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A69" w:rsidRDefault="00F06A69" w:rsidP="00F06A69">
      <w:pPr>
        <w:jc w:val="center"/>
        <w:rPr>
          <w:rFonts w:ascii="Verdana" w:hAnsi="Verdana"/>
          <w:szCs w:val="22"/>
        </w:rPr>
      </w:pPr>
    </w:p>
    <w:p w:rsidR="00D154E3" w:rsidRDefault="00D154E3" w:rsidP="00F06A69">
      <w:pPr>
        <w:jc w:val="center"/>
        <w:rPr>
          <w:rFonts w:ascii="Verdana" w:hAnsi="Verdana"/>
          <w:szCs w:val="22"/>
        </w:rPr>
      </w:pPr>
    </w:p>
    <w:p w:rsidR="00F06A69" w:rsidRDefault="00F06A69" w:rsidP="00F06A69">
      <w:pPr>
        <w:jc w:val="center"/>
        <w:rPr>
          <w:rFonts w:ascii="Verdana" w:hAnsi="Verdana"/>
          <w:szCs w:val="22"/>
        </w:rPr>
      </w:pPr>
    </w:p>
    <w:p w:rsidR="00F06A69" w:rsidRDefault="00D154E3" w:rsidP="00F06A69">
      <w:pPr>
        <w:jc w:val="center"/>
        <w:rPr>
          <w:rFonts w:ascii="Verdana" w:hAnsi="Verdana"/>
          <w:szCs w:val="22"/>
        </w:rPr>
      </w:pPr>
      <w:commentRangeStart w:id="0"/>
      <w:r>
        <w:rPr>
          <w:rFonts w:ascii="Verdana" w:hAnsi="Verdana"/>
          <w:szCs w:val="22"/>
        </w:rPr>
        <w:t>XXXXXXXXXXXXX</w:t>
      </w:r>
    </w:p>
    <w:p w:rsidR="00D154E3" w:rsidRDefault="00D154E3" w:rsidP="00F06A69">
      <w:pPr>
        <w:jc w:val="center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XXXXXXXXXXXX</w:t>
      </w:r>
    </w:p>
    <w:p w:rsidR="00D154E3" w:rsidRPr="00F06A69" w:rsidRDefault="00D154E3" w:rsidP="00F06A69">
      <w:pPr>
        <w:jc w:val="center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XXXXXXXXXXXX</w:t>
      </w:r>
    </w:p>
    <w:commentRangeEnd w:id="0"/>
    <w:p w:rsidR="00F06A69" w:rsidRPr="00F06A69" w:rsidRDefault="00D154E3" w:rsidP="00F06A69">
      <w:pPr>
        <w:rPr>
          <w:rFonts w:ascii="Verdana" w:hAnsi="Verdana"/>
          <w:szCs w:val="22"/>
        </w:rPr>
      </w:pPr>
      <w:r>
        <w:rPr>
          <w:rStyle w:val="Marquedecommentaire"/>
        </w:rPr>
        <w:commentReference w:id="0"/>
      </w:r>
    </w:p>
    <w:p w:rsidR="00F06A69" w:rsidRDefault="00F06A69" w:rsidP="00F06A69">
      <w:pPr>
        <w:pStyle w:val="Titre1"/>
        <w:rPr>
          <w:rFonts w:ascii="Verdana" w:hAnsi="Verdana"/>
          <w:b/>
          <w:sz w:val="22"/>
          <w:szCs w:val="22"/>
        </w:rPr>
      </w:pPr>
      <w:bookmarkStart w:id="1" w:name="_Toc275162916"/>
      <w:bookmarkStart w:id="2" w:name="_Toc288740080"/>
      <w:r w:rsidRPr="00F06A69">
        <w:rPr>
          <w:rFonts w:ascii="Verdana" w:hAnsi="Verdana"/>
          <w:b/>
          <w:sz w:val="22"/>
          <w:szCs w:val="22"/>
        </w:rPr>
        <w:t>Désignation d’une équipe d’Auteurs de projet</w:t>
      </w:r>
      <w:bookmarkEnd w:id="1"/>
      <w:bookmarkEnd w:id="2"/>
      <w:r w:rsidRPr="00F06A69">
        <w:rPr>
          <w:rFonts w:ascii="Verdana" w:hAnsi="Verdana"/>
          <w:b/>
          <w:sz w:val="22"/>
          <w:szCs w:val="22"/>
        </w:rPr>
        <w:t xml:space="preserve"> </w:t>
      </w:r>
      <w:r w:rsidR="00B5438B">
        <w:rPr>
          <w:rFonts w:ascii="Verdana" w:hAnsi="Verdana"/>
          <w:b/>
          <w:sz w:val="22"/>
          <w:szCs w:val="22"/>
        </w:rPr>
        <w:t xml:space="preserve">pour </w:t>
      </w:r>
    </w:p>
    <w:p w:rsidR="00D154E3" w:rsidRPr="00D154E3" w:rsidRDefault="00D154E3" w:rsidP="00D154E3">
      <w:commentRangeStart w:id="3"/>
      <w:r>
        <w:t>XXXXXXXXXXXXXXXXXXXXXXXXXXXXXXXXXXXXXXXXXXXXXXXXXXXXXXXXXX</w:t>
      </w:r>
      <w:commentRangeEnd w:id="3"/>
      <w:r>
        <w:rPr>
          <w:rStyle w:val="Marquedecommentaire"/>
        </w:rPr>
        <w:commentReference w:id="3"/>
      </w:r>
    </w:p>
    <w:p w:rsidR="002C6B07" w:rsidRPr="002C6B07" w:rsidRDefault="002C6B07" w:rsidP="002C6B07"/>
    <w:p w:rsidR="00F06A69" w:rsidRPr="00F06A69" w:rsidRDefault="00F06A69" w:rsidP="00F06A69">
      <w:pPr>
        <w:jc w:val="center"/>
        <w:rPr>
          <w:rFonts w:ascii="Verdana" w:hAnsi="Verdana"/>
          <w:szCs w:val="22"/>
        </w:rPr>
      </w:pPr>
    </w:p>
    <w:p w:rsidR="00F06A69" w:rsidRPr="00F06A69" w:rsidRDefault="00F06A69" w:rsidP="00F06A69">
      <w:pPr>
        <w:jc w:val="center"/>
        <w:rPr>
          <w:rFonts w:ascii="Verdana" w:hAnsi="Verdana"/>
          <w:szCs w:val="22"/>
          <w:u w:val="single"/>
        </w:rPr>
      </w:pPr>
      <w:smartTag w:uri="urn:schemas-microsoft-com:office:smarttags" w:element="PersonName">
        <w:r w:rsidRPr="00F06A69">
          <w:rPr>
            <w:rFonts w:ascii="Verdana" w:hAnsi="Verdana"/>
            <w:szCs w:val="22"/>
            <w:u w:val="single"/>
          </w:rPr>
          <w:t>Marc</w:t>
        </w:r>
      </w:smartTag>
      <w:r w:rsidRPr="00F06A69">
        <w:rPr>
          <w:rFonts w:ascii="Verdana" w:hAnsi="Verdana"/>
          <w:szCs w:val="22"/>
          <w:u w:val="single"/>
        </w:rPr>
        <w:t xml:space="preserve">hé de services par procédure négociée </w:t>
      </w:r>
      <w:commentRangeStart w:id="4"/>
      <w:r w:rsidRPr="00D154E3">
        <w:rPr>
          <w:rFonts w:ascii="Verdana" w:hAnsi="Verdana"/>
          <w:szCs w:val="22"/>
          <w:highlight w:val="yellow"/>
          <w:u w:val="single"/>
        </w:rPr>
        <w:t>avec publicité</w:t>
      </w:r>
      <w:r w:rsidRPr="00F06A69">
        <w:rPr>
          <w:rFonts w:ascii="Verdana" w:hAnsi="Verdana"/>
          <w:szCs w:val="22"/>
          <w:u w:val="single"/>
        </w:rPr>
        <w:t xml:space="preserve"> </w:t>
      </w:r>
      <w:r w:rsidR="00B5438B" w:rsidRPr="00D154E3">
        <w:rPr>
          <w:rFonts w:ascii="Verdana" w:hAnsi="Verdana"/>
          <w:szCs w:val="22"/>
          <w:highlight w:val="yellow"/>
          <w:u w:val="single"/>
        </w:rPr>
        <w:t>européenne</w:t>
      </w:r>
      <w:commentRangeEnd w:id="4"/>
      <w:r w:rsidR="00D154E3">
        <w:rPr>
          <w:rStyle w:val="Marquedecommentaire"/>
        </w:rPr>
        <w:commentReference w:id="4"/>
      </w:r>
    </w:p>
    <w:p w:rsidR="00F06A69" w:rsidRPr="00F06A69" w:rsidRDefault="00F06A69" w:rsidP="00F06A69">
      <w:pPr>
        <w:jc w:val="center"/>
        <w:rPr>
          <w:rFonts w:ascii="Verdana" w:hAnsi="Verdana"/>
          <w:szCs w:val="22"/>
          <w:u w:val="single"/>
        </w:rPr>
      </w:pPr>
      <w:commentRangeStart w:id="5"/>
      <w:r w:rsidRPr="00F06A69">
        <w:rPr>
          <w:rFonts w:ascii="Verdana" w:hAnsi="Verdana"/>
          <w:szCs w:val="22"/>
          <w:u w:val="single"/>
        </w:rPr>
        <w:t xml:space="preserve">Avis de marché publié au BDA du </w:t>
      </w:r>
      <w:r w:rsidR="00D154E3" w:rsidRPr="00D154E3">
        <w:rPr>
          <w:rFonts w:ascii="Verdana" w:hAnsi="Verdana"/>
          <w:szCs w:val="22"/>
          <w:highlight w:val="yellow"/>
          <w:u w:val="single"/>
        </w:rPr>
        <w:t>XX/XX/20XX</w:t>
      </w:r>
      <w:r w:rsidR="00D154E3">
        <w:rPr>
          <w:rFonts w:ascii="Verdana" w:hAnsi="Verdana"/>
          <w:szCs w:val="22"/>
          <w:u w:val="single"/>
        </w:rPr>
        <w:t xml:space="preserve"> et au JOUE du</w:t>
      </w:r>
      <w:r w:rsidR="00D154E3" w:rsidRPr="00D154E3">
        <w:rPr>
          <w:rFonts w:ascii="Verdana" w:hAnsi="Verdana"/>
          <w:szCs w:val="22"/>
          <w:u w:val="single"/>
        </w:rPr>
        <w:t xml:space="preserve"> </w:t>
      </w:r>
      <w:r w:rsidR="00D154E3" w:rsidRPr="00D154E3">
        <w:rPr>
          <w:rFonts w:ascii="Verdana" w:hAnsi="Verdana"/>
          <w:szCs w:val="22"/>
          <w:highlight w:val="yellow"/>
          <w:u w:val="single"/>
        </w:rPr>
        <w:t>XX/XX/20XX</w:t>
      </w:r>
      <w:r w:rsidR="00D154E3">
        <w:rPr>
          <w:rFonts w:ascii="Verdana" w:hAnsi="Verdana"/>
          <w:szCs w:val="22"/>
          <w:u w:val="single"/>
        </w:rPr>
        <w:t xml:space="preserve">  </w:t>
      </w:r>
      <w:commentRangeEnd w:id="5"/>
      <w:r w:rsidR="00D154E3">
        <w:rPr>
          <w:rStyle w:val="Marquedecommentaire"/>
        </w:rPr>
        <w:commentReference w:id="5"/>
      </w:r>
    </w:p>
    <w:p w:rsidR="008F426D" w:rsidRPr="00F06A69" w:rsidRDefault="008F426D">
      <w:pPr>
        <w:rPr>
          <w:rFonts w:ascii="Verdana" w:hAnsi="Verdana"/>
          <w:szCs w:val="22"/>
        </w:rPr>
      </w:pPr>
    </w:p>
    <w:p w:rsidR="00F06A69" w:rsidRDefault="00F06A69">
      <w:pPr>
        <w:rPr>
          <w:rFonts w:ascii="Verdana" w:hAnsi="Verdana"/>
          <w:szCs w:val="22"/>
        </w:rPr>
      </w:pPr>
    </w:p>
    <w:p w:rsidR="00D154E3" w:rsidRDefault="00D154E3">
      <w:pPr>
        <w:rPr>
          <w:rFonts w:ascii="Verdana" w:hAnsi="Verdana"/>
          <w:szCs w:val="22"/>
        </w:rPr>
      </w:pPr>
    </w:p>
    <w:p w:rsidR="00D154E3" w:rsidRPr="00F06A69" w:rsidRDefault="00D154E3">
      <w:pPr>
        <w:rPr>
          <w:rFonts w:ascii="Verdana" w:hAnsi="Verdana"/>
          <w:szCs w:val="22"/>
        </w:rPr>
      </w:pPr>
    </w:p>
    <w:p w:rsidR="00A33171" w:rsidRDefault="00F06A69">
      <w:pPr>
        <w:rPr>
          <w:rFonts w:ascii="Verdana" w:hAnsi="Verdana"/>
          <w:szCs w:val="22"/>
        </w:rPr>
      </w:pPr>
      <w:r w:rsidRPr="00F06A69">
        <w:rPr>
          <w:rFonts w:ascii="Verdana" w:hAnsi="Verdana"/>
          <w:szCs w:val="22"/>
        </w:rPr>
        <w:t>Accusé</w:t>
      </w:r>
      <w:r>
        <w:rPr>
          <w:rFonts w:ascii="Verdana" w:hAnsi="Verdana"/>
          <w:szCs w:val="22"/>
        </w:rPr>
        <w:t xml:space="preserve"> de réception:</w:t>
      </w:r>
      <w:r w:rsidRPr="00F06A69">
        <w:rPr>
          <w:rFonts w:ascii="Verdana" w:hAnsi="Verdana"/>
          <w:szCs w:val="22"/>
        </w:rPr>
        <w:t xml:space="preserve"> </w:t>
      </w:r>
      <w:r w:rsidRPr="00A33171">
        <w:rPr>
          <w:rFonts w:ascii="Verdana" w:hAnsi="Verdana"/>
          <w:szCs w:val="22"/>
          <w:highlight w:val="yellow"/>
        </w:rPr>
        <w:t>candidature</w:t>
      </w:r>
      <w:r w:rsidR="00A33171" w:rsidRPr="00A33171">
        <w:rPr>
          <w:rFonts w:ascii="Verdana" w:hAnsi="Verdana"/>
          <w:szCs w:val="22"/>
          <w:highlight w:val="yellow"/>
        </w:rPr>
        <w:t>/offre</w:t>
      </w:r>
      <w:r w:rsidRPr="00F06A69">
        <w:rPr>
          <w:rFonts w:ascii="Verdana" w:hAnsi="Verdana"/>
          <w:szCs w:val="22"/>
        </w:rPr>
        <w:t xml:space="preserve"> </w:t>
      </w:r>
    </w:p>
    <w:p w:rsidR="00A33171" w:rsidRDefault="00A33171">
      <w:pPr>
        <w:rPr>
          <w:rFonts w:ascii="Verdana" w:hAnsi="Verdana"/>
          <w:szCs w:val="22"/>
        </w:rPr>
      </w:pPr>
    </w:p>
    <w:p w:rsidR="00A33171" w:rsidRDefault="00A33171">
      <w:pPr>
        <w:rPr>
          <w:rFonts w:ascii="Verdana" w:hAnsi="Verdana"/>
          <w:szCs w:val="22"/>
        </w:rPr>
      </w:pPr>
    </w:p>
    <w:p w:rsidR="00F06A69" w:rsidRDefault="00F06A69">
      <w:pPr>
        <w:rPr>
          <w:rFonts w:ascii="Verdana" w:hAnsi="Verdana"/>
          <w:szCs w:val="22"/>
        </w:rPr>
      </w:pPr>
      <w:proofErr w:type="gramStart"/>
      <w:r w:rsidRPr="00F06A69">
        <w:rPr>
          <w:rFonts w:ascii="Verdana" w:hAnsi="Verdana"/>
          <w:szCs w:val="22"/>
        </w:rPr>
        <w:t>remis</w:t>
      </w:r>
      <w:r w:rsidR="00A33171">
        <w:rPr>
          <w:rFonts w:ascii="Verdana" w:hAnsi="Verdana"/>
          <w:szCs w:val="22"/>
        </w:rPr>
        <w:t>e</w:t>
      </w:r>
      <w:proofErr w:type="gramEnd"/>
      <w:r w:rsidRPr="00F06A69">
        <w:rPr>
          <w:rFonts w:ascii="Verdana" w:hAnsi="Verdana"/>
          <w:szCs w:val="22"/>
        </w:rPr>
        <w:t xml:space="preserve"> par ………………………………………………………</w:t>
      </w:r>
    </w:p>
    <w:p w:rsidR="00A33171" w:rsidRDefault="00A33171">
      <w:pPr>
        <w:rPr>
          <w:rFonts w:ascii="Verdana" w:hAnsi="Verdana"/>
          <w:szCs w:val="22"/>
        </w:rPr>
      </w:pPr>
    </w:p>
    <w:p w:rsidR="00A33171" w:rsidRDefault="00A33171">
      <w:pPr>
        <w:rPr>
          <w:rFonts w:ascii="Verdana" w:hAnsi="Verdana"/>
          <w:szCs w:val="22"/>
        </w:rPr>
      </w:pPr>
    </w:p>
    <w:p w:rsidR="00A33171" w:rsidRPr="00F06A69" w:rsidRDefault="00A33171">
      <w:pPr>
        <w:rPr>
          <w:rFonts w:ascii="Verdana" w:hAnsi="Verdana"/>
          <w:szCs w:val="22"/>
        </w:rPr>
      </w:pPr>
      <w:proofErr w:type="gramStart"/>
      <w:r>
        <w:rPr>
          <w:rFonts w:ascii="Verdana" w:hAnsi="Verdana"/>
          <w:szCs w:val="22"/>
        </w:rPr>
        <w:t>pour</w:t>
      </w:r>
      <w:proofErr w:type="gramEnd"/>
      <w:r>
        <w:rPr>
          <w:rFonts w:ascii="Verdana" w:hAnsi="Verdana"/>
          <w:szCs w:val="22"/>
        </w:rPr>
        <w:t xml:space="preserve"> le </w:t>
      </w:r>
      <w:r w:rsidRPr="00A33171">
        <w:rPr>
          <w:rFonts w:ascii="Verdana" w:hAnsi="Verdana"/>
          <w:szCs w:val="22"/>
          <w:highlight w:val="yellow"/>
        </w:rPr>
        <w:t>candidat/soumissionnaire</w:t>
      </w:r>
      <w:r>
        <w:rPr>
          <w:rFonts w:ascii="Verdana" w:hAnsi="Verdana"/>
          <w:szCs w:val="22"/>
        </w:rPr>
        <w:t> : ………………………………………………</w:t>
      </w:r>
    </w:p>
    <w:p w:rsidR="00F06A69" w:rsidRDefault="00F06A69">
      <w:pPr>
        <w:rPr>
          <w:rFonts w:ascii="Verdana" w:hAnsi="Verdana"/>
          <w:szCs w:val="22"/>
        </w:rPr>
      </w:pPr>
    </w:p>
    <w:p w:rsidR="00D154E3" w:rsidRDefault="00D154E3">
      <w:pPr>
        <w:rPr>
          <w:rFonts w:ascii="Verdana" w:hAnsi="Verdana"/>
          <w:szCs w:val="22"/>
        </w:rPr>
      </w:pPr>
    </w:p>
    <w:p w:rsidR="00D154E3" w:rsidRDefault="00D154E3">
      <w:pPr>
        <w:rPr>
          <w:rFonts w:ascii="Verdana" w:hAnsi="Verdana"/>
          <w:szCs w:val="22"/>
        </w:rPr>
      </w:pPr>
    </w:p>
    <w:p w:rsidR="00D154E3" w:rsidRPr="00F06A69" w:rsidRDefault="00D154E3">
      <w:pPr>
        <w:rPr>
          <w:rFonts w:ascii="Verdana" w:hAnsi="Verdana"/>
          <w:szCs w:val="22"/>
        </w:rPr>
      </w:pPr>
    </w:p>
    <w:p w:rsidR="00D154E3" w:rsidRDefault="00F06A69" w:rsidP="00F06A69">
      <w:pPr>
        <w:ind w:left="708" w:firstLine="708"/>
        <w:rPr>
          <w:rFonts w:ascii="Verdana" w:hAnsi="Verdana"/>
          <w:szCs w:val="22"/>
        </w:rPr>
      </w:pPr>
      <w:r w:rsidRPr="00F06A69">
        <w:rPr>
          <w:rFonts w:ascii="Verdana" w:hAnsi="Verdana"/>
          <w:szCs w:val="22"/>
        </w:rPr>
        <w:t>Date :</w:t>
      </w:r>
      <w:r w:rsidRPr="00F06A69">
        <w:rPr>
          <w:rFonts w:ascii="Verdana" w:hAnsi="Verdana"/>
          <w:szCs w:val="22"/>
        </w:rPr>
        <w:tab/>
      </w:r>
      <w:r w:rsidRPr="00F06A69">
        <w:rPr>
          <w:rFonts w:ascii="Verdana" w:hAnsi="Verdana"/>
          <w:szCs w:val="22"/>
        </w:rPr>
        <w:tab/>
      </w:r>
    </w:p>
    <w:p w:rsidR="00D154E3" w:rsidRDefault="00D154E3" w:rsidP="00F06A69">
      <w:pPr>
        <w:ind w:left="708" w:firstLine="708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Heure :</w:t>
      </w:r>
      <w:r w:rsidR="00F06A69" w:rsidRPr="00F06A69">
        <w:rPr>
          <w:rFonts w:ascii="Verdana" w:hAnsi="Verdana"/>
          <w:szCs w:val="22"/>
        </w:rPr>
        <w:tab/>
      </w:r>
      <w:r w:rsidR="00F06A69" w:rsidRPr="00F06A69">
        <w:rPr>
          <w:rFonts w:ascii="Verdana" w:hAnsi="Verdana"/>
          <w:szCs w:val="22"/>
        </w:rPr>
        <w:tab/>
      </w:r>
      <w:r w:rsidR="00F06A69" w:rsidRPr="00F06A69">
        <w:rPr>
          <w:rFonts w:ascii="Verdana" w:hAnsi="Verdana"/>
          <w:szCs w:val="22"/>
        </w:rPr>
        <w:tab/>
      </w:r>
      <w:r w:rsidR="00F06A69" w:rsidRPr="00F06A69">
        <w:rPr>
          <w:rFonts w:ascii="Verdana" w:hAnsi="Verdana"/>
          <w:szCs w:val="22"/>
        </w:rPr>
        <w:tab/>
      </w:r>
      <w:r w:rsidR="00F06A69" w:rsidRPr="00F06A69">
        <w:rPr>
          <w:rFonts w:ascii="Verdana" w:hAnsi="Verdana"/>
          <w:szCs w:val="22"/>
        </w:rPr>
        <w:tab/>
      </w:r>
      <w:r w:rsidR="00F06A69" w:rsidRPr="00F06A69">
        <w:rPr>
          <w:rFonts w:ascii="Verdana" w:hAnsi="Verdana"/>
          <w:szCs w:val="22"/>
        </w:rPr>
        <w:tab/>
      </w:r>
    </w:p>
    <w:p w:rsidR="00D154E3" w:rsidRDefault="00D154E3" w:rsidP="00F06A69">
      <w:pPr>
        <w:ind w:left="708" w:firstLine="708"/>
        <w:rPr>
          <w:rFonts w:ascii="Verdana" w:hAnsi="Verdana"/>
          <w:szCs w:val="22"/>
        </w:rPr>
      </w:pPr>
    </w:p>
    <w:p w:rsidR="00D154E3" w:rsidRDefault="00D154E3" w:rsidP="00F06A69">
      <w:pPr>
        <w:ind w:left="708" w:firstLine="708"/>
        <w:rPr>
          <w:rFonts w:ascii="Verdana" w:hAnsi="Verdana"/>
          <w:szCs w:val="22"/>
        </w:rPr>
      </w:pPr>
    </w:p>
    <w:p w:rsidR="00D154E3" w:rsidRDefault="00D154E3" w:rsidP="00F06A69">
      <w:pPr>
        <w:ind w:left="708" w:firstLine="708"/>
        <w:rPr>
          <w:rFonts w:ascii="Verdana" w:hAnsi="Verdana"/>
          <w:szCs w:val="22"/>
        </w:rPr>
      </w:pPr>
    </w:p>
    <w:p w:rsidR="00D154E3" w:rsidRDefault="00D154E3" w:rsidP="00F06A69">
      <w:pPr>
        <w:ind w:left="708" w:firstLine="708"/>
        <w:rPr>
          <w:rFonts w:ascii="Verdana" w:hAnsi="Verdana"/>
          <w:szCs w:val="22"/>
        </w:rPr>
      </w:pPr>
    </w:p>
    <w:p w:rsidR="00F06A69" w:rsidRPr="00F06A69" w:rsidRDefault="00F06A69" w:rsidP="00F06A69">
      <w:pPr>
        <w:ind w:left="708" w:firstLine="708"/>
        <w:rPr>
          <w:rFonts w:ascii="Verdana" w:hAnsi="Verdana"/>
          <w:szCs w:val="22"/>
        </w:rPr>
      </w:pPr>
      <w:r w:rsidRPr="00F06A69">
        <w:rPr>
          <w:rFonts w:ascii="Verdana" w:hAnsi="Verdana"/>
          <w:szCs w:val="22"/>
        </w:rPr>
        <w:t>Signature :</w:t>
      </w:r>
    </w:p>
    <w:p w:rsidR="00F06A69" w:rsidRPr="00F06A69" w:rsidRDefault="00F06A69" w:rsidP="00F06A69">
      <w:pPr>
        <w:rPr>
          <w:rFonts w:ascii="Verdana" w:hAnsi="Verdana"/>
          <w:szCs w:val="22"/>
        </w:rPr>
      </w:pPr>
    </w:p>
    <w:p w:rsidR="00F06A69" w:rsidRPr="00F06A69" w:rsidRDefault="00F06A69" w:rsidP="00F06A69">
      <w:pPr>
        <w:ind w:left="708" w:firstLine="708"/>
        <w:rPr>
          <w:rFonts w:ascii="Verdana" w:hAnsi="Verdana"/>
          <w:szCs w:val="22"/>
        </w:rPr>
      </w:pPr>
    </w:p>
    <w:p w:rsidR="00F06A69" w:rsidRPr="00F06A69" w:rsidRDefault="00F06A69" w:rsidP="00F06A69">
      <w:pPr>
        <w:ind w:left="708" w:firstLine="708"/>
        <w:rPr>
          <w:rFonts w:ascii="Verdana" w:hAnsi="Verdana"/>
          <w:szCs w:val="22"/>
        </w:rPr>
      </w:pPr>
    </w:p>
    <w:p w:rsidR="00F06A69" w:rsidRPr="00F06A69" w:rsidRDefault="00F06A69" w:rsidP="00F06A69">
      <w:pPr>
        <w:ind w:left="708" w:firstLine="708"/>
        <w:rPr>
          <w:rFonts w:ascii="Verdana" w:hAnsi="Verdana"/>
          <w:szCs w:val="22"/>
        </w:rPr>
      </w:pPr>
    </w:p>
    <w:p w:rsidR="00F06A69" w:rsidRPr="00F06A69" w:rsidRDefault="00F06A69" w:rsidP="00F06A69">
      <w:pPr>
        <w:ind w:left="708" w:firstLine="708"/>
        <w:rPr>
          <w:rFonts w:ascii="Verdana" w:hAnsi="Verdana"/>
          <w:szCs w:val="22"/>
        </w:rPr>
      </w:pPr>
    </w:p>
    <w:p w:rsidR="00F06A69" w:rsidRPr="00F06A69" w:rsidRDefault="00F06A69" w:rsidP="00F06A69">
      <w:pPr>
        <w:ind w:left="708" w:firstLine="708"/>
        <w:rPr>
          <w:rFonts w:ascii="Verdana" w:hAnsi="Verdana"/>
          <w:szCs w:val="22"/>
        </w:rPr>
      </w:pPr>
    </w:p>
    <w:p w:rsidR="00F06A69" w:rsidRPr="00F06A69" w:rsidRDefault="00F06A69" w:rsidP="00F06A69">
      <w:pPr>
        <w:pBdr>
          <w:bottom w:val="single" w:sz="4" w:space="1" w:color="auto"/>
        </w:pBdr>
        <w:ind w:left="708" w:firstLine="708"/>
        <w:rPr>
          <w:rFonts w:ascii="Verdana" w:hAnsi="Verdana"/>
          <w:szCs w:val="22"/>
        </w:rPr>
      </w:pPr>
    </w:p>
    <w:p w:rsidR="00F06A69" w:rsidRPr="00F06A69" w:rsidRDefault="00F06A69" w:rsidP="00F06A69">
      <w:pPr>
        <w:ind w:left="708" w:firstLine="708"/>
        <w:rPr>
          <w:rFonts w:ascii="Verdana" w:hAnsi="Verdana"/>
          <w:szCs w:val="22"/>
        </w:rPr>
      </w:pPr>
    </w:p>
    <w:p w:rsidR="00F06A69" w:rsidRPr="00F06A69" w:rsidRDefault="00F06A69" w:rsidP="00F06A69">
      <w:pPr>
        <w:ind w:left="708" w:firstLine="708"/>
        <w:rPr>
          <w:rFonts w:ascii="Verdana" w:hAnsi="Verdana"/>
          <w:szCs w:val="22"/>
        </w:rPr>
      </w:pPr>
    </w:p>
    <w:sectPr w:rsidR="00F06A69" w:rsidRPr="00F06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guissa01" w:date="2015-01-20T09:26:00Z" w:initials="CellArchi">
    <w:p w:rsidR="00D154E3" w:rsidRDefault="00D154E3">
      <w:pPr>
        <w:pStyle w:val="Commentaire"/>
      </w:pPr>
      <w:r>
        <w:rPr>
          <w:rStyle w:val="Marquedecommentaire"/>
        </w:rPr>
        <w:annotationRef/>
      </w:r>
    </w:p>
    <w:p w:rsidR="00D154E3" w:rsidRDefault="00D154E3">
      <w:pPr>
        <w:pStyle w:val="Commentaire"/>
      </w:pPr>
      <w:r>
        <w:t>Nom et adresse du pouvoir adjudicateur</w:t>
      </w:r>
    </w:p>
  </w:comment>
  <w:comment w:id="3" w:author="guissa01" w:date="2015-01-20T09:25:00Z" w:initials="CellArchi">
    <w:p w:rsidR="00D154E3" w:rsidRDefault="00D154E3">
      <w:pPr>
        <w:pStyle w:val="Commentaire"/>
      </w:pPr>
      <w:r>
        <w:rPr>
          <w:rStyle w:val="Marquedecommentaire"/>
        </w:rPr>
        <w:annotationRef/>
      </w:r>
    </w:p>
    <w:p w:rsidR="00D154E3" w:rsidRDefault="00D154E3">
      <w:pPr>
        <w:pStyle w:val="Commentaire"/>
      </w:pPr>
      <w:r>
        <w:t>Intitulé du marché</w:t>
      </w:r>
    </w:p>
  </w:comment>
  <w:comment w:id="4" w:author="guissa01" w:date="2015-01-20T09:25:00Z" w:initials="CellArchi">
    <w:p w:rsidR="00D154E3" w:rsidRDefault="00D154E3">
      <w:pPr>
        <w:pStyle w:val="Commentaire"/>
      </w:pPr>
      <w:r>
        <w:rPr>
          <w:rStyle w:val="Marquedecommentaire"/>
        </w:rPr>
        <w:annotationRef/>
      </w:r>
    </w:p>
    <w:p w:rsidR="00D154E3" w:rsidRDefault="00D154E3">
      <w:pPr>
        <w:pStyle w:val="Commentaire"/>
      </w:pPr>
      <w:r>
        <w:t>Le cas échéant</w:t>
      </w:r>
    </w:p>
  </w:comment>
  <w:comment w:id="5" w:author="guissa01" w:date="2015-01-20T09:26:00Z" w:initials="CellArchi">
    <w:p w:rsidR="00D154E3" w:rsidRDefault="00D154E3">
      <w:pPr>
        <w:pStyle w:val="Commentaire"/>
      </w:pPr>
      <w:r>
        <w:rPr>
          <w:rStyle w:val="Marquedecommentaire"/>
        </w:rPr>
        <w:annotationRef/>
      </w:r>
    </w:p>
    <w:p w:rsidR="00D154E3" w:rsidRDefault="00D154E3">
      <w:pPr>
        <w:pStyle w:val="Commentaire"/>
      </w:pPr>
      <w:r>
        <w:t>Le cas échéant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A9E13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42C4A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DCAD4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AA05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F2057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0D870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B28C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3E9C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B42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1009C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8F426D"/>
    <w:rsid w:val="000524A8"/>
    <w:rsid w:val="002C6B07"/>
    <w:rsid w:val="00503148"/>
    <w:rsid w:val="005124CC"/>
    <w:rsid w:val="0073033B"/>
    <w:rsid w:val="008F426D"/>
    <w:rsid w:val="00A33171"/>
    <w:rsid w:val="00B5438B"/>
    <w:rsid w:val="00D154E3"/>
    <w:rsid w:val="00F06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A69"/>
    <w:pPr>
      <w:jc w:val="both"/>
    </w:pPr>
    <w:rPr>
      <w:rFonts w:ascii="Arial" w:hAnsi="Arial"/>
      <w:sz w:val="22"/>
      <w:lang w:val="fr-FR" w:eastAsia="fr-FR"/>
    </w:rPr>
  </w:style>
  <w:style w:type="paragraph" w:styleId="Titre1">
    <w:name w:val="heading 1"/>
    <w:basedOn w:val="Normal"/>
    <w:next w:val="Normal"/>
    <w:qFormat/>
    <w:rsid w:val="00F06A69"/>
    <w:pPr>
      <w:jc w:val="center"/>
      <w:outlineLvl w:val="0"/>
    </w:pPr>
    <w:rPr>
      <w:sz w:val="36"/>
      <w:szCs w:val="3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Marquedecommentaire">
    <w:name w:val="annotation reference"/>
    <w:basedOn w:val="Policepardfaut"/>
    <w:rsid w:val="00D154E3"/>
    <w:rPr>
      <w:sz w:val="16"/>
      <w:szCs w:val="16"/>
    </w:rPr>
  </w:style>
  <w:style w:type="paragraph" w:styleId="Commentaire">
    <w:name w:val="annotation text"/>
    <w:basedOn w:val="Normal"/>
    <w:link w:val="CommentaireCar"/>
    <w:rsid w:val="00D154E3"/>
    <w:rPr>
      <w:sz w:val="20"/>
    </w:rPr>
  </w:style>
  <w:style w:type="character" w:customStyle="1" w:styleId="CommentaireCar">
    <w:name w:val="Commentaire Car"/>
    <w:basedOn w:val="Policepardfaut"/>
    <w:link w:val="Commentaire"/>
    <w:rsid w:val="00D154E3"/>
    <w:rPr>
      <w:rFonts w:ascii="Arial" w:hAnsi="Arial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D154E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D154E3"/>
    <w:rPr>
      <w:b/>
      <w:bCs/>
    </w:rPr>
  </w:style>
  <w:style w:type="paragraph" w:styleId="Textedebulles">
    <w:name w:val="Balloon Text"/>
    <w:basedOn w:val="Normal"/>
    <w:link w:val="TextedebullesCar"/>
    <w:rsid w:val="00D154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154E3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Baudhuin</dc:creator>
  <cp:lastModifiedBy>guissa01</cp:lastModifiedBy>
  <cp:revision>2</cp:revision>
  <cp:lastPrinted>2012-03-30T14:14:00Z</cp:lastPrinted>
  <dcterms:created xsi:type="dcterms:W3CDTF">2016-03-22T09:57:00Z</dcterms:created>
  <dcterms:modified xsi:type="dcterms:W3CDTF">2016-03-22T09:57:00Z</dcterms:modified>
</cp:coreProperties>
</file>