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394E" w14:textId="77777777" w:rsidR="00F93650" w:rsidRPr="00766256" w:rsidRDefault="00F93650" w:rsidP="00F93650">
      <w:pPr>
        <w:pBdr>
          <w:bottom w:val="single" w:sz="4" w:space="1" w:color="auto"/>
        </w:pBdr>
        <w:rPr>
          <w:b/>
          <w:bCs/>
        </w:rPr>
      </w:pPr>
      <w:commentRangeStart w:id="0"/>
      <w:r w:rsidRPr="00766256">
        <w:rPr>
          <w:b/>
          <w:bCs/>
        </w:rPr>
        <w:t>INSTRUCTIONS</w:t>
      </w:r>
      <w:commentRangeEnd w:id="0"/>
      <w:r w:rsidR="00935FDE" w:rsidRPr="00766256">
        <w:rPr>
          <w:rStyle w:val="Marquedecommentaire"/>
          <w:b/>
          <w:bCs/>
          <w:sz w:val="22"/>
          <w:szCs w:val="22"/>
        </w:rPr>
        <w:commentReference w:id="0"/>
      </w:r>
    </w:p>
    <w:p w14:paraId="352C209B" w14:textId="26F7B260" w:rsidR="00F93650" w:rsidRPr="00766256" w:rsidRDefault="00F93650" w:rsidP="00F93650">
      <w:r w:rsidRPr="00766256">
        <w:t xml:space="preserve">Le présent document est un </w:t>
      </w:r>
      <w:r w:rsidR="00027F5D">
        <w:t>guide de s</w:t>
      </w:r>
      <w:r w:rsidR="008E7CD1">
        <w:t>oumission</w:t>
      </w:r>
      <w:r w:rsidRPr="00766256">
        <w:t>-type :</w:t>
      </w:r>
    </w:p>
    <w:p w14:paraId="78EBA7C8" w14:textId="77777777" w:rsidR="00F93650" w:rsidRPr="00766256" w:rsidRDefault="00F93650" w:rsidP="002B663F">
      <w:pPr>
        <w:numPr>
          <w:ilvl w:val="0"/>
          <w:numId w:val="4"/>
        </w:numPr>
        <w:rPr>
          <w:lang w:val="fr-FR"/>
        </w:rPr>
      </w:pPr>
      <w:r w:rsidRPr="00766256">
        <w:rPr>
          <w:b/>
          <w:bCs/>
          <w:lang w:val="fr-FR"/>
        </w:rPr>
        <w:t xml:space="preserve">Adaptez le texte </w:t>
      </w:r>
      <w:r w:rsidRPr="00766256">
        <w:rPr>
          <w:b/>
          <w:bCs/>
          <w:color w:val="CC9900"/>
          <w:lang w:val="fr-FR"/>
        </w:rPr>
        <w:t xml:space="preserve">couleur or </w:t>
      </w:r>
      <w:r w:rsidRPr="00766256">
        <w:rPr>
          <w:color w:val="CC9900"/>
          <w:lang w:val="fr-FR"/>
        </w:rPr>
        <w:t xml:space="preserve">(Style A adapter) </w:t>
      </w:r>
      <w:r w:rsidRPr="00766256">
        <w:rPr>
          <w:lang w:val="fr-FR"/>
        </w:rPr>
        <w:t xml:space="preserve">au marché et une fois adapté </w:t>
      </w:r>
      <w:r w:rsidRPr="00766256">
        <w:rPr>
          <w:b/>
          <w:bCs/>
          <w:lang w:val="fr-FR"/>
        </w:rPr>
        <w:t>remettez ce texte en noir</w:t>
      </w:r>
      <w:r w:rsidRPr="00766256">
        <w:rPr>
          <w:lang w:val="fr-FR"/>
        </w:rPr>
        <w:t>.</w:t>
      </w:r>
    </w:p>
    <w:p w14:paraId="5914D4E6" w14:textId="77777777" w:rsidR="00F93650" w:rsidRPr="00766256" w:rsidRDefault="00F93650" w:rsidP="002B663F">
      <w:pPr>
        <w:numPr>
          <w:ilvl w:val="0"/>
          <w:numId w:val="4"/>
        </w:numPr>
        <w:rPr>
          <w:lang w:val="fr-FR"/>
        </w:rPr>
      </w:pPr>
      <w:r w:rsidRPr="00766256">
        <w:rPr>
          <w:b/>
          <w:bCs/>
          <w:lang w:val="fr-FR"/>
        </w:rPr>
        <w:t>Supprimez les présentes instructions</w:t>
      </w:r>
      <w:r w:rsidRPr="00766256">
        <w:rPr>
          <w:lang w:val="fr-FR"/>
        </w:rPr>
        <w:t>.</w:t>
      </w:r>
    </w:p>
    <w:p w14:paraId="0F385DCA" w14:textId="07D522A0" w:rsidR="00F93650" w:rsidRPr="00766256" w:rsidRDefault="00027F5D" w:rsidP="002B663F">
      <w:pPr>
        <w:numPr>
          <w:ilvl w:val="0"/>
          <w:numId w:val="4"/>
        </w:numPr>
        <w:rPr>
          <w:b/>
          <w:bCs/>
          <w:lang w:val="fr-FR"/>
        </w:rPr>
      </w:pPr>
      <w:r>
        <w:rPr>
          <w:b/>
          <w:bCs/>
          <w:lang w:val="fr-FR"/>
        </w:rPr>
        <w:t>Enregistrez le fichier au format PDF.</w:t>
      </w:r>
    </w:p>
    <w:p w14:paraId="5DA57DB3" w14:textId="77777777" w:rsidR="00766256" w:rsidRPr="00766256" w:rsidRDefault="00766256">
      <w:pPr>
        <w:rPr>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282649" w14:paraId="0B49455C" w14:textId="77777777" w:rsidTr="69894550">
        <w:trPr>
          <w:trHeight w:val="2087"/>
        </w:trPr>
        <w:tc>
          <w:tcPr>
            <w:tcW w:w="8931" w:type="dxa"/>
          </w:tcPr>
          <w:p w14:paraId="1A0131D3" w14:textId="77777777" w:rsidR="003B5802" w:rsidRPr="00A54F0F" w:rsidRDefault="003B5802" w:rsidP="003B5802">
            <w:pPr>
              <w:jc w:val="center"/>
              <w:rPr>
                <w:color w:val="CC9900"/>
              </w:rPr>
            </w:pPr>
            <w:commentRangeStart w:id="1"/>
            <w:r w:rsidRPr="00B54C2C">
              <w:rPr>
                <w:rFonts w:cstheme="minorHAnsi"/>
                <w:color w:val="CC9900"/>
              </w:rPr>
              <w:t>XXXXXXXXXXXXXXXXXXXXXXXX</w:t>
            </w:r>
            <w:commentRangeEnd w:id="1"/>
            <w:r w:rsidRPr="00A54F0F">
              <w:rPr>
                <w:rStyle w:val="Marquedecommentaire"/>
                <w:color w:val="CC9900"/>
                <w:sz w:val="22"/>
                <w:szCs w:val="22"/>
              </w:rPr>
              <w:commentReference w:id="1"/>
            </w:r>
          </w:p>
          <w:p w14:paraId="6FDC5858" w14:textId="62F73C8A" w:rsidR="00282649" w:rsidRPr="0045149E" w:rsidRDefault="00282649" w:rsidP="00F71DE4">
            <w:pPr>
              <w:autoSpaceDE w:val="0"/>
              <w:autoSpaceDN w:val="0"/>
              <w:adjustRightInd w:val="0"/>
              <w:spacing w:before="100" w:beforeAutospacing="1" w:after="100" w:afterAutospacing="1"/>
              <w:contextualSpacing/>
              <w:jc w:val="center"/>
              <w:rPr>
                <w:rFonts w:cstheme="minorHAnsi"/>
              </w:rPr>
            </w:pPr>
          </w:p>
          <w:p w14:paraId="5E4E1662" w14:textId="77777777" w:rsidR="002315E5" w:rsidRDefault="00D96F85" w:rsidP="00D96F85">
            <w:pPr>
              <w:contextualSpacing/>
              <w:jc w:val="center"/>
              <w:rPr>
                <w:rStyle w:val="Nomduchamp"/>
              </w:rPr>
            </w:pPr>
            <w:r w:rsidRPr="000C314D">
              <w:rPr>
                <w:rStyle w:val="Nomduchamp"/>
              </w:rPr>
              <w:t xml:space="preserve">DÉSIGNATION D’UN∙E AUTEUR∙E DE PROJET POUR UNE MISSION </w:t>
            </w:r>
          </w:p>
          <w:p w14:paraId="0828E736" w14:textId="7893EF3E" w:rsidR="00D96F85" w:rsidRPr="000C314D" w:rsidRDefault="00D96F85" w:rsidP="00D96F85">
            <w:pPr>
              <w:contextualSpacing/>
              <w:jc w:val="center"/>
              <w:rPr>
                <w:rStyle w:val="Nomduchamp"/>
              </w:rPr>
            </w:pPr>
            <w:r w:rsidRPr="000C314D">
              <w:rPr>
                <w:rStyle w:val="Nomduchamp"/>
              </w:rPr>
              <w:t>D’ÉTUDE ET DE SUIVI DE L’EXÉCUTION DES TRAVAUX</w:t>
            </w:r>
          </w:p>
          <w:p w14:paraId="243AC7C7" w14:textId="77777777" w:rsidR="00D96F85" w:rsidRDefault="00D96F85" w:rsidP="00D96F85">
            <w:pPr>
              <w:spacing w:before="100" w:beforeAutospacing="1" w:after="100" w:afterAutospacing="1"/>
              <w:contextualSpacing/>
              <w:jc w:val="center"/>
              <w:rPr>
                <w:rStyle w:val="Nomduchamp"/>
                <w:color w:val="CC9900"/>
              </w:rPr>
            </w:pPr>
            <w:commentRangeStart w:id="2"/>
            <w:r w:rsidRPr="006972BA">
              <w:rPr>
                <w:rStyle w:val="Nomduchamp"/>
                <w:color w:val="CC9900"/>
              </w:rPr>
              <w:t>XXXXXXXX</w:t>
            </w:r>
            <w:commentRangeEnd w:id="2"/>
            <w:r w:rsidR="002746DA">
              <w:rPr>
                <w:rStyle w:val="Marquedecommentaire"/>
                <w:b/>
                <w:smallCaps/>
                <w:color w:val="CC9900"/>
                <w:sz w:val="24"/>
                <w:szCs w:val="22"/>
              </w:rPr>
              <w:commentReference w:id="2"/>
            </w:r>
          </w:p>
          <w:p w14:paraId="6BF539CA" w14:textId="55C3A0CB" w:rsidR="00F36CDF" w:rsidRPr="00F36CDF" w:rsidRDefault="00F36CDF" w:rsidP="00F36CDF">
            <w:pPr>
              <w:jc w:val="center"/>
              <w:rPr>
                <w:rStyle w:val="Nomduchamp"/>
                <w:b w:val="0"/>
                <w:smallCaps w:val="0"/>
                <w:szCs w:val="24"/>
                <w:u w:val="single"/>
              </w:rPr>
            </w:pPr>
            <w:r>
              <w:rPr>
                <w:sz w:val="24"/>
                <w:szCs w:val="24"/>
                <w:u w:val="single"/>
              </w:rPr>
              <w:t xml:space="preserve">Marché de services par procédure </w:t>
            </w:r>
            <w:commentRangeStart w:id="3"/>
            <w:proofErr w:type="spellStart"/>
            <w:r>
              <w:rPr>
                <w:color w:val="CC9900"/>
                <w:sz w:val="24"/>
                <w:szCs w:val="24"/>
                <w:u w:val="single"/>
              </w:rPr>
              <w:t>xxxxxxxxxxx</w:t>
            </w:r>
            <w:commentRangeEnd w:id="3"/>
            <w:proofErr w:type="spellEnd"/>
            <w:r w:rsidRPr="00F36CDF">
              <w:rPr>
                <w:rStyle w:val="Marquedecommentaire"/>
                <w:sz w:val="24"/>
                <w:szCs w:val="24"/>
                <w:u w:val="single"/>
              </w:rPr>
              <w:commentReference w:id="3"/>
            </w:r>
          </w:p>
          <w:p w14:paraId="23FBBB32" w14:textId="6251C149" w:rsidR="00282649" w:rsidRPr="00B54C2C" w:rsidRDefault="00F36CDF" w:rsidP="00B54C2C">
            <w:pPr>
              <w:autoSpaceDE w:val="0"/>
              <w:autoSpaceDN w:val="0"/>
              <w:adjustRightInd w:val="0"/>
              <w:spacing w:after="0"/>
              <w:jc w:val="center"/>
              <w:rPr>
                <w:rFonts w:cs="Arial"/>
                <w:color w:val="000000"/>
              </w:rPr>
            </w:pPr>
            <w:commentRangeStart w:id="4"/>
            <w:r>
              <w:rPr>
                <w:rFonts w:cs="Arial"/>
                <w:color w:val="000000"/>
              </w:rPr>
              <w:t>Cahier des charges r</w:t>
            </w:r>
            <w:r w:rsidR="00215A3A" w:rsidRPr="00B54C2C">
              <w:rPr>
                <w:rFonts w:cs="Arial"/>
                <w:color w:val="000000"/>
              </w:rPr>
              <w:t xml:space="preserve">éférence : </w:t>
            </w:r>
            <w:proofErr w:type="spellStart"/>
            <w:r w:rsidR="00215A3A" w:rsidRPr="008C05CF">
              <w:rPr>
                <w:rFonts w:cs="Arial"/>
                <w:color w:val="CC9900"/>
              </w:rPr>
              <w:t>xxxxxxxxxxxx</w:t>
            </w:r>
            <w:commentRangeEnd w:id="4"/>
            <w:proofErr w:type="spellEnd"/>
            <w:r w:rsidR="00215A3A" w:rsidRPr="00B54C2C">
              <w:rPr>
                <w:rStyle w:val="Marquedecommentaire"/>
                <w:rFonts w:cs="Arial"/>
                <w:color w:val="000000"/>
                <w:sz w:val="22"/>
                <w:szCs w:val="22"/>
              </w:rPr>
              <w:commentReference w:id="4"/>
            </w:r>
          </w:p>
        </w:tc>
      </w:tr>
      <w:tr w:rsidR="00282649" w14:paraId="3D37F197" w14:textId="77777777" w:rsidTr="69894550">
        <w:trPr>
          <w:trHeight w:val="5093"/>
        </w:trPr>
        <w:tc>
          <w:tcPr>
            <w:tcW w:w="8931" w:type="dxa"/>
            <w:tcBorders>
              <w:bottom w:val="single" w:sz="4" w:space="0" w:color="auto"/>
            </w:tcBorders>
            <w:vAlign w:val="center"/>
          </w:tcPr>
          <w:p w14:paraId="62B246DB" w14:textId="58073756" w:rsidR="007B7D13" w:rsidRPr="00EE5A68" w:rsidRDefault="007B7D13" w:rsidP="00EE5A68">
            <w:pPr>
              <w:pStyle w:val="Titre"/>
              <w:rPr>
                <w:sz w:val="52"/>
                <w:szCs w:val="52"/>
              </w:rPr>
            </w:pPr>
            <w:r w:rsidRPr="00EE5A68">
              <w:t>GUIDE</w:t>
            </w:r>
            <w:r w:rsidRPr="002315E5">
              <w:t xml:space="preserve"> DE </w:t>
            </w:r>
            <w:r w:rsidR="00F36CDF">
              <w:t>soumission</w:t>
            </w:r>
          </w:p>
          <w:p w14:paraId="4EC3452A" w14:textId="3416BD91" w:rsidR="00974F3E" w:rsidRDefault="007B7D13" w:rsidP="007B7D13">
            <w:r w:rsidRPr="00900C57">
              <w:t xml:space="preserve">Le présent </w:t>
            </w:r>
            <w:r w:rsidRPr="00116967">
              <w:rPr>
                <w:i/>
                <w:iCs/>
              </w:rPr>
              <w:t xml:space="preserve">Guide de </w:t>
            </w:r>
            <w:r w:rsidR="00D901A7" w:rsidRPr="00116967">
              <w:rPr>
                <w:i/>
                <w:iCs/>
              </w:rPr>
              <w:t>soumission</w:t>
            </w:r>
            <w:r w:rsidRPr="00900C57">
              <w:t xml:space="preserve"> </w:t>
            </w:r>
            <w:r w:rsidR="005E400D">
              <w:t>complète</w:t>
            </w:r>
            <w:r w:rsidR="005E400D" w:rsidRPr="00900C57">
              <w:t xml:space="preserve"> </w:t>
            </w:r>
            <w:r w:rsidR="0034344A">
              <w:t>le</w:t>
            </w:r>
            <w:r w:rsidR="00027F5D" w:rsidRPr="00900C57">
              <w:t xml:space="preserve">s modalités d’établissement, </w:t>
            </w:r>
            <w:r w:rsidR="006A4880" w:rsidRPr="00900C57">
              <w:t xml:space="preserve">de dépôt ainsi que </w:t>
            </w:r>
            <w:r w:rsidR="00027F5D" w:rsidRPr="00900C57">
              <w:t xml:space="preserve">de composition des </w:t>
            </w:r>
            <w:r w:rsidR="00D901A7">
              <w:t>offres</w:t>
            </w:r>
            <w:r w:rsidR="00027F5D" w:rsidRPr="00900C57">
              <w:t xml:space="preserve"> telles que décrites</w:t>
            </w:r>
            <w:r w:rsidR="00D901A7">
              <w:t xml:space="preserve"> </w:t>
            </w:r>
            <w:r w:rsidR="005E400D">
              <w:t>au point 12</w:t>
            </w:r>
            <w:r w:rsidR="00D901A7">
              <w:t xml:space="preserve"> du cahier des charges</w:t>
            </w:r>
            <w:r w:rsidRPr="00900C57">
              <w:t>.</w:t>
            </w:r>
            <w:r w:rsidR="00754AF3">
              <w:t xml:space="preserve"> L’offre doit dès lors être établie dans le cadre fixé par ces deux sources.</w:t>
            </w:r>
          </w:p>
          <w:p w14:paraId="355FA5D3" w14:textId="77777777" w:rsidR="0010346E" w:rsidRDefault="0010346E" w:rsidP="007B7D13"/>
          <w:p w14:paraId="5798C681" w14:textId="77777777" w:rsidR="00323DC2" w:rsidRDefault="00323DC2" w:rsidP="00323DC2">
            <w:pPr>
              <w:pStyle w:val="Attention"/>
            </w:pPr>
            <w:r>
              <w:t>L’attention des soumissionnaires est attirée sur les points suivants :</w:t>
            </w:r>
          </w:p>
          <w:p w14:paraId="4CB22468" w14:textId="77777777" w:rsidR="00FE0D04" w:rsidRDefault="00FE0D04" w:rsidP="00FE0D04">
            <w:pPr>
              <w:pStyle w:val="Attention"/>
            </w:pPr>
          </w:p>
          <w:p w14:paraId="51E22571" w14:textId="3CECB47B" w:rsidR="001D1639" w:rsidRPr="00223206" w:rsidRDefault="00323DC2" w:rsidP="002B663F">
            <w:pPr>
              <w:pStyle w:val="Paragraphedeliste"/>
              <w:numPr>
                <w:ilvl w:val="0"/>
                <w:numId w:val="5"/>
              </w:numPr>
              <w:rPr>
                <w:color w:val="CC9900"/>
              </w:rPr>
            </w:pPr>
            <w:commentRangeStart w:id="5"/>
            <w:r w:rsidRPr="00223206">
              <w:rPr>
                <w:b/>
                <w:bCs/>
                <w:i/>
                <w:iCs/>
                <w:color w:val="CC9900"/>
              </w:rPr>
              <w:t xml:space="preserve">Concernant </w:t>
            </w:r>
            <w:proofErr w:type="spellStart"/>
            <w:r w:rsidRPr="00223206">
              <w:rPr>
                <w:b/>
                <w:bCs/>
                <w:i/>
                <w:iCs/>
                <w:color w:val="CC9900"/>
              </w:rPr>
              <w:t>xxxx</w:t>
            </w:r>
            <w:proofErr w:type="spellEnd"/>
            <w:r w:rsidRPr="00223206">
              <w:rPr>
                <w:b/>
                <w:bCs/>
                <w:i/>
                <w:iCs/>
                <w:color w:val="CC9900"/>
              </w:rPr>
              <w:t> :</w:t>
            </w:r>
            <w:r w:rsidR="00223206" w:rsidRPr="00223206">
              <w:rPr>
                <w:color w:val="CC9900"/>
              </w:rPr>
              <w:t xml:space="preserve"> contrairement</w:t>
            </w:r>
            <w:r w:rsidRPr="00223206">
              <w:rPr>
                <w:color w:val="CC9900"/>
              </w:rPr>
              <w:t xml:space="preserve"> à ce qui est indiqué au point </w:t>
            </w:r>
            <w:r w:rsidR="00223206" w:rsidRPr="00223206">
              <w:rPr>
                <w:color w:val="CC9900"/>
              </w:rPr>
              <w:t xml:space="preserve">00, l’offre doit </w:t>
            </w:r>
            <w:proofErr w:type="spellStart"/>
            <w:r w:rsidR="00223206" w:rsidRPr="00223206">
              <w:rPr>
                <w:color w:val="CC9900"/>
              </w:rPr>
              <w:t>xxxx</w:t>
            </w:r>
            <w:proofErr w:type="spellEnd"/>
          </w:p>
          <w:p w14:paraId="3F6B624D" w14:textId="7E65B89F" w:rsidR="0010346E" w:rsidRPr="00116967" w:rsidRDefault="00223206" w:rsidP="002B663F">
            <w:pPr>
              <w:pStyle w:val="Paragraphedeliste"/>
              <w:numPr>
                <w:ilvl w:val="0"/>
                <w:numId w:val="5"/>
              </w:numPr>
              <w:rPr>
                <w:b/>
                <w:bCs/>
                <w:i/>
                <w:iCs/>
                <w:color w:val="CC9900"/>
              </w:rPr>
            </w:pPr>
            <w:r w:rsidRPr="00223206">
              <w:rPr>
                <w:b/>
                <w:bCs/>
                <w:i/>
                <w:iCs/>
                <w:color w:val="CC9900"/>
              </w:rPr>
              <w:t>Concernant </w:t>
            </w:r>
            <w:proofErr w:type="spellStart"/>
            <w:r w:rsidRPr="00223206">
              <w:rPr>
                <w:b/>
                <w:bCs/>
                <w:i/>
                <w:iCs/>
                <w:color w:val="CC9900"/>
              </w:rPr>
              <w:t>yyyy</w:t>
            </w:r>
            <w:proofErr w:type="spellEnd"/>
            <w:r w:rsidRPr="00223206">
              <w:rPr>
                <w:b/>
                <w:bCs/>
                <w:i/>
                <w:iCs/>
                <w:color w:val="CC9900"/>
              </w:rPr>
              <w:t xml:space="preserve"> : </w:t>
            </w:r>
            <w:r w:rsidRPr="00223206">
              <w:rPr>
                <w:color w:val="CC9900"/>
              </w:rPr>
              <w:t>pour rappe</w:t>
            </w:r>
            <w:r w:rsidR="0010346E">
              <w:rPr>
                <w:color w:val="CC9900"/>
              </w:rPr>
              <w:t>l</w:t>
            </w:r>
            <w:commentRangeEnd w:id="5"/>
            <w:r w:rsidR="00256923" w:rsidRPr="00116967">
              <w:rPr>
                <w:rStyle w:val="Marquedecommentaire"/>
                <w:b/>
                <w:bCs/>
                <w:i/>
                <w:iCs/>
                <w:color w:val="CC9900"/>
                <w:sz w:val="22"/>
                <w:szCs w:val="22"/>
              </w:rPr>
              <w:commentReference w:id="5"/>
            </w:r>
          </w:p>
          <w:p w14:paraId="3853972B" w14:textId="2E2F590B" w:rsidR="00D96ACD" w:rsidRPr="00116967" w:rsidRDefault="00D96ACD" w:rsidP="002B663F">
            <w:pPr>
              <w:pStyle w:val="Paragraphedeliste"/>
              <w:numPr>
                <w:ilvl w:val="0"/>
                <w:numId w:val="5"/>
              </w:numPr>
              <w:rPr>
                <w:b/>
                <w:bCs/>
                <w:i/>
                <w:iCs/>
                <w:color w:val="CC9900"/>
              </w:rPr>
            </w:pPr>
            <w:commentRangeStart w:id="6"/>
            <w:r>
              <w:rPr>
                <w:b/>
                <w:bCs/>
                <w:i/>
                <w:iCs/>
                <w:color w:val="CC9900"/>
              </w:rPr>
              <w:t xml:space="preserve">Concernant l’option exigée : </w:t>
            </w:r>
            <w:r w:rsidR="00EB3462">
              <w:rPr>
                <w:i/>
                <w:iCs/>
                <w:color w:val="CC9900"/>
              </w:rPr>
              <w:t xml:space="preserve">elle prendra la forme d’une </w:t>
            </w:r>
            <w:commentRangeStart w:id="7"/>
            <w:proofErr w:type="spellStart"/>
            <w:r w:rsidR="00EB3462">
              <w:rPr>
                <w:i/>
                <w:iCs/>
                <w:color w:val="CC9900"/>
              </w:rPr>
              <w:t>xxxx</w:t>
            </w:r>
            <w:commentRangeEnd w:id="7"/>
            <w:proofErr w:type="spellEnd"/>
            <w:r w:rsidR="006D255C">
              <w:rPr>
                <w:rStyle w:val="Marquedecommentaire"/>
                <w:i/>
                <w:iCs/>
                <w:color w:val="CC9900"/>
                <w:sz w:val="22"/>
                <w:szCs w:val="22"/>
              </w:rPr>
              <w:commentReference w:id="7"/>
            </w:r>
            <w:r w:rsidR="00EB3462">
              <w:rPr>
                <w:i/>
                <w:iCs/>
                <w:color w:val="CC9900"/>
              </w:rPr>
              <w:t>. Il est demandé aux soumissionnaires d’être particulièrement attentifs à inclure cette mention dans leur offre.</w:t>
            </w:r>
            <w:r>
              <w:rPr>
                <w:i/>
                <w:iCs/>
                <w:color w:val="CC9900"/>
              </w:rPr>
              <w:t xml:space="preserve"> </w:t>
            </w:r>
            <w:commentRangeEnd w:id="6"/>
            <w:r w:rsidR="00AF487B" w:rsidRPr="00116967">
              <w:rPr>
                <w:rStyle w:val="Marquedecommentaire"/>
                <w:b/>
                <w:bCs/>
                <w:i/>
                <w:iCs/>
                <w:color w:val="CC9900"/>
                <w:sz w:val="22"/>
                <w:szCs w:val="22"/>
              </w:rPr>
              <w:commentReference w:id="6"/>
            </w:r>
          </w:p>
          <w:p w14:paraId="4FCD5FC0" w14:textId="4F194383" w:rsidR="00F85832" w:rsidRPr="0010346E" w:rsidRDefault="00F85832" w:rsidP="002B663F">
            <w:pPr>
              <w:pStyle w:val="Paragraphedeliste"/>
              <w:numPr>
                <w:ilvl w:val="0"/>
                <w:numId w:val="5"/>
              </w:numPr>
              <w:rPr>
                <w:b/>
                <w:bCs/>
                <w:i/>
                <w:iCs/>
                <w:color w:val="CC9900"/>
              </w:rPr>
            </w:pPr>
            <w:r>
              <w:rPr>
                <w:b/>
                <w:bCs/>
                <w:i/>
                <w:iCs/>
                <w:color w:val="CC9900"/>
              </w:rPr>
              <w:t>Concernant les exigences minimales :</w:t>
            </w:r>
            <w:r>
              <w:rPr>
                <w:i/>
                <w:iCs/>
                <w:color w:val="CC9900"/>
              </w:rPr>
              <w:t xml:space="preserve"> </w:t>
            </w:r>
            <w:r w:rsidR="00FB08C3">
              <w:rPr>
                <w:i/>
                <w:iCs/>
                <w:color w:val="CC9900"/>
              </w:rPr>
              <w:t>l’offre doit absolument respecter les exigences minimales</w:t>
            </w:r>
            <w:r w:rsidR="00C14B19">
              <w:rPr>
                <w:i/>
                <w:iCs/>
                <w:color w:val="CC9900"/>
              </w:rPr>
              <w:t xml:space="preserve"> sous peine de nullité</w:t>
            </w:r>
            <w:r w:rsidR="00FB08C3">
              <w:rPr>
                <w:i/>
                <w:iCs/>
                <w:color w:val="CC9900"/>
              </w:rPr>
              <w:t xml:space="preserve">. Toute </w:t>
            </w:r>
            <w:r w:rsidR="00C14B19">
              <w:rPr>
                <w:i/>
                <w:iCs/>
                <w:color w:val="CC9900"/>
              </w:rPr>
              <w:t>offre</w:t>
            </w:r>
            <w:r w:rsidR="00FB08C3">
              <w:rPr>
                <w:i/>
                <w:iCs/>
                <w:color w:val="CC9900"/>
              </w:rPr>
              <w:t xml:space="preserve"> ne respectant pas </w:t>
            </w:r>
            <w:r w:rsidR="006B0504" w:rsidRPr="006B0504">
              <w:rPr>
                <w:i/>
                <w:iCs/>
                <w:color w:val="CC9900"/>
              </w:rPr>
              <w:t>l’ensemble de ces exigences sera automatiquement rejetée (et ne donnant donc même pas droit au dédommagement). La ré-interrogation est en effet considérée impossible sur ces éléments essentiels car menaçant l’équité de traitement.</w:t>
            </w:r>
          </w:p>
          <w:p w14:paraId="3F6D8342" w14:textId="132D560A" w:rsidR="000E072D" w:rsidRDefault="000E072D" w:rsidP="000E072D">
            <w:r>
              <w:t xml:space="preserve">En fin de guide, vous trouverez dans la section </w:t>
            </w:r>
            <w:r w:rsidR="00322BB3" w:rsidRPr="00322BB3">
              <w:rPr>
                <w:rStyle w:val="RenvoiCar"/>
              </w:rPr>
              <w:fldChar w:fldCharType="begin"/>
            </w:r>
            <w:r w:rsidR="00322BB3" w:rsidRPr="00322BB3">
              <w:rPr>
                <w:rStyle w:val="RenvoiCar"/>
              </w:rPr>
              <w:instrText xml:space="preserve"> REF _Ref231914315 \h </w:instrText>
            </w:r>
            <w:r w:rsidR="00322BB3">
              <w:rPr>
                <w:rStyle w:val="RenvoiCar"/>
              </w:rPr>
              <w:instrText xml:space="preserve"> \* MERGEFORMAT </w:instrText>
            </w:r>
            <w:r w:rsidR="00322BB3" w:rsidRPr="00322BB3">
              <w:rPr>
                <w:rStyle w:val="RenvoiCar"/>
              </w:rPr>
            </w:r>
            <w:r w:rsidR="00322BB3" w:rsidRPr="00322BB3">
              <w:rPr>
                <w:rStyle w:val="RenvoiCar"/>
              </w:rPr>
              <w:fldChar w:fldCharType="separate"/>
            </w:r>
            <w:r w:rsidR="00D023EC" w:rsidRPr="00C8051A">
              <w:rPr>
                <w:rStyle w:val="RenvoiCar"/>
              </w:rPr>
              <w:t>Généralités</w:t>
            </w:r>
            <w:r w:rsidR="00D023EC" w:rsidRPr="00D023EC">
              <w:rPr>
                <w:rStyle w:val="RenvoiCar"/>
              </w:rPr>
              <w:t xml:space="preserve"> concernant les documents</w:t>
            </w:r>
            <w:r w:rsidR="00322BB3" w:rsidRPr="00322BB3">
              <w:rPr>
                <w:rStyle w:val="RenvoiCar"/>
              </w:rPr>
              <w:fldChar w:fldCharType="end"/>
            </w:r>
            <w:r>
              <w:t xml:space="preserve"> :</w:t>
            </w:r>
          </w:p>
          <w:p w14:paraId="7560A9E2" w14:textId="516B1C8F" w:rsidR="000E072D" w:rsidRDefault="00E257E8" w:rsidP="000E072D">
            <w:pPr>
              <w:pStyle w:val="Paragraphedeliste"/>
              <w:numPr>
                <w:ilvl w:val="0"/>
                <w:numId w:val="5"/>
              </w:numPr>
            </w:pPr>
            <w:commentRangeStart w:id="8"/>
            <w:r>
              <w:t>plus</w:t>
            </w:r>
            <w:r w:rsidR="004A3BA1">
              <w:t xml:space="preserve"> de précisions sur la</w:t>
            </w:r>
            <w:r w:rsidR="00973CDC" w:rsidRPr="00973CDC">
              <w:t xml:space="preserve"> </w:t>
            </w:r>
            <w:r w:rsidR="00973CDC" w:rsidRPr="00973CDC">
              <w:rPr>
                <w:rStyle w:val="RenvoiCar"/>
              </w:rPr>
              <w:fldChar w:fldCharType="begin"/>
            </w:r>
            <w:r w:rsidR="00973CDC" w:rsidRPr="00973CDC">
              <w:rPr>
                <w:rStyle w:val="RenvoiCar"/>
              </w:rPr>
              <w:instrText xml:space="preserve"> REF _Ref223538584 \h </w:instrText>
            </w:r>
            <w:r w:rsidR="00973CDC">
              <w:rPr>
                <w:rStyle w:val="RenvoiCar"/>
              </w:rPr>
              <w:instrText xml:space="preserve"> \* MERGEFORMAT </w:instrText>
            </w:r>
            <w:r w:rsidR="00973CDC" w:rsidRPr="00973CDC">
              <w:rPr>
                <w:rStyle w:val="RenvoiCar"/>
              </w:rPr>
            </w:r>
            <w:r w:rsidR="00973CDC" w:rsidRPr="00973CDC">
              <w:rPr>
                <w:rStyle w:val="RenvoiCar"/>
              </w:rPr>
              <w:fldChar w:fldCharType="separate"/>
            </w:r>
            <w:r w:rsidR="00D023EC" w:rsidRPr="00D023EC">
              <w:rPr>
                <w:rStyle w:val="RenvoiCar"/>
              </w:rPr>
              <w:t>Représentation de l’option exigée</w:t>
            </w:r>
            <w:r w:rsidR="00973CDC" w:rsidRPr="00973CDC">
              <w:rPr>
                <w:rStyle w:val="RenvoiCar"/>
              </w:rPr>
              <w:fldChar w:fldCharType="end"/>
            </w:r>
            <w:r w:rsidR="000E072D">
              <w:t> ;</w:t>
            </w:r>
            <w:commentRangeEnd w:id="8"/>
            <w:r w:rsidR="003523B0">
              <w:rPr>
                <w:rStyle w:val="Marquedecommentaire"/>
                <w:sz w:val="22"/>
                <w:szCs w:val="22"/>
              </w:rPr>
              <w:commentReference w:id="8"/>
            </w:r>
          </w:p>
          <w:p w14:paraId="242EC2F1" w14:textId="2FA33196" w:rsidR="00017F90" w:rsidRDefault="00973CDC" w:rsidP="000E072D">
            <w:pPr>
              <w:pStyle w:val="Paragraphedeliste"/>
              <w:numPr>
                <w:ilvl w:val="0"/>
                <w:numId w:val="5"/>
              </w:numPr>
            </w:pPr>
            <w:r>
              <w:t>sur l’</w:t>
            </w:r>
            <w:r w:rsidRPr="00973CDC">
              <w:rPr>
                <w:rStyle w:val="RenvoiCar"/>
              </w:rPr>
              <w:fldChar w:fldCharType="begin"/>
            </w:r>
            <w:r w:rsidRPr="00973CDC">
              <w:rPr>
                <w:rStyle w:val="RenvoiCar"/>
              </w:rPr>
              <w:instrText xml:space="preserve"> REF _Ref223538415 \h  \* MERGEFORMAT </w:instrText>
            </w:r>
            <w:r w:rsidRPr="00973CDC">
              <w:rPr>
                <w:rStyle w:val="RenvoiCar"/>
              </w:rPr>
            </w:r>
            <w:r w:rsidRPr="00973CDC">
              <w:rPr>
                <w:rStyle w:val="RenvoiCar"/>
              </w:rPr>
              <w:fldChar w:fldCharType="separate"/>
            </w:r>
            <w:r w:rsidR="00D023EC" w:rsidRPr="00D023EC">
              <w:rPr>
                <w:rStyle w:val="RenvoiCar"/>
              </w:rPr>
              <w:t>Usage de visuels</w:t>
            </w:r>
            <w:r w:rsidRPr="00973CDC">
              <w:rPr>
                <w:rStyle w:val="RenvoiCar"/>
              </w:rPr>
              <w:fldChar w:fldCharType="end"/>
            </w:r>
            <w:r w:rsidRPr="00973CDC">
              <w:rPr>
                <w:rStyle w:val="RenvoiCar"/>
                <w:color w:val="auto"/>
                <w:u w:val="none"/>
              </w:rPr>
              <w:t xml:space="preserve"> </w:t>
            </w:r>
            <w:r>
              <w:rPr>
                <w:i/>
                <w:iCs/>
              </w:rPr>
              <w:t>(</w:t>
            </w:r>
            <w:r w:rsidRPr="00973CDC">
              <w:t>pour les</w:t>
            </w:r>
            <w:r>
              <w:rPr>
                <w:i/>
                <w:iCs/>
              </w:rPr>
              <w:t xml:space="preserve"> </w:t>
            </w:r>
            <w:r w:rsidRPr="00973CDC">
              <w:rPr>
                <w:rStyle w:val="RenvoiCar"/>
                <w:i/>
                <w:iCs/>
              </w:rPr>
              <w:fldChar w:fldCharType="begin"/>
            </w:r>
            <w:r w:rsidRPr="00973CDC">
              <w:rPr>
                <w:rStyle w:val="RenvoiCar"/>
                <w:i/>
                <w:iCs/>
              </w:rPr>
              <w:instrText xml:space="preserve"> REF _Ref223538457 \h  \* MERGEFORMAT </w:instrText>
            </w:r>
            <w:r w:rsidRPr="00973CDC">
              <w:rPr>
                <w:rStyle w:val="RenvoiCar"/>
                <w:i/>
                <w:iCs/>
              </w:rPr>
            </w:r>
            <w:r w:rsidRPr="00973CDC">
              <w:rPr>
                <w:rStyle w:val="RenvoiCar"/>
                <w:i/>
                <w:iCs/>
              </w:rPr>
              <w:fldChar w:fldCharType="separate"/>
            </w:r>
            <w:r w:rsidR="00D023EC" w:rsidRPr="00D023EC">
              <w:rPr>
                <w:rStyle w:val="RenvoiCar"/>
                <w:i/>
                <w:iCs/>
              </w:rPr>
              <w:t>Images de références</w:t>
            </w:r>
            <w:r w:rsidRPr="00973CDC">
              <w:rPr>
                <w:rStyle w:val="RenvoiCar"/>
                <w:i/>
                <w:iCs/>
              </w:rPr>
              <w:fldChar w:fldCharType="end"/>
            </w:r>
            <w:r w:rsidRPr="00973CDC">
              <w:rPr>
                <w:i/>
                <w:iCs/>
              </w:rPr>
              <w:t xml:space="preserve"> </w:t>
            </w:r>
            <w:r w:rsidRPr="00973CDC">
              <w:t>et</w:t>
            </w:r>
            <w:r w:rsidR="00777938">
              <w:t xml:space="preserve"> les</w:t>
            </w:r>
            <w:r w:rsidRPr="00973CDC">
              <w:t xml:space="preserve"> </w:t>
            </w:r>
            <w:r w:rsidRPr="00973CDC">
              <w:rPr>
                <w:rStyle w:val="RenvoiCar"/>
                <w:i/>
                <w:iCs/>
              </w:rPr>
              <w:fldChar w:fldCharType="begin"/>
            </w:r>
            <w:r w:rsidRPr="00973CDC">
              <w:rPr>
                <w:rStyle w:val="RenvoiCar"/>
                <w:i/>
                <w:iCs/>
              </w:rPr>
              <w:instrText xml:space="preserve"> REF _Ref223538504 \h  \* MERGEFORMAT </w:instrText>
            </w:r>
            <w:r w:rsidRPr="00973CDC">
              <w:rPr>
                <w:rStyle w:val="RenvoiCar"/>
                <w:i/>
                <w:iCs/>
              </w:rPr>
            </w:r>
            <w:r w:rsidRPr="00973CDC">
              <w:rPr>
                <w:rStyle w:val="RenvoiCar"/>
                <w:i/>
                <w:iCs/>
              </w:rPr>
              <w:fldChar w:fldCharType="separate"/>
            </w:r>
            <w:r w:rsidR="00D023EC" w:rsidRPr="00D023EC">
              <w:rPr>
                <w:rStyle w:val="RenvoiCar"/>
                <w:i/>
                <w:iCs/>
              </w:rPr>
              <w:t>Images de synthèse</w:t>
            </w:r>
            <w:r w:rsidRPr="00973CDC">
              <w:rPr>
                <w:rStyle w:val="RenvoiCar"/>
                <w:i/>
                <w:iCs/>
              </w:rPr>
              <w:fldChar w:fldCharType="end"/>
            </w:r>
            <w:r w:rsidRPr="00973CDC">
              <w:t>)</w:t>
            </w:r>
            <w:r w:rsidR="00017F90">
              <w:t> ;</w:t>
            </w:r>
          </w:p>
          <w:p w14:paraId="2F2BC52C" w14:textId="01C6283D" w:rsidR="000E072D" w:rsidRPr="000D1D90" w:rsidRDefault="00017F90" w:rsidP="000E072D">
            <w:pPr>
              <w:pStyle w:val="Paragraphedeliste"/>
              <w:numPr>
                <w:ilvl w:val="0"/>
                <w:numId w:val="5"/>
              </w:numPr>
            </w:pPr>
            <w:r>
              <w:t xml:space="preserve">et sur les </w:t>
            </w:r>
            <w:r w:rsidRPr="00082CFB">
              <w:rPr>
                <w:rStyle w:val="RenvoiCar"/>
              </w:rPr>
              <w:fldChar w:fldCharType="begin"/>
            </w:r>
            <w:r w:rsidRPr="00082CFB">
              <w:rPr>
                <w:rStyle w:val="RenvoiCar"/>
              </w:rPr>
              <w:instrText xml:space="preserve"> REF _Ref227079118 \h </w:instrText>
            </w:r>
            <w:r>
              <w:rPr>
                <w:rStyle w:val="RenvoiCar"/>
              </w:rPr>
              <w:instrText xml:space="preserve"> \* MERGEFORMAT </w:instrText>
            </w:r>
            <w:r w:rsidRPr="00082CFB">
              <w:rPr>
                <w:rStyle w:val="RenvoiCar"/>
              </w:rPr>
            </w:r>
            <w:r w:rsidRPr="00082CFB">
              <w:rPr>
                <w:rStyle w:val="RenvoiCar"/>
              </w:rPr>
              <w:fldChar w:fldCharType="separate"/>
            </w:r>
            <w:r w:rsidR="00D023EC" w:rsidRPr="00D023EC">
              <w:rPr>
                <w:rStyle w:val="RenvoiCar"/>
              </w:rPr>
              <w:t>Pièces justificatives</w:t>
            </w:r>
            <w:r w:rsidRPr="00082CFB">
              <w:rPr>
                <w:rStyle w:val="RenvoiCar"/>
              </w:rPr>
              <w:fldChar w:fldCharType="end"/>
            </w:r>
            <w:r w:rsidR="00973CDC" w:rsidRPr="00973CDC">
              <w:t>.</w:t>
            </w:r>
          </w:p>
        </w:tc>
      </w:tr>
    </w:tbl>
    <w:p w14:paraId="44BD584B" w14:textId="77777777" w:rsidR="00974F3E" w:rsidRDefault="00974F3E" w:rsidP="00974F3E">
      <w:pPr>
        <w:rPr>
          <w:rFonts w:cstheme="minorHAnsi"/>
          <w:b/>
          <w:caps/>
          <w:u w:val="single"/>
        </w:rPr>
      </w:pPr>
    </w:p>
    <w:p w14:paraId="2B57A2D1" w14:textId="77777777" w:rsidR="00974F3E" w:rsidRPr="00974F3E" w:rsidRDefault="00974F3E" w:rsidP="00974F3E">
      <w:pPr>
        <w:rPr>
          <w:rFonts w:cstheme="minorHAnsi"/>
        </w:rPr>
        <w:sectPr w:rsidR="00974F3E" w:rsidRPr="00974F3E" w:rsidSect="00750342">
          <w:footerReference w:type="default" r:id="rId15"/>
          <w:pgSz w:w="11906" w:h="16838" w:code="9"/>
          <w:pgMar w:top="1134" w:right="1418" w:bottom="709" w:left="1418" w:header="709" w:footer="261" w:gutter="0"/>
          <w:cols w:space="708"/>
          <w:docGrid w:linePitch="360"/>
        </w:sectPr>
      </w:pPr>
    </w:p>
    <w:p w14:paraId="1CF983A8" w14:textId="77777777" w:rsidR="000B25EC" w:rsidRDefault="000B25EC" w:rsidP="000E2F49">
      <w:pPr>
        <w:pStyle w:val="Titre1"/>
        <w:ind w:left="360"/>
      </w:pPr>
      <w:bookmarkStart w:id="9" w:name="_Toc220085368"/>
      <w:bookmarkStart w:id="10" w:name="_Toc1054904218"/>
      <w:bookmarkStart w:id="11" w:name="_Toc392122168"/>
      <w:bookmarkStart w:id="12" w:name="_Toc232665329"/>
      <w:commentRangeStart w:id="13"/>
      <w:r>
        <w:lastRenderedPageBreak/>
        <w:t>Table des matières</w:t>
      </w:r>
      <w:bookmarkEnd w:id="9"/>
      <w:bookmarkEnd w:id="10"/>
      <w:bookmarkEnd w:id="11"/>
      <w:bookmarkEnd w:id="12"/>
      <w:commentRangeEnd w:id="13"/>
      <w:r>
        <w:rPr>
          <w:rStyle w:val="Marquedecommentaire"/>
          <w:sz w:val="32"/>
          <w:szCs w:val="36"/>
        </w:rPr>
        <w:commentReference w:id="13"/>
      </w:r>
    </w:p>
    <w:sdt>
      <w:sdtPr>
        <w:rPr>
          <w:rFonts w:ascii="Trebuchet MS" w:eastAsiaTheme="minorHAnsi" w:hAnsi="Trebuchet MS" w:cstheme="minorBidi"/>
          <w:color w:val="auto"/>
          <w:sz w:val="20"/>
          <w:szCs w:val="22"/>
          <w:lang w:eastAsia="en-US"/>
        </w:rPr>
        <w:id w:val="919432483"/>
        <w:docPartObj>
          <w:docPartGallery w:val="Table of Contents"/>
          <w:docPartUnique/>
        </w:docPartObj>
      </w:sdtPr>
      <w:sdtEndPr/>
      <w:sdtContent>
        <w:p w14:paraId="139F4FC2" w14:textId="1F74E863" w:rsidR="002C0358" w:rsidRDefault="002C0358">
          <w:pPr>
            <w:pStyle w:val="En-ttedetabledesmatires"/>
          </w:pPr>
        </w:p>
        <w:p w14:paraId="7D9E3DD7" w14:textId="576E11F7" w:rsidR="00A616FC" w:rsidRDefault="0862916D">
          <w:pPr>
            <w:pStyle w:val="TM1"/>
            <w:tabs>
              <w:tab w:val="right" w:leader="dot" w:pos="9060"/>
            </w:tabs>
            <w:rPr>
              <w:rFonts w:asciiTheme="minorHAnsi" w:eastAsiaTheme="minorEastAsia" w:hAnsiTheme="minorHAnsi"/>
              <w:noProof/>
              <w:kern w:val="2"/>
              <w:sz w:val="24"/>
              <w:szCs w:val="24"/>
              <w:lang w:eastAsia="fr-BE"/>
              <w14:ligatures w14:val="standardContextual"/>
            </w:rPr>
          </w:pPr>
          <w:r>
            <w:fldChar w:fldCharType="begin"/>
          </w:r>
          <w:r w:rsidR="00196481">
            <w:instrText>TOC \o "1-2" \z \u \h</w:instrText>
          </w:r>
          <w:r>
            <w:fldChar w:fldCharType="separate"/>
          </w:r>
          <w:hyperlink w:anchor="_Toc232665329" w:history="1">
            <w:r w:rsidR="00A616FC" w:rsidRPr="00E004DE">
              <w:rPr>
                <w:rStyle w:val="Lienhypertexte"/>
                <w:noProof/>
              </w:rPr>
              <w:t>Table des matières</w:t>
            </w:r>
            <w:r w:rsidR="00A616FC">
              <w:rPr>
                <w:noProof/>
                <w:webHidden/>
              </w:rPr>
              <w:tab/>
            </w:r>
            <w:r w:rsidR="00A616FC">
              <w:rPr>
                <w:noProof/>
                <w:webHidden/>
              </w:rPr>
              <w:fldChar w:fldCharType="begin"/>
            </w:r>
            <w:r w:rsidR="00A616FC">
              <w:rPr>
                <w:noProof/>
                <w:webHidden/>
              </w:rPr>
              <w:instrText xml:space="preserve"> PAGEREF _Toc232665329 \h </w:instrText>
            </w:r>
            <w:r w:rsidR="00A616FC">
              <w:rPr>
                <w:noProof/>
                <w:webHidden/>
              </w:rPr>
            </w:r>
            <w:r w:rsidR="00A616FC">
              <w:rPr>
                <w:noProof/>
                <w:webHidden/>
              </w:rPr>
              <w:fldChar w:fldCharType="separate"/>
            </w:r>
            <w:r w:rsidR="00A616FC">
              <w:rPr>
                <w:noProof/>
                <w:webHidden/>
              </w:rPr>
              <w:t>2</w:t>
            </w:r>
            <w:r w:rsidR="00A616FC">
              <w:rPr>
                <w:noProof/>
                <w:webHidden/>
              </w:rPr>
              <w:fldChar w:fldCharType="end"/>
            </w:r>
          </w:hyperlink>
        </w:p>
        <w:p w14:paraId="3AB761E8" w14:textId="516543FD" w:rsidR="00A616FC" w:rsidRDefault="00A616FC">
          <w:pPr>
            <w:pStyle w:val="TM1"/>
            <w:tabs>
              <w:tab w:val="right" w:leader="dot" w:pos="9060"/>
            </w:tabs>
            <w:rPr>
              <w:rFonts w:asciiTheme="minorHAnsi" w:eastAsiaTheme="minorEastAsia" w:hAnsiTheme="minorHAnsi"/>
              <w:noProof/>
              <w:kern w:val="2"/>
              <w:sz w:val="24"/>
              <w:szCs w:val="24"/>
              <w:lang w:eastAsia="fr-BE"/>
              <w14:ligatures w14:val="standardContextual"/>
            </w:rPr>
          </w:pPr>
          <w:hyperlink w:anchor="_Toc232665330" w:history="1">
            <w:r w:rsidRPr="00E004DE">
              <w:rPr>
                <w:rStyle w:val="Lienhypertexte"/>
                <w:noProof/>
              </w:rPr>
              <w:t>Etablissement et dépôt de l’offre</w:t>
            </w:r>
            <w:r>
              <w:rPr>
                <w:noProof/>
                <w:webHidden/>
              </w:rPr>
              <w:tab/>
            </w:r>
            <w:r>
              <w:rPr>
                <w:noProof/>
                <w:webHidden/>
              </w:rPr>
              <w:fldChar w:fldCharType="begin"/>
            </w:r>
            <w:r>
              <w:rPr>
                <w:noProof/>
                <w:webHidden/>
              </w:rPr>
              <w:instrText xml:space="preserve"> PAGEREF _Toc232665330 \h </w:instrText>
            </w:r>
            <w:r>
              <w:rPr>
                <w:noProof/>
                <w:webHidden/>
              </w:rPr>
            </w:r>
            <w:r>
              <w:rPr>
                <w:noProof/>
                <w:webHidden/>
              </w:rPr>
              <w:fldChar w:fldCharType="separate"/>
            </w:r>
            <w:r>
              <w:rPr>
                <w:noProof/>
                <w:webHidden/>
              </w:rPr>
              <w:t>3</w:t>
            </w:r>
            <w:r>
              <w:rPr>
                <w:noProof/>
                <w:webHidden/>
              </w:rPr>
              <w:fldChar w:fldCharType="end"/>
            </w:r>
          </w:hyperlink>
        </w:p>
        <w:p w14:paraId="2833E46A" w14:textId="1E4B64D3" w:rsidR="00A616FC" w:rsidRDefault="00A616FC">
          <w:pPr>
            <w:pStyle w:val="TM2"/>
            <w:tabs>
              <w:tab w:val="right" w:leader="dot" w:pos="9060"/>
            </w:tabs>
            <w:rPr>
              <w:rFonts w:asciiTheme="minorHAnsi" w:eastAsiaTheme="minorEastAsia" w:hAnsiTheme="minorHAnsi"/>
              <w:noProof/>
              <w:kern w:val="2"/>
              <w:sz w:val="24"/>
              <w:szCs w:val="24"/>
              <w:lang w:eastAsia="fr-BE"/>
              <w14:ligatures w14:val="standardContextual"/>
            </w:rPr>
          </w:pPr>
          <w:hyperlink w:anchor="_Toc232665331" w:history="1">
            <w:r w:rsidRPr="00E004DE">
              <w:rPr>
                <w:rStyle w:val="Lienhypertexte"/>
                <w:noProof/>
              </w:rPr>
              <w:t>Établissement de l’offre</w:t>
            </w:r>
            <w:r>
              <w:rPr>
                <w:noProof/>
                <w:webHidden/>
              </w:rPr>
              <w:tab/>
            </w:r>
            <w:r>
              <w:rPr>
                <w:noProof/>
                <w:webHidden/>
              </w:rPr>
              <w:fldChar w:fldCharType="begin"/>
            </w:r>
            <w:r>
              <w:rPr>
                <w:noProof/>
                <w:webHidden/>
              </w:rPr>
              <w:instrText xml:space="preserve"> PAGEREF _Toc232665331 \h </w:instrText>
            </w:r>
            <w:r>
              <w:rPr>
                <w:noProof/>
                <w:webHidden/>
              </w:rPr>
            </w:r>
            <w:r>
              <w:rPr>
                <w:noProof/>
                <w:webHidden/>
              </w:rPr>
              <w:fldChar w:fldCharType="separate"/>
            </w:r>
            <w:r>
              <w:rPr>
                <w:noProof/>
                <w:webHidden/>
              </w:rPr>
              <w:t>3</w:t>
            </w:r>
            <w:r>
              <w:rPr>
                <w:noProof/>
                <w:webHidden/>
              </w:rPr>
              <w:fldChar w:fldCharType="end"/>
            </w:r>
          </w:hyperlink>
        </w:p>
        <w:p w14:paraId="69CE75E5" w14:textId="7FC620AF" w:rsidR="00A616FC" w:rsidRDefault="00A616FC">
          <w:pPr>
            <w:pStyle w:val="TM2"/>
            <w:tabs>
              <w:tab w:val="right" w:leader="dot" w:pos="9060"/>
            </w:tabs>
            <w:rPr>
              <w:rFonts w:asciiTheme="minorHAnsi" w:eastAsiaTheme="minorEastAsia" w:hAnsiTheme="minorHAnsi"/>
              <w:noProof/>
              <w:kern w:val="2"/>
              <w:sz w:val="24"/>
              <w:szCs w:val="24"/>
              <w:lang w:eastAsia="fr-BE"/>
              <w14:ligatures w14:val="standardContextual"/>
            </w:rPr>
          </w:pPr>
          <w:hyperlink w:anchor="_Toc232665332" w:history="1">
            <w:r w:rsidRPr="00E004DE">
              <w:rPr>
                <w:rStyle w:val="Lienhypertexte"/>
                <w:noProof/>
              </w:rPr>
              <w:t>Dépôt de l’offre</w:t>
            </w:r>
            <w:r>
              <w:rPr>
                <w:noProof/>
                <w:webHidden/>
              </w:rPr>
              <w:tab/>
            </w:r>
            <w:r>
              <w:rPr>
                <w:noProof/>
                <w:webHidden/>
              </w:rPr>
              <w:fldChar w:fldCharType="begin"/>
            </w:r>
            <w:r>
              <w:rPr>
                <w:noProof/>
                <w:webHidden/>
              </w:rPr>
              <w:instrText xml:space="preserve"> PAGEREF _Toc232665332 \h </w:instrText>
            </w:r>
            <w:r>
              <w:rPr>
                <w:noProof/>
                <w:webHidden/>
              </w:rPr>
            </w:r>
            <w:r>
              <w:rPr>
                <w:noProof/>
                <w:webHidden/>
              </w:rPr>
              <w:fldChar w:fldCharType="separate"/>
            </w:r>
            <w:r>
              <w:rPr>
                <w:noProof/>
                <w:webHidden/>
              </w:rPr>
              <w:t>4</w:t>
            </w:r>
            <w:r>
              <w:rPr>
                <w:noProof/>
                <w:webHidden/>
              </w:rPr>
              <w:fldChar w:fldCharType="end"/>
            </w:r>
          </w:hyperlink>
        </w:p>
        <w:p w14:paraId="308DC5A8" w14:textId="37FBC278" w:rsidR="00A616FC" w:rsidRDefault="00A616FC">
          <w:pPr>
            <w:pStyle w:val="TM1"/>
            <w:tabs>
              <w:tab w:val="right" w:leader="dot" w:pos="9060"/>
            </w:tabs>
            <w:rPr>
              <w:rFonts w:asciiTheme="minorHAnsi" w:eastAsiaTheme="minorEastAsia" w:hAnsiTheme="minorHAnsi"/>
              <w:noProof/>
              <w:kern w:val="2"/>
              <w:sz w:val="24"/>
              <w:szCs w:val="24"/>
              <w:lang w:eastAsia="fr-BE"/>
              <w14:ligatures w14:val="standardContextual"/>
            </w:rPr>
          </w:pPr>
          <w:hyperlink w:anchor="_Toc232665333" w:history="1">
            <w:r w:rsidRPr="00E004DE">
              <w:rPr>
                <w:rStyle w:val="Lienhypertexte"/>
                <w:noProof/>
              </w:rPr>
              <w:t>Composition de l’offre</w:t>
            </w:r>
            <w:r>
              <w:rPr>
                <w:noProof/>
                <w:webHidden/>
              </w:rPr>
              <w:tab/>
            </w:r>
            <w:r>
              <w:rPr>
                <w:noProof/>
                <w:webHidden/>
              </w:rPr>
              <w:fldChar w:fldCharType="begin"/>
            </w:r>
            <w:r>
              <w:rPr>
                <w:noProof/>
                <w:webHidden/>
              </w:rPr>
              <w:instrText xml:space="preserve"> PAGEREF _Toc232665333 \h </w:instrText>
            </w:r>
            <w:r>
              <w:rPr>
                <w:noProof/>
                <w:webHidden/>
              </w:rPr>
            </w:r>
            <w:r>
              <w:rPr>
                <w:noProof/>
                <w:webHidden/>
              </w:rPr>
              <w:fldChar w:fldCharType="separate"/>
            </w:r>
            <w:r>
              <w:rPr>
                <w:noProof/>
                <w:webHidden/>
              </w:rPr>
              <w:t>5</w:t>
            </w:r>
            <w:r>
              <w:rPr>
                <w:noProof/>
                <w:webHidden/>
              </w:rPr>
              <w:fldChar w:fldCharType="end"/>
            </w:r>
          </w:hyperlink>
        </w:p>
        <w:p w14:paraId="49E49459" w14:textId="674863DA" w:rsidR="00A616FC" w:rsidRDefault="00A616FC">
          <w:pPr>
            <w:pStyle w:val="TM2"/>
            <w:tabs>
              <w:tab w:val="left" w:pos="660"/>
              <w:tab w:val="right" w:leader="dot" w:pos="9060"/>
            </w:tabs>
            <w:rPr>
              <w:rFonts w:asciiTheme="minorHAnsi" w:eastAsiaTheme="minorEastAsia" w:hAnsiTheme="minorHAnsi"/>
              <w:noProof/>
              <w:kern w:val="2"/>
              <w:sz w:val="24"/>
              <w:szCs w:val="24"/>
              <w:lang w:eastAsia="fr-BE"/>
              <w14:ligatures w14:val="standardContextual"/>
            </w:rPr>
          </w:pPr>
          <w:hyperlink w:anchor="_Toc232665334" w:history="1">
            <w:r w:rsidRPr="00E004DE">
              <w:rPr>
                <w:rStyle w:val="Lienhypertexte"/>
                <w:noProof/>
              </w:rPr>
              <w:t>1.</w:t>
            </w:r>
            <w:r>
              <w:rPr>
                <w:rFonts w:asciiTheme="minorHAnsi" w:eastAsiaTheme="minorEastAsia" w:hAnsiTheme="minorHAnsi"/>
                <w:noProof/>
                <w:kern w:val="2"/>
                <w:sz w:val="24"/>
                <w:szCs w:val="24"/>
                <w:lang w:eastAsia="fr-BE"/>
                <w14:ligatures w14:val="standardContextual"/>
              </w:rPr>
              <w:tab/>
            </w:r>
            <w:r w:rsidRPr="00E004DE">
              <w:rPr>
                <w:rStyle w:val="Lienhypertexte"/>
                <w:noProof/>
              </w:rPr>
              <w:t>Documents liés à la stratégie</w:t>
            </w:r>
            <w:r>
              <w:rPr>
                <w:noProof/>
                <w:webHidden/>
              </w:rPr>
              <w:tab/>
            </w:r>
            <w:r>
              <w:rPr>
                <w:noProof/>
                <w:webHidden/>
              </w:rPr>
              <w:fldChar w:fldCharType="begin"/>
            </w:r>
            <w:r>
              <w:rPr>
                <w:noProof/>
                <w:webHidden/>
              </w:rPr>
              <w:instrText xml:space="preserve"> PAGEREF _Toc232665334 \h </w:instrText>
            </w:r>
            <w:r>
              <w:rPr>
                <w:noProof/>
                <w:webHidden/>
              </w:rPr>
            </w:r>
            <w:r>
              <w:rPr>
                <w:noProof/>
                <w:webHidden/>
              </w:rPr>
              <w:fldChar w:fldCharType="separate"/>
            </w:r>
            <w:r>
              <w:rPr>
                <w:noProof/>
                <w:webHidden/>
              </w:rPr>
              <w:t>5</w:t>
            </w:r>
            <w:r>
              <w:rPr>
                <w:noProof/>
                <w:webHidden/>
              </w:rPr>
              <w:fldChar w:fldCharType="end"/>
            </w:r>
          </w:hyperlink>
        </w:p>
        <w:p w14:paraId="611BFDC3" w14:textId="4751DD0A" w:rsidR="00A616FC" w:rsidRDefault="00A616FC">
          <w:pPr>
            <w:pStyle w:val="TM2"/>
            <w:tabs>
              <w:tab w:val="left" w:pos="660"/>
              <w:tab w:val="right" w:leader="dot" w:pos="9060"/>
            </w:tabs>
            <w:rPr>
              <w:rFonts w:asciiTheme="minorHAnsi" w:eastAsiaTheme="minorEastAsia" w:hAnsiTheme="minorHAnsi"/>
              <w:noProof/>
              <w:kern w:val="2"/>
              <w:sz w:val="24"/>
              <w:szCs w:val="24"/>
              <w:lang w:eastAsia="fr-BE"/>
              <w14:ligatures w14:val="standardContextual"/>
            </w:rPr>
          </w:pPr>
          <w:hyperlink w:anchor="_Toc232665335" w:history="1">
            <w:r w:rsidRPr="00E004DE">
              <w:rPr>
                <w:rStyle w:val="Lienhypertexte"/>
                <w:noProof/>
              </w:rPr>
              <w:t>2.</w:t>
            </w:r>
            <w:r>
              <w:rPr>
                <w:rFonts w:asciiTheme="minorHAnsi" w:eastAsiaTheme="minorEastAsia" w:hAnsiTheme="minorHAnsi"/>
                <w:noProof/>
                <w:kern w:val="2"/>
                <w:sz w:val="24"/>
                <w:szCs w:val="24"/>
                <w:lang w:eastAsia="fr-BE"/>
                <w14:ligatures w14:val="standardContextual"/>
              </w:rPr>
              <w:tab/>
            </w:r>
            <w:r w:rsidRPr="00E004DE">
              <w:rPr>
                <w:rStyle w:val="Lienhypertexte"/>
                <w:noProof/>
              </w:rPr>
              <w:t>Documents liés à la pré-esquisse</w:t>
            </w:r>
            <w:r>
              <w:rPr>
                <w:noProof/>
                <w:webHidden/>
              </w:rPr>
              <w:tab/>
            </w:r>
            <w:r>
              <w:rPr>
                <w:noProof/>
                <w:webHidden/>
              </w:rPr>
              <w:fldChar w:fldCharType="begin"/>
            </w:r>
            <w:r>
              <w:rPr>
                <w:noProof/>
                <w:webHidden/>
              </w:rPr>
              <w:instrText xml:space="preserve"> PAGEREF _Toc232665335 \h </w:instrText>
            </w:r>
            <w:r>
              <w:rPr>
                <w:noProof/>
                <w:webHidden/>
              </w:rPr>
            </w:r>
            <w:r>
              <w:rPr>
                <w:noProof/>
                <w:webHidden/>
              </w:rPr>
              <w:fldChar w:fldCharType="separate"/>
            </w:r>
            <w:r>
              <w:rPr>
                <w:noProof/>
                <w:webHidden/>
              </w:rPr>
              <w:t>6</w:t>
            </w:r>
            <w:r>
              <w:rPr>
                <w:noProof/>
                <w:webHidden/>
              </w:rPr>
              <w:fldChar w:fldCharType="end"/>
            </w:r>
          </w:hyperlink>
        </w:p>
        <w:p w14:paraId="09E2FD1B" w14:textId="7785F64E" w:rsidR="00A616FC" w:rsidRDefault="00A616FC">
          <w:pPr>
            <w:pStyle w:val="TM2"/>
            <w:tabs>
              <w:tab w:val="left" w:pos="660"/>
              <w:tab w:val="right" w:leader="dot" w:pos="9060"/>
            </w:tabs>
            <w:rPr>
              <w:rFonts w:asciiTheme="minorHAnsi" w:eastAsiaTheme="minorEastAsia" w:hAnsiTheme="minorHAnsi"/>
              <w:noProof/>
              <w:kern w:val="2"/>
              <w:sz w:val="24"/>
              <w:szCs w:val="24"/>
              <w:lang w:eastAsia="fr-BE"/>
              <w14:ligatures w14:val="standardContextual"/>
            </w:rPr>
          </w:pPr>
          <w:hyperlink w:anchor="_Toc232665336" w:history="1">
            <w:r w:rsidRPr="00E004DE">
              <w:rPr>
                <w:rStyle w:val="Lienhypertexte"/>
                <w:noProof/>
                <w:lang w:val="fr-FR"/>
              </w:rPr>
              <w:t>3.</w:t>
            </w:r>
            <w:r>
              <w:rPr>
                <w:rFonts w:asciiTheme="minorHAnsi" w:eastAsiaTheme="minorEastAsia" w:hAnsiTheme="minorHAnsi"/>
                <w:noProof/>
                <w:kern w:val="2"/>
                <w:sz w:val="24"/>
                <w:szCs w:val="24"/>
                <w:lang w:eastAsia="fr-BE"/>
                <w14:ligatures w14:val="standardContextual"/>
              </w:rPr>
              <w:tab/>
            </w:r>
            <w:r w:rsidRPr="00E004DE">
              <w:rPr>
                <w:rStyle w:val="Lienhypertexte"/>
                <w:noProof/>
              </w:rPr>
              <w:t>Documents liés à l’engagement du soumissionnaire</w:t>
            </w:r>
            <w:r>
              <w:rPr>
                <w:noProof/>
                <w:webHidden/>
              </w:rPr>
              <w:tab/>
            </w:r>
            <w:r>
              <w:rPr>
                <w:noProof/>
                <w:webHidden/>
              </w:rPr>
              <w:fldChar w:fldCharType="begin"/>
            </w:r>
            <w:r>
              <w:rPr>
                <w:noProof/>
                <w:webHidden/>
              </w:rPr>
              <w:instrText xml:space="preserve"> PAGEREF _Toc232665336 \h </w:instrText>
            </w:r>
            <w:r>
              <w:rPr>
                <w:noProof/>
                <w:webHidden/>
              </w:rPr>
            </w:r>
            <w:r>
              <w:rPr>
                <w:noProof/>
                <w:webHidden/>
              </w:rPr>
              <w:fldChar w:fldCharType="separate"/>
            </w:r>
            <w:r>
              <w:rPr>
                <w:noProof/>
                <w:webHidden/>
              </w:rPr>
              <w:t>10</w:t>
            </w:r>
            <w:r>
              <w:rPr>
                <w:noProof/>
                <w:webHidden/>
              </w:rPr>
              <w:fldChar w:fldCharType="end"/>
            </w:r>
          </w:hyperlink>
        </w:p>
        <w:p w14:paraId="6414B16C" w14:textId="013A9D2A" w:rsidR="00A616FC" w:rsidRDefault="00A616FC">
          <w:pPr>
            <w:pStyle w:val="TM1"/>
            <w:tabs>
              <w:tab w:val="right" w:leader="dot" w:pos="9060"/>
            </w:tabs>
            <w:rPr>
              <w:rFonts w:asciiTheme="minorHAnsi" w:eastAsiaTheme="minorEastAsia" w:hAnsiTheme="minorHAnsi"/>
              <w:noProof/>
              <w:kern w:val="2"/>
              <w:sz w:val="24"/>
              <w:szCs w:val="24"/>
              <w:lang w:eastAsia="fr-BE"/>
              <w14:ligatures w14:val="standardContextual"/>
            </w:rPr>
          </w:pPr>
          <w:hyperlink w:anchor="_Toc232665337" w:history="1">
            <w:r w:rsidRPr="00E004DE">
              <w:rPr>
                <w:rStyle w:val="Lienhypertexte"/>
                <w:noProof/>
              </w:rPr>
              <w:t>Généralités concernant les documents</w:t>
            </w:r>
            <w:r>
              <w:rPr>
                <w:noProof/>
                <w:webHidden/>
              </w:rPr>
              <w:tab/>
            </w:r>
            <w:r>
              <w:rPr>
                <w:noProof/>
                <w:webHidden/>
              </w:rPr>
              <w:fldChar w:fldCharType="begin"/>
            </w:r>
            <w:r>
              <w:rPr>
                <w:noProof/>
                <w:webHidden/>
              </w:rPr>
              <w:instrText xml:space="preserve"> PAGEREF _Toc232665337 \h </w:instrText>
            </w:r>
            <w:r>
              <w:rPr>
                <w:noProof/>
                <w:webHidden/>
              </w:rPr>
            </w:r>
            <w:r>
              <w:rPr>
                <w:noProof/>
                <w:webHidden/>
              </w:rPr>
              <w:fldChar w:fldCharType="separate"/>
            </w:r>
            <w:r>
              <w:rPr>
                <w:noProof/>
                <w:webHidden/>
              </w:rPr>
              <w:t>13</w:t>
            </w:r>
            <w:r>
              <w:rPr>
                <w:noProof/>
                <w:webHidden/>
              </w:rPr>
              <w:fldChar w:fldCharType="end"/>
            </w:r>
          </w:hyperlink>
        </w:p>
        <w:p w14:paraId="08E77A6B" w14:textId="23A00E3B" w:rsidR="00A616FC" w:rsidRDefault="00A616FC">
          <w:pPr>
            <w:pStyle w:val="TM2"/>
            <w:tabs>
              <w:tab w:val="right" w:leader="dot" w:pos="9060"/>
            </w:tabs>
            <w:rPr>
              <w:rFonts w:asciiTheme="minorHAnsi" w:eastAsiaTheme="minorEastAsia" w:hAnsiTheme="minorHAnsi"/>
              <w:noProof/>
              <w:kern w:val="2"/>
              <w:sz w:val="24"/>
              <w:szCs w:val="24"/>
              <w:lang w:eastAsia="fr-BE"/>
              <w14:ligatures w14:val="standardContextual"/>
            </w:rPr>
          </w:pPr>
          <w:hyperlink w:anchor="_Toc232665338" w:history="1">
            <w:r w:rsidRPr="00E004DE">
              <w:rPr>
                <w:rStyle w:val="Lienhypertexte"/>
                <w:noProof/>
              </w:rPr>
              <w:t>Représentation de l’option exigée</w:t>
            </w:r>
            <w:r>
              <w:rPr>
                <w:noProof/>
                <w:webHidden/>
              </w:rPr>
              <w:tab/>
            </w:r>
            <w:r>
              <w:rPr>
                <w:noProof/>
                <w:webHidden/>
              </w:rPr>
              <w:fldChar w:fldCharType="begin"/>
            </w:r>
            <w:r>
              <w:rPr>
                <w:noProof/>
                <w:webHidden/>
              </w:rPr>
              <w:instrText xml:space="preserve"> PAGEREF _Toc232665338 \h </w:instrText>
            </w:r>
            <w:r>
              <w:rPr>
                <w:noProof/>
                <w:webHidden/>
              </w:rPr>
            </w:r>
            <w:r>
              <w:rPr>
                <w:noProof/>
                <w:webHidden/>
              </w:rPr>
              <w:fldChar w:fldCharType="separate"/>
            </w:r>
            <w:r>
              <w:rPr>
                <w:noProof/>
                <w:webHidden/>
              </w:rPr>
              <w:t>13</w:t>
            </w:r>
            <w:r>
              <w:rPr>
                <w:noProof/>
                <w:webHidden/>
              </w:rPr>
              <w:fldChar w:fldCharType="end"/>
            </w:r>
          </w:hyperlink>
        </w:p>
        <w:p w14:paraId="335009DA" w14:textId="0CB545E3" w:rsidR="00A616FC" w:rsidRDefault="00A616FC">
          <w:pPr>
            <w:pStyle w:val="TM2"/>
            <w:tabs>
              <w:tab w:val="right" w:leader="dot" w:pos="9060"/>
            </w:tabs>
            <w:rPr>
              <w:rFonts w:asciiTheme="minorHAnsi" w:eastAsiaTheme="minorEastAsia" w:hAnsiTheme="minorHAnsi"/>
              <w:noProof/>
              <w:kern w:val="2"/>
              <w:sz w:val="24"/>
              <w:szCs w:val="24"/>
              <w:lang w:eastAsia="fr-BE"/>
              <w14:ligatures w14:val="standardContextual"/>
            </w:rPr>
          </w:pPr>
          <w:hyperlink w:anchor="_Toc232665339" w:history="1">
            <w:r w:rsidRPr="00E004DE">
              <w:rPr>
                <w:rStyle w:val="Lienhypertexte"/>
                <w:noProof/>
              </w:rPr>
              <w:t>Usage de visuels</w:t>
            </w:r>
            <w:r>
              <w:rPr>
                <w:noProof/>
                <w:webHidden/>
              </w:rPr>
              <w:tab/>
            </w:r>
            <w:r>
              <w:rPr>
                <w:noProof/>
                <w:webHidden/>
              </w:rPr>
              <w:fldChar w:fldCharType="begin"/>
            </w:r>
            <w:r>
              <w:rPr>
                <w:noProof/>
                <w:webHidden/>
              </w:rPr>
              <w:instrText xml:space="preserve"> PAGEREF _Toc232665339 \h </w:instrText>
            </w:r>
            <w:r>
              <w:rPr>
                <w:noProof/>
                <w:webHidden/>
              </w:rPr>
            </w:r>
            <w:r>
              <w:rPr>
                <w:noProof/>
                <w:webHidden/>
              </w:rPr>
              <w:fldChar w:fldCharType="separate"/>
            </w:r>
            <w:r>
              <w:rPr>
                <w:noProof/>
                <w:webHidden/>
              </w:rPr>
              <w:t>13</w:t>
            </w:r>
            <w:r>
              <w:rPr>
                <w:noProof/>
                <w:webHidden/>
              </w:rPr>
              <w:fldChar w:fldCharType="end"/>
            </w:r>
          </w:hyperlink>
        </w:p>
        <w:p w14:paraId="2096C5C4" w14:textId="69A22B5B" w:rsidR="00A616FC" w:rsidRDefault="00A616FC">
          <w:pPr>
            <w:pStyle w:val="TM2"/>
            <w:tabs>
              <w:tab w:val="right" w:leader="dot" w:pos="9060"/>
            </w:tabs>
            <w:rPr>
              <w:rFonts w:asciiTheme="minorHAnsi" w:eastAsiaTheme="minorEastAsia" w:hAnsiTheme="minorHAnsi"/>
              <w:noProof/>
              <w:kern w:val="2"/>
              <w:sz w:val="24"/>
              <w:szCs w:val="24"/>
              <w:lang w:eastAsia="fr-BE"/>
              <w14:ligatures w14:val="standardContextual"/>
            </w:rPr>
          </w:pPr>
          <w:hyperlink w:anchor="_Toc232665340" w:history="1">
            <w:r w:rsidRPr="00E004DE">
              <w:rPr>
                <w:rStyle w:val="Lienhypertexte"/>
                <w:noProof/>
              </w:rPr>
              <w:t>Pièces justificatives</w:t>
            </w:r>
            <w:r>
              <w:rPr>
                <w:noProof/>
                <w:webHidden/>
              </w:rPr>
              <w:tab/>
            </w:r>
            <w:r>
              <w:rPr>
                <w:noProof/>
                <w:webHidden/>
              </w:rPr>
              <w:fldChar w:fldCharType="begin"/>
            </w:r>
            <w:r>
              <w:rPr>
                <w:noProof/>
                <w:webHidden/>
              </w:rPr>
              <w:instrText xml:space="preserve"> PAGEREF _Toc232665340 \h </w:instrText>
            </w:r>
            <w:r>
              <w:rPr>
                <w:noProof/>
                <w:webHidden/>
              </w:rPr>
            </w:r>
            <w:r>
              <w:rPr>
                <w:noProof/>
                <w:webHidden/>
              </w:rPr>
              <w:fldChar w:fldCharType="separate"/>
            </w:r>
            <w:r>
              <w:rPr>
                <w:noProof/>
                <w:webHidden/>
              </w:rPr>
              <w:t>13</w:t>
            </w:r>
            <w:r>
              <w:rPr>
                <w:noProof/>
                <w:webHidden/>
              </w:rPr>
              <w:fldChar w:fldCharType="end"/>
            </w:r>
          </w:hyperlink>
        </w:p>
        <w:p w14:paraId="68B42F4A" w14:textId="033D4F28" w:rsidR="00196481" w:rsidRDefault="0862916D" w:rsidP="00082CFB">
          <w:pPr>
            <w:pStyle w:val="TM2"/>
            <w:tabs>
              <w:tab w:val="right" w:leader="dot" w:pos="9060"/>
            </w:tabs>
            <w:rPr>
              <w:rStyle w:val="Lienhypertexte"/>
              <w:noProof/>
              <w:kern w:val="2"/>
              <w:lang w:eastAsia="fr-BE"/>
              <w14:ligatures w14:val="standardContextual"/>
            </w:rPr>
          </w:pPr>
          <w:r>
            <w:fldChar w:fldCharType="end"/>
          </w:r>
        </w:p>
      </w:sdtContent>
    </w:sdt>
    <w:p w14:paraId="2D391608" w14:textId="77777777" w:rsidR="0084745E" w:rsidRPr="0084745E" w:rsidRDefault="0084745E" w:rsidP="0084745E">
      <w:pPr>
        <w:rPr>
          <w:rFonts w:eastAsia="Arial Unicode MS"/>
        </w:rPr>
      </w:pPr>
    </w:p>
    <w:p w14:paraId="1EECFADF" w14:textId="1A79BC49" w:rsidR="003B11F7" w:rsidRDefault="003B11F7" w:rsidP="001602C9">
      <w:pPr>
        <w:pStyle w:val="Titre1"/>
      </w:pPr>
      <w:bookmarkStart w:id="14" w:name="_Toc220085371"/>
      <w:bookmarkStart w:id="15" w:name="_Toc1900659584"/>
      <w:bookmarkStart w:id="16" w:name="_Toc232665330"/>
      <w:r>
        <w:lastRenderedPageBreak/>
        <w:t>E</w:t>
      </w:r>
      <w:r w:rsidRPr="005B16E0">
        <w:t>tablissement</w:t>
      </w:r>
      <w:r>
        <w:t xml:space="preserve"> </w:t>
      </w:r>
      <w:r w:rsidR="000B25EC">
        <w:t xml:space="preserve">et dépôt </w:t>
      </w:r>
      <w:r>
        <w:t>de l</w:t>
      </w:r>
      <w:r w:rsidR="007148B9">
        <w:t>’offre</w:t>
      </w:r>
      <w:bookmarkEnd w:id="14"/>
      <w:bookmarkEnd w:id="15"/>
      <w:bookmarkEnd w:id="16"/>
    </w:p>
    <w:p w14:paraId="04610219" w14:textId="70CF7BD6" w:rsidR="003B11F7" w:rsidRDefault="003B11F7" w:rsidP="00CC640D">
      <w:pPr>
        <w:pStyle w:val="Titre2"/>
        <w:numPr>
          <w:ilvl w:val="0"/>
          <w:numId w:val="0"/>
        </w:numPr>
      </w:pPr>
      <w:bookmarkStart w:id="17" w:name="_Établissement_de_l’offre"/>
      <w:bookmarkStart w:id="18" w:name="_Toc220085372"/>
      <w:bookmarkStart w:id="19" w:name="_Toc148198366"/>
      <w:bookmarkStart w:id="20" w:name="_Toc232665331"/>
      <w:bookmarkEnd w:id="17"/>
      <w:r>
        <w:t>Établissement de l</w:t>
      </w:r>
      <w:r w:rsidR="007148B9">
        <w:t>’offre</w:t>
      </w:r>
      <w:bookmarkEnd w:id="18"/>
      <w:bookmarkEnd w:id="19"/>
      <w:bookmarkEnd w:id="20"/>
    </w:p>
    <w:p w14:paraId="11C2201A" w14:textId="008B8CDC" w:rsidR="00E21828" w:rsidRDefault="003B5F56" w:rsidP="003B11F7">
      <w:r>
        <w:t>C</w:t>
      </w:r>
      <w:r w:rsidRPr="00973CDC">
        <w:rPr>
          <w:lang w:eastAsia="fr-FR"/>
        </w:rPr>
        <w:t>onforméme</w:t>
      </w:r>
      <w:r>
        <w:t xml:space="preserve">nt au </w:t>
      </w:r>
      <w:commentRangeStart w:id="21"/>
      <w:r>
        <w:t xml:space="preserve">point 12.3 </w:t>
      </w:r>
      <w:commentRangeEnd w:id="21"/>
      <w:r w:rsidR="009633B7">
        <w:rPr>
          <w:rStyle w:val="Marquedecommentaire"/>
          <w:sz w:val="22"/>
          <w:szCs w:val="22"/>
        </w:rPr>
        <w:commentReference w:id="21"/>
      </w:r>
      <w:r>
        <w:t>de la partie B du cahier des charges, l’offre</w:t>
      </w:r>
      <w:r w:rsidR="003B11F7">
        <w:t xml:space="preserve"> est composée </w:t>
      </w:r>
      <w:r w:rsidR="0078092F">
        <w:t>UNIQUEMENT</w:t>
      </w:r>
      <w:r w:rsidR="003615D7">
        <w:t xml:space="preserve"> </w:t>
      </w:r>
      <w:r w:rsidR="003B11F7">
        <w:t xml:space="preserve">des </w:t>
      </w:r>
      <w:r w:rsidR="00355461">
        <w:t xml:space="preserve">éléments </w:t>
      </w:r>
      <w:commentRangeStart w:id="22"/>
      <w:r w:rsidR="003B11F7">
        <w:t>suivants</w:t>
      </w:r>
      <w:commentRangeEnd w:id="22"/>
      <w:r w:rsidR="00BC34B0">
        <w:rPr>
          <w:rStyle w:val="Marquedecommentaire"/>
          <w:sz w:val="22"/>
          <w:szCs w:val="22"/>
        </w:rPr>
        <w:commentReference w:id="22"/>
      </w:r>
      <w:r w:rsidR="003B11F7">
        <w:t> :</w:t>
      </w:r>
    </w:p>
    <w:tbl>
      <w:tblPr>
        <w:tblStyle w:val="Grilledutableau"/>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2945"/>
        <w:gridCol w:w="3167"/>
        <w:gridCol w:w="2495"/>
        <w:gridCol w:w="13"/>
      </w:tblGrid>
      <w:tr w:rsidR="00BC34B0" w14:paraId="75EB2F49" w14:textId="77777777" w:rsidTr="00D6553C">
        <w:trPr>
          <w:trHeight w:val="288"/>
        </w:trPr>
        <w:tc>
          <w:tcPr>
            <w:tcW w:w="9082" w:type="dxa"/>
            <w:gridSpan w:val="5"/>
            <w:tcBorders>
              <w:bottom w:val="single" w:sz="4" w:space="0" w:color="auto"/>
            </w:tcBorders>
            <w:vAlign w:val="center"/>
          </w:tcPr>
          <w:p w14:paraId="68894A10" w14:textId="059BBEC4" w:rsidR="00BC34B0" w:rsidRPr="0025491E" w:rsidRDefault="00BC34B0" w:rsidP="00D6553C">
            <w:pPr>
              <w:pStyle w:val="Titre3"/>
              <w:numPr>
                <w:ilvl w:val="0"/>
                <w:numId w:val="41"/>
              </w:numPr>
            </w:pPr>
            <w:r w:rsidRPr="0025491E">
              <w:t xml:space="preserve">Documents liés à la </w:t>
            </w:r>
            <w:r>
              <w:t>stratégie</w:t>
            </w:r>
          </w:p>
        </w:tc>
      </w:tr>
      <w:tr w:rsidR="00BC34B0" w:rsidRPr="005F3026" w14:paraId="1039E636" w14:textId="77777777" w:rsidTr="00D6553C">
        <w:trPr>
          <w:trHeight w:val="20"/>
        </w:trPr>
        <w:tc>
          <w:tcPr>
            <w:tcW w:w="462" w:type="dxa"/>
            <w:tcBorders>
              <w:bottom w:val="single" w:sz="4" w:space="0" w:color="auto"/>
            </w:tcBorders>
            <w:shd w:val="clear" w:color="auto" w:fill="D9D9D9" w:themeFill="background1" w:themeFillShade="D9"/>
          </w:tcPr>
          <w:p w14:paraId="098DD004" w14:textId="77777777" w:rsidR="00BC34B0" w:rsidRPr="005F3026" w:rsidRDefault="00BC34B0" w:rsidP="00D6553C">
            <w:pPr>
              <w:spacing w:before="120"/>
              <w:ind w:right="500"/>
              <w:jc w:val="left"/>
              <w:rPr>
                <w:rStyle w:val="Nomduchamp"/>
                <w:caps/>
                <w:sz w:val="18"/>
                <w:szCs w:val="18"/>
              </w:rPr>
            </w:pPr>
          </w:p>
        </w:tc>
        <w:tc>
          <w:tcPr>
            <w:tcW w:w="2945" w:type="dxa"/>
            <w:tcBorders>
              <w:top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14:paraId="2071E733" w14:textId="77777777" w:rsidR="00BC34B0" w:rsidRPr="005F3026" w:rsidRDefault="00BC34B0" w:rsidP="00D6553C">
            <w:pPr>
              <w:spacing w:before="120"/>
              <w:ind w:right="500"/>
              <w:jc w:val="left"/>
              <w:rPr>
                <w:rStyle w:val="Nomduchamp"/>
                <w:caps/>
                <w:sz w:val="18"/>
                <w:szCs w:val="18"/>
              </w:rPr>
            </w:pPr>
            <w:r>
              <w:rPr>
                <w:rStyle w:val="Nomduchamp"/>
                <w:caps/>
                <w:sz w:val="18"/>
                <w:szCs w:val="18"/>
              </w:rPr>
              <w:t>Document</w:t>
            </w:r>
          </w:p>
        </w:tc>
        <w:tc>
          <w:tcPr>
            <w:tcW w:w="3167" w:type="dxa"/>
            <w:tcBorders>
              <w:top w:val="single" w:sz="4" w:space="0" w:color="808080" w:themeColor="background1" w:themeShade="80"/>
              <w:left w:val="single" w:sz="4" w:space="0" w:color="808080" w:themeColor="background1" w:themeShade="80"/>
              <w:bottom w:val="single" w:sz="4" w:space="0" w:color="auto"/>
            </w:tcBorders>
            <w:shd w:val="clear" w:color="auto" w:fill="D9D9D9" w:themeFill="background1" w:themeFillShade="D9"/>
            <w:vAlign w:val="center"/>
          </w:tcPr>
          <w:p w14:paraId="4CBF41EB" w14:textId="77777777" w:rsidR="00BC34B0" w:rsidRPr="005F3026" w:rsidRDefault="00BC34B0" w:rsidP="00D6553C">
            <w:pPr>
              <w:spacing w:before="120"/>
              <w:ind w:right="500"/>
              <w:jc w:val="left"/>
              <w:rPr>
                <w:rStyle w:val="Nomduchamp"/>
                <w:sz w:val="18"/>
                <w:szCs w:val="18"/>
              </w:rPr>
            </w:pPr>
            <w:r>
              <w:rPr>
                <w:rStyle w:val="Nomduchamp"/>
                <w:caps/>
                <w:sz w:val="18"/>
                <w:szCs w:val="18"/>
              </w:rPr>
              <w:t>Format</w:t>
            </w:r>
          </w:p>
        </w:tc>
        <w:tc>
          <w:tcPr>
            <w:tcW w:w="2508" w:type="dxa"/>
            <w:gridSpan w:val="2"/>
            <w:tcBorders>
              <w:top w:val="single" w:sz="4" w:space="0" w:color="808080" w:themeColor="background1" w:themeShade="80"/>
              <w:left w:val="single" w:sz="4" w:space="0" w:color="808080" w:themeColor="background1" w:themeShade="80"/>
              <w:bottom w:val="single" w:sz="4" w:space="0" w:color="auto"/>
            </w:tcBorders>
            <w:shd w:val="clear" w:color="auto" w:fill="D9D9D9" w:themeFill="background1" w:themeFillShade="D9"/>
            <w:vAlign w:val="center"/>
          </w:tcPr>
          <w:p w14:paraId="6050A0E9" w14:textId="77777777" w:rsidR="00BC34B0" w:rsidRPr="005F3026" w:rsidRDefault="00BC34B0" w:rsidP="00D6553C">
            <w:pPr>
              <w:spacing w:before="120"/>
              <w:ind w:right="500"/>
              <w:jc w:val="left"/>
              <w:rPr>
                <w:rStyle w:val="Nomduchamp"/>
                <w:caps/>
                <w:sz w:val="18"/>
                <w:szCs w:val="18"/>
              </w:rPr>
            </w:pPr>
            <w:r w:rsidRPr="005F3026">
              <w:rPr>
                <w:rStyle w:val="Nomduchamp"/>
                <w:caps/>
                <w:sz w:val="18"/>
                <w:szCs w:val="18"/>
              </w:rPr>
              <w:t>Nom</w:t>
            </w:r>
            <w:r>
              <w:rPr>
                <w:rStyle w:val="Nomduchamp"/>
                <w:caps/>
                <w:sz w:val="18"/>
                <w:szCs w:val="18"/>
              </w:rPr>
              <w:t>enclature</w:t>
            </w:r>
          </w:p>
        </w:tc>
      </w:tr>
      <w:tr w:rsidR="00BC34B0" w14:paraId="30378EA7" w14:textId="77777777" w:rsidTr="00D6553C">
        <w:trPr>
          <w:trHeight w:val="215"/>
        </w:trPr>
        <w:tc>
          <w:tcPr>
            <w:tcW w:w="462" w:type="dxa"/>
            <w:tcBorders>
              <w:top w:val="single" w:sz="4" w:space="0" w:color="auto"/>
            </w:tcBorders>
          </w:tcPr>
          <w:p w14:paraId="184157BF" w14:textId="77777777" w:rsidR="00BC34B0" w:rsidRDefault="002A0388" w:rsidP="00D6553C">
            <w:pPr>
              <w:spacing w:before="120"/>
              <w:jc w:val="left"/>
            </w:pPr>
            <w:sdt>
              <w:sdtPr>
                <w:id w:val="1311056993"/>
                <w14:checkbox>
                  <w14:checked w14:val="0"/>
                  <w14:checkedState w14:val="2612" w14:font="MS Gothic"/>
                  <w14:uncheckedState w14:val="2610" w14:font="MS Gothic"/>
                </w14:checkbox>
              </w:sdtPr>
              <w:sdtEndPr/>
              <w:sdtContent>
                <w:r w:rsidR="00BC34B0">
                  <w:rPr>
                    <w:rFonts w:ascii="MS Gothic" w:eastAsia="MS Gothic" w:hAnsi="MS Gothic" w:hint="eastAsia"/>
                  </w:rPr>
                  <w:t>☐</w:t>
                </w:r>
              </w:sdtContent>
            </w:sdt>
          </w:p>
        </w:tc>
        <w:tc>
          <w:tcPr>
            <w:tcW w:w="2945" w:type="dxa"/>
            <w:tcBorders>
              <w:top w:val="single" w:sz="4" w:space="0" w:color="auto"/>
              <w:bottom w:val="single" w:sz="4" w:space="0" w:color="808080" w:themeColor="background1" w:themeShade="80"/>
              <w:right w:val="single" w:sz="4" w:space="0" w:color="808080" w:themeColor="background1" w:themeShade="80"/>
            </w:tcBorders>
          </w:tcPr>
          <w:p w14:paraId="1DD001B9" w14:textId="317B4437" w:rsidR="00BC34B0" w:rsidRPr="00BC34B0" w:rsidRDefault="00BC34B0" w:rsidP="00D6553C">
            <w:pPr>
              <w:spacing w:before="120"/>
              <w:jc w:val="left"/>
              <w:rPr>
                <w:b/>
                <w:bCs/>
              </w:rPr>
            </w:pPr>
            <w:r w:rsidRPr="00DA2155">
              <w:rPr>
                <w:b/>
                <w:bCs/>
              </w:rPr>
              <w:fldChar w:fldCharType="begin"/>
            </w:r>
            <w:r w:rsidRPr="00DA2155">
              <w:rPr>
                <w:b/>
                <w:bCs/>
              </w:rPr>
              <w:instrText xml:space="preserve"> REF _Ref232681289 \h </w:instrText>
            </w:r>
            <w:r>
              <w:rPr>
                <w:b/>
                <w:bCs/>
              </w:rPr>
              <w:instrText xml:space="preserve"> \* MERGEFORMAT </w:instrText>
            </w:r>
            <w:r w:rsidRPr="00DA2155">
              <w:rPr>
                <w:b/>
                <w:bCs/>
              </w:rPr>
            </w:r>
            <w:r w:rsidRPr="00DA2155">
              <w:rPr>
                <w:b/>
                <w:bCs/>
              </w:rPr>
              <w:fldChar w:fldCharType="separate"/>
            </w:r>
            <w:r w:rsidRPr="00DA2155">
              <w:rPr>
                <w:b/>
                <w:bCs/>
              </w:rPr>
              <w:t>Note d’approche</w:t>
            </w:r>
            <w:r w:rsidRPr="00DA2155">
              <w:rPr>
                <w:b/>
                <w:bCs/>
              </w:rPr>
              <w:fldChar w:fldCharType="end"/>
            </w:r>
          </w:p>
        </w:tc>
        <w:tc>
          <w:tcPr>
            <w:tcW w:w="3167" w:type="dxa"/>
            <w:tcBorders>
              <w:top w:val="single" w:sz="4" w:space="0" w:color="auto"/>
              <w:left w:val="single" w:sz="4" w:space="0" w:color="808080" w:themeColor="background1" w:themeShade="80"/>
              <w:bottom w:val="single" w:sz="4" w:space="0" w:color="808080" w:themeColor="background1" w:themeShade="80"/>
            </w:tcBorders>
            <w:vAlign w:val="center"/>
          </w:tcPr>
          <w:p w14:paraId="4FDEC6AF" w14:textId="77777777" w:rsidR="00BC34B0" w:rsidRPr="000918E7" w:rsidRDefault="00BC34B0" w:rsidP="00D6553C">
            <w:pPr>
              <w:spacing w:before="120"/>
              <w:jc w:val="left"/>
              <w:rPr>
                <w:rStyle w:val="Dtail"/>
                <w:caps/>
                <w:u w:val="single"/>
              </w:rPr>
            </w:pPr>
            <w:r w:rsidRPr="004A6FE4">
              <w:rPr>
                <w:rStyle w:val="Dtail"/>
                <w:u w:val="single"/>
              </w:rPr>
              <w:t>UN FICHIER PDF</w:t>
            </w:r>
          </w:p>
        </w:tc>
        <w:tc>
          <w:tcPr>
            <w:tcW w:w="2508" w:type="dxa"/>
            <w:gridSpan w:val="2"/>
            <w:tcBorders>
              <w:top w:val="single" w:sz="4" w:space="0" w:color="auto"/>
              <w:left w:val="single" w:sz="4" w:space="0" w:color="808080" w:themeColor="background1" w:themeShade="80"/>
              <w:bottom w:val="single" w:sz="4" w:space="0" w:color="808080" w:themeColor="background1" w:themeShade="80"/>
            </w:tcBorders>
            <w:vAlign w:val="center"/>
          </w:tcPr>
          <w:p w14:paraId="3079156C" w14:textId="5F4736C5" w:rsidR="00BC34B0" w:rsidRPr="00F423FB" w:rsidRDefault="00BC34B0" w:rsidP="00D6553C">
            <w:pPr>
              <w:spacing w:before="120"/>
              <w:jc w:val="left"/>
              <w:rPr>
                <w:rStyle w:val="Dtail"/>
                <w:i w:val="0"/>
              </w:rPr>
            </w:pPr>
            <w:r w:rsidRPr="004A5623">
              <w:rPr>
                <w:rStyle w:val="Dtail"/>
                <w:iCs/>
              </w:rPr>
              <w:t xml:space="preserve">Nom abrégé du </w:t>
            </w:r>
            <w:proofErr w:type="spellStart"/>
            <w:r>
              <w:rPr>
                <w:rStyle w:val="Dtail"/>
                <w:iCs/>
              </w:rPr>
              <w:t>s</w:t>
            </w:r>
            <w:r w:rsidRPr="004A5623">
              <w:rPr>
                <w:rStyle w:val="Dtail"/>
                <w:iCs/>
              </w:rPr>
              <w:t>oumissionnaire</w:t>
            </w:r>
            <w:r w:rsidRPr="00C26040">
              <w:rPr>
                <w:rStyle w:val="Dtail"/>
                <w:iCs/>
              </w:rPr>
              <w:t>_</w:t>
            </w:r>
            <w:r>
              <w:rPr>
                <w:rStyle w:val="Dtail"/>
                <w:iCs/>
              </w:rPr>
              <w:t>NoteAppr</w:t>
            </w:r>
            <w:proofErr w:type="spellEnd"/>
          </w:p>
        </w:tc>
      </w:tr>
      <w:tr w:rsidR="00BC34B0" w14:paraId="5F74D233" w14:textId="77777777" w:rsidTr="00D6553C">
        <w:trPr>
          <w:trHeight w:val="215"/>
        </w:trPr>
        <w:tc>
          <w:tcPr>
            <w:tcW w:w="462" w:type="dxa"/>
          </w:tcPr>
          <w:p w14:paraId="42222943" w14:textId="77777777" w:rsidR="00BC34B0" w:rsidRDefault="002A0388" w:rsidP="00D6553C">
            <w:pPr>
              <w:spacing w:before="120"/>
              <w:jc w:val="left"/>
            </w:pPr>
            <w:sdt>
              <w:sdtPr>
                <w:id w:val="-732083283"/>
                <w14:checkbox>
                  <w14:checked w14:val="0"/>
                  <w14:checkedState w14:val="2612" w14:font="MS Gothic"/>
                  <w14:uncheckedState w14:val="2610" w14:font="MS Gothic"/>
                </w14:checkbox>
              </w:sdtPr>
              <w:sdtEndPr/>
              <w:sdtContent>
                <w:r w:rsidR="00BC34B0">
                  <w:rPr>
                    <w:rFonts w:ascii="MS Gothic" w:eastAsia="MS Gothic" w:hAnsi="MS Gothic" w:hint="eastAsia"/>
                  </w:rPr>
                  <w:t>☐</w:t>
                </w:r>
              </w:sdtContent>
            </w:sdt>
          </w:p>
        </w:tc>
        <w:tc>
          <w:tcPr>
            <w:tcW w:w="29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395C67C" w14:textId="3305C4DE" w:rsidR="00BC34B0" w:rsidRPr="00BC34B0" w:rsidRDefault="00BC34B0" w:rsidP="00D6553C">
            <w:pPr>
              <w:spacing w:before="120"/>
              <w:jc w:val="left"/>
              <w:rPr>
                <w:b/>
                <w:bCs/>
                <w:color w:val="CC9900"/>
              </w:rPr>
            </w:pPr>
            <w:r w:rsidRPr="00BC34B0">
              <w:rPr>
                <w:b/>
                <w:bCs/>
                <w:color w:val="CC9900"/>
              </w:rPr>
              <w:fldChar w:fldCharType="begin"/>
            </w:r>
            <w:r w:rsidRPr="00BC34B0">
              <w:rPr>
                <w:b/>
                <w:bCs/>
                <w:color w:val="CC9900"/>
              </w:rPr>
              <w:instrText xml:space="preserve"> REF _Ref232681377 \h </w:instrText>
            </w:r>
            <w:r w:rsidRPr="00DA2155">
              <w:rPr>
                <w:b/>
                <w:bCs/>
                <w:color w:val="CC9900"/>
              </w:rPr>
              <w:instrText xml:space="preserve"> \* MERGEFORMAT </w:instrText>
            </w:r>
            <w:r w:rsidRPr="00BC34B0">
              <w:rPr>
                <w:b/>
                <w:bCs/>
                <w:color w:val="CC9900"/>
              </w:rPr>
            </w:r>
            <w:r w:rsidRPr="00BC34B0">
              <w:rPr>
                <w:b/>
                <w:bCs/>
                <w:color w:val="CC9900"/>
              </w:rPr>
              <w:fldChar w:fldCharType="separate"/>
            </w:r>
            <w:r w:rsidRPr="00DA2155">
              <w:rPr>
                <w:b/>
                <w:bCs/>
              </w:rPr>
              <w:t>Méthodologie et planning du diagnostic préalable</w:t>
            </w:r>
            <w:r w:rsidRPr="00BC34B0">
              <w:rPr>
                <w:b/>
                <w:bCs/>
                <w:color w:val="CC9900"/>
              </w:rPr>
              <w:fldChar w:fldCharType="end"/>
            </w:r>
          </w:p>
        </w:tc>
        <w:tc>
          <w:tcPr>
            <w:tcW w:w="316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3EC400B" w14:textId="28B35D7E" w:rsidR="00BC34B0" w:rsidRPr="000918E7" w:rsidRDefault="00BC34B0" w:rsidP="00D6553C">
            <w:pPr>
              <w:spacing w:before="120"/>
              <w:jc w:val="left"/>
              <w:rPr>
                <w:rStyle w:val="Dtail"/>
                <w:caps/>
                <w:u w:val="single"/>
              </w:rPr>
            </w:pPr>
            <w:r w:rsidRPr="004A6FE4">
              <w:rPr>
                <w:rStyle w:val="Dtail"/>
                <w:u w:val="single"/>
              </w:rPr>
              <w:t>UN FICHIER PDF</w:t>
            </w:r>
          </w:p>
        </w:tc>
        <w:tc>
          <w:tcPr>
            <w:tcW w:w="2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96193ED" w14:textId="7EF9CEDD" w:rsidR="00BC34B0" w:rsidRPr="00F423FB" w:rsidRDefault="00BC34B0" w:rsidP="00D6553C">
            <w:pPr>
              <w:spacing w:before="120"/>
              <w:jc w:val="left"/>
              <w:rPr>
                <w:rStyle w:val="Dtail"/>
                <w:i w:val="0"/>
              </w:rPr>
            </w:pPr>
            <w:r w:rsidRPr="004A5623">
              <w:rPr>
                <w:rStyle w:val="Dtail"/>
                <w:iCs/>
              </w:rPr>
              <w:t xml:space="preserve">Nom abrégé du </w:t>
            </w:r>
            <w:proofErr w:type="spellStart"/>
            <w:r w:rsidRPr="004A5623">
              <w:rPr>
                <w:rStyle w:val="Dtail"/>
                <w:iCs/>
              </w:rPr>
              <w:t>soumissionnaire</w:t>
            </w:r>
            <w:r w:rsidRPr="00C26040">
              <w:rPr>
                <w:rStyle w:val="Dtail"/>
                <w:iCs/>
              </w:rPr>
              <w:t>_</w:t>
            </w:r>
            <w:r>
              <w:rPr>
                <w:rStyle w:val="Dtail"/>
                <w:iCs/>
              </w:rPr>
              <w:t>Méthodo</w:t>
            </w:r>
            <w:proofErr w:type="spellEnd"/>
            <w:r>
              <w:rPr>
                <w:rStyle w:val="Dtail"/>
                <w:iCs/>
              </w:rPr>
              <w:t>-Planning</w:t>
            </w:r>
          </w:p>
        </w:tc>
      </w:tr>
      <w:tr w:rsidR="00BC34B0" w14:paraId="4B80B4D6" w14:textId="77777777" w:rsidTr="00D6553C">
        <w:trPr>
          <w:trHeight w:val="215"/>
        </w:trPr>
        <w:tc>
          <w:tcPr>
            <w:tcW w:w="462" w:type="dxa"/>
          </w:tcPr>
          <w:p w14:paraId="5E685BE8" w14:textId="77777777" w:rsidR="00BC34B0" w:rsidRDefault="002A0388" w:rsidP="00D6553C">
            <w:pPr>
              <w:spacing w:before="120"/>
              <w:jc w:val="left"/>
            </w:pPr>
            <w:sdt>
              <w:sdtPr>
                <w:id w:val="-522401937"/>
                <w14:checkbox>
                  <w14:checked w14:val="0"/>
                  <w14:checkedState w14:val="2612" w14:font="MS Gothic"/>
                  <w14:uncheckedState w14:val="2610" w14:font="MS Gothic"/>
                </w14:checkbox>
              </w:sdtPr>
              <w:sdtEndPr/>
              <w:sdtContent>
                <w:r w:rsidR="00BC34B0">
                  <w:rPr>
                    <w:rFonts w:ascii="MS Gothic" w:eastAsia="MS Gothic" w:hAnsi="MS Gothic" w:hint="eastAsia"/>
                  </w:rPr>
                  <w:t>☐</w:t>
                </w:r>
              </w:sdtContent>
            </w:sdt>
          </w:p>
        </w:tc>
        <w:commentRangeStart w:id="23"/>
        <w:tc>
          <w:tcPr>
            <w:tcW w:w="29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9AB8CF" w14:textId="74F8F03F" w:rsidR="00BC34B0" w:rsidRPr="00065BA5" w:rsidRDefault="00BC34B0" w:rsidP="00D6553C">
            <w:pPr>
              <w:spacing w:before="120"/>
              <w:jc w:val="left"/>
              <w:rPr>
                <w:b/>
                <w:bCs/>
                <w:color w:val="CC9900"/>
              </w:rPr>
            </w:pPr>
            <w:r w:rsidRPr="00065BA5">
              <w:rPr>
                <w:b/>
                <w:bCs/>
                <w:color w:val="CC9900"/>
              </w:rPr>
              <w:fldChar w:fldCharType="begin"/>
            </w:r>
            <w:r w:rsidRPr="00065BA5">
              <w:rPr>
                <w:b/>
                <w:bCs/>
                <w:color w:val="CC9900"/>
              </w:rPr>
              <w:instrText xml:space="preserve"> REF _Ref226958221 \h  \* MERGEFORMAT </w:instrText>
            </w:r>
            <w:r w:rsidRPr="00065BA5">
              <w:rPr>
                <w:b/>
                <w:bCs/>
                <w:color w:val="CC9900"/>
              </w:rPr>
            </w:r>
            <w:r w:rsidRPr="00065BA5">
              <w:rPr>
                <w:b/>
                <w:bCs/>
                <w:color w:val="CC9900"/>
              </w:rPr>
              <w:fldChar w:fldCharType="separate"/>
            </w:r>
            <w:r w:rsidRPr="00065BA5">
              <w:rPr>
                <w:b/>
                <w:bCs/>
                <w:color w:val="CC9900"/>
              </w:rPr>
              <w:fldChar w:fldCharType="begin"/>
            </w:r>
            <w:r w:rsidRPr="00065BA5">
              <w:rPr>
                <w:b/>
                <w:bCs/>
                <w:color w:val="CC9900"/>
              </w:rPr>
              <w:instrText xml:space="preserve"> REF _Ref232681383 \h </w:instrText>
            </w:r>
            <w:r w:rsidRPr="00487320">
              <w:rPr>
                <w:b/>
                <w:bCs/>
                <w:color w:val="CC9900"/>
              </w:rPr>
              <w:instrText xml:space="preserve"> \* MERGEFORMAT </w:instrText>
            </w:r>
            <w:r w:rsidRPr="00065BA5">
              <w:rPr>
                <w:b/>
                <w:bCs/>
                <w:color w:val="CC9900"/>
              </w:rPr>
            </w:r>
            <w:r w:rsidRPr="00065BA5">
              <w:rPr>
                <w:b/>
                <w:bCs/>
                <w:color w:val="CC9900"/>
              </w:rPr>
              <w:fldChar w:fldCharType="separate"/>
            </w:r>
            <w:r w:rsidRPr="00DA2155">
              <w:rPr>
                <w:b/>
                <w:bCs/>
              </w:rPr>
              <w:t>L’expérience pertinente mobilisée</w:t>
            </w:r>
            <w:r w:rsidRPr="00065BA5">
              <w:rPr>
                <w:b/>
                <w:bCs/>
                <w:color w:val="CC9900"/>
              </w:rPr>
              <w:fldChar w:fldCharType="end"/>
            </w:r>
            <w:r w:rsidRPr="00065BA5">
              <w:rPr>
                <w:b/>
                <w:bCs/>
                <w:color w:val="CC9900"/>
              </w:rPr>
              <w:fldChar w:fldCharType="end"/>
            </w:r>
            <w:commentRangeEnd w:id="23"/>
            <w:r w:rsidR="00DA2155" w:rsidRPr="00065BA5">
              <w:rPr>
                <w:rStyle w:val="Marquedecommentaire"/>
                <w:b/>
                <w:bCs/>
                <w:color w:val="CC9900"/>
                <w:sz w:val="22"/>
                <w:szCs w:val="22"/>
              </w:rPr>
              <w:commentReference w:id="23"/>
            </w:r>
          </w:p>
        </w:tc>
        <w:tc>
          <w:tcPr>
            <w:tcW w:w="316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EB0BBC3" w14:textId="2FD36A48" w:rsidR="00BC34B0" w:rsidRPr="000918E7" w:rsidRDefault="00BC34B0" w:rsidP="00D6553C">
            <w:pPr>
              <w:spacing w:before="120"/>
              <w:jc w:val="left"/>
              <w:rPr>
                <w:rStyle w:val="Dtail"/>
                <w:caps/>
                <w:u w:val="single"/>
              </w:rPr>
            </w:pPr>
            <w:r w:rsidRPr="004A6FE4">
              <w:rPr>
                <w:rStyle w:val="Dtail"/>
                <w:u w:val="single"/>
              </w:rPr>
              <w:t>UN SEUL FICHIER PDF</w:t>
            </w:r>
            <w:r w:rsidRPr="000918E7">
              <w:rPr>
                <w:rStyle w:val="Dtail"/>
              </w:rPr>
              <w:t xml:space="preserve"> – Établi sur base du modèle Word communiqué en annexe</w:t>
            </w:r>
          </w:p>
        </w:tc>
        <w:tc>
          <w:tcPr>
            <w:tcW w:w="2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D1FE427" w14:textId="61D8879F" w:rsidR="00BC34B0" w:rsidRPr="00F423FB" w:rsidRDefault="00BC34B0" w:rsidP="00D6553C">
            <w:pPr>
              <w:spacing w:before="120"/>
              <w:jc w:val="left"/>
              <w:rPr>
                <w:rStyle w:val="Dtail"/>
                <w:i w:val="0"/>
              </w:rPr>
            </w:pPr>
            <w:r w:rsidRPr="00F423FB">
              <w:rPr>
                <w:rStyle w:val="Dtail"/>
              </w:rPr>
              <w:t xml:space="preserve">Nom abrégé du </w:t>
            </w:r>
            <w:proofErr w:type="spellStart"/>
            <w:r>
              <w:rPr>
                <w:rStyle w:val="Dtail"/>
              </w:rPr>
              <w:t>soumissionnaire</w:t>
            </w:r>
            <w:r w:rsidRPr="00F423FB">
              <w:rPr>
                <w:rStyle w:val="Dtail"/>
              </w:rPr>
              <w:t>_Form</w:t>
            </w:r>
            <w:r>
              <w:rPr>
                <w:rStyle w:val="Dtail"/>
              </w:rPr>
              <w:t>ExpPertMob</w:t>
            </w:r>
            <w:proofErr w:type="spellEnd"/>
          </w:p>
        </w:tc>
      </w:tr>
      <w:tr w:rsidR="00BB298D" w14:paraId="0829BA7E" w14:textId="77777777" w:rsidTr="69894550">
        <w:trPr>
          <w:trHeight w:val="288"/>
        </w:trPr>
        <w:tc>
          <w:tcPr>
            <w:tcW w:w="9082" w:type="dxa"/>
            <w:gridSpan w:val="5"/>
            <w:tcBorders>
              <w:bottom w:val="single" w:sz="4" w:space="0" w:color="auto"/>
            </w:tcBorders>
            <w:vAlign w:val="center"/>
          </w:tcPr>
          <w:p w14:paraId="308C0F0A" w14:textId="7E1C240F" w:rsidR="00BB298D" w:rsidRPr="0025491E" w:rsidRDefault="00BB298D" w:rsidP="004302BA">
            <w:pPr>
              <w:pStyle w:val="Titre3"/>
              <w:numPr>
                <w:ilvl w:val="0"/>
                <w:numId w:val="41"/>
              </w:numPr>
            </w:pPr>
            <w:r w:rsidRPr="0025491E">
              <w:t>Documents liés à la pré-esquisse</w:t>
            </w:r>
          </w:p>
        </w:tc>
      </w:tr>
      <w:tr w:rsidR="005F3026" w:rsidRPr="005F3026" w14:paraId="08372F47" w14:textId="77777777" w:rsidTr="69894550">
        <w:trPr>
          <w:trHeight w:val="20"/>
        </w:trPr>
        <w:tc>
          <w:tcPr>
            <w:tcW w:w="462" w:type="dxa"/>
            <w:tcBorders>
              <w:bottom w:val="single" w:sz="4" w:space="0" w:color="auto"/>
            </w:tcBorders>
            <w:shd w:val="clear" w:color="auto" w:fill="D9D9D9" w:themeFill="background1" w:themeFillShade="D9"/>
          </w:tcPr>
          <w:p w14:paraId="6BA85B09" w14:textId="50DDDC37" w:rsidR="005F3026" w:rsidRPr="005F3026" w:rsidRDefault="005F3026" w:rsidP="005F3026">
            <w:pPr>
              <w:spacing w:before="120"/>
              <w:ind w:right="500"/>
              <w:jc w:val="left"/>
              <w:rPr>
                <w:rStyle w:val="Nomduchamp"/>
                <w:caps/>
                <w:sz w:val="18"/>
                <w:szCs w:val="18"/>
              </w:rPr>
            </w:pPr>
          </w:p>
        </w:tc>
        <w:tc>
          <w:tcPr>
            <w:tcW w:w="2945" w:type="dxa"/>
            <w:tcBorders>
              <w:top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14:paraId="34B95A63" w14:textId="4D9E8BBB" w:rsidR="005F3026" w:rsidRPr="005F3026" w:rsidRDefault="005F3026" w:rsidP="005F3026">
            <w:pPr>
              <w:spacing w:before="120"/>
              <w:ind w:right="500"/>
              <w:jc w:val="left"/>
              <w:rPr>
                <w:rStyle w:val="Nomduchamp"/>
                <w:caps/>
                <w:sz w:val="18"/>
                <w:szCs w:val="18"/>
              </w:rPr>
            </w:pPr>
            <w:r>
              <w:rPr>
                <w:rStyle w:val="Nomduchamp"/>
                <w:caps/>
                <w:sz w:val="18"/>
                <w:szCs w:val="18"/>
              </w:rPr>
              <w:t>Document</w:t>
            </w:r>
          </w:p>
        </w:tc>
        <w:tc>
          <w:tcPr>
            <w:tcW w:w="3167" w:type="dxa"/>
            <w:tcBorders>
              <w:top w:val="single" w:sz="4" w:space="0" w:color="808080" w:themeColor="background1" w:themeShade="80"/>
              <w:left w:val="single" w:sz="4" w:space="0" w:color="808080" w:themeColor="background1" w:themeShade="80"/>
              <w:bottom w:val="single" w:sz="4" w:space="0" w:color="auto"/>
            </w:tcBorders>
            <w:shd w:val="clear" w:color="auto" w:fill="D9D9D9" w:themeFill="background1" w:themeFillShade="D9"/>
            <w:vAlign w:val="center"/>
          </w:tcPr>
          <w:p w14:paraId="45CD5404" w14:textId="7AD83C70" w:rsidR="005F3026" w:rsidRPr="005F3026" w:rsidRDefault="005F3026" w:rsidP="005F3026">
            <w:pPr>
              <w:spacing w:before="120"/>
              <w:ind w:right="500"/>
              <w:jc w:val="left"/>
              <w:rPr>
                <w:rStyle w:val="Nomduchamp"/>
                <w:sz w:val="18"/>
                <w:szCs w:val="18"/>
              </w:rPr>
            </w:pPr>
            <w:r>
              <w:rPr>
                <w:rStyle w:val="Nomduchamp"/>
                <w:caps/>
                <w:sz w:val="18"/>
                <w:szCs w:val="18"/>
              </w:rPr>
              <w:t>Format</w:t>
            </w:r>
          </w:p>
        </w:tc>
        <w:tc>
          <w:tcPr>
            <w:tcW w:w="2508" w:type="dxa"/>
            <w:gridSpan w:val="2"/>
            <w:tcBorders>
              <w:top w:val="single" w:sz="4" w:space="0" w:color="808080" w:themeColor="background1" w:themeShade="80"/>
              <w:left w:val="single" w:sz="4" w:space="0" w:color="808080" w:themeColor="background1" w:themeShade="80"/>
              <w:bottom w:val="single" w:sz="4" w:space="0" w:color="auto"/>
            </w:tcBorders>
            <w:shd w:val="clear" w:color="auto" w:fill="D9D9D9" w:themeFill="background1" w:themeFillShade="D9"/>
            <w:vAlign w:val="center"/>
          </w:tcPr>
          <w:p w14:paraId="711D054D" w14:textId="172DAE6A" w:rsidR="005F3026" w:rsidRPr="005F3026" w:rsidRDefault="005F3026" w:rsidP="005F3026">
            <w:pPr>
              <w:spacing w:before="120"/>
              <w:ind w:right="500"/>
              <w:jc w:val="left"/>
              <w:rPr>
                <w:rStyle w:val="Nomduchamp"/>
                <w:caps/>
                <w:sz w:val="18"/>
                <w:szCs w:val="18"/>
              </w:rPr>
            </w:pPr>
            <w:r w:rsidRPr="005F3026">
              <w:rPr>
                <w:rStyle w:val="Nomduchamp"/>
                <w:caps/>
                <w:sz w:val="18"/>
                <w:szCs w:val="18"/>
              </w:rPr>
              <w:t>Nom</w:t>
            </w:r>
            <w:r>
              <w:rPr>
                <w:rStyle w:val="Nomduchamp"/>
                <w:caps/>
                <w:sz w:val="18"/>
                <w:szCs w:val="18"/>
              </w:rPr>
              <w:t>enclature</w:t>
            </w:r>
          </w:p>
        </w:tc>
      </w:tr>
      <w:tr w:rsidR="00BB298D" w14:paraId="48F8F0B1" w14:textId="77777777" w:rsidTr="69894550">
        <w:trPr>
          <w:trHeight w:val="215"/>
        </w:trPr>
        <w:tc>
          <w:tcPr>
            <w:tcW w:w="462" w:type="dxa"/>
            <w:tcBorders>
              <w:top w:val="single" w:sz="4" w:space="0" w:color="auto"/>
            </w:tcBorders>
          </w:tcPr>
          <w:p w14:paraId="6896B97C" w14:textId="77777777" w:rsidR="00BB298D" w:rsidRDefault="002A0388" w:rsidP="00C17B97">
            <w:pPr>
              <w:spacing w:before="120"/>
              <w:jc w:val="left"/>
            </w:pPr>
            <w:sdt>
              <w:sdtPr>
                <w:id w:val="733204779"/>
                <w14:checkbox>
                  <w14:checked w14:val="0"/>
                  <w14:checkedState w14:val="2612" w14:font="MS Gothic"/>
                  <w14:uncheckedState w14:val="2610" w14:font="MS Gothic"/>
                </w14:checkbox>
              </w:sdtPr>
              <w:sdtEndPr/>
              <w:sdtContent>
                <w:r w:rsidR="00BB298D">
                  <w:rPr>
                    <w:rFonts w:ascii="MS Gothic" w:eastAsia="MS Gothic" w:hAnsi="MS Gothic" w:hint="eastAsia"/>
                  </w:rPr>
                  <w:t>☐</w:t>
                </w:r>
              </w:sdtContent>
            </w:sdt>
          </w:p>
        </w:tc>
        <w:tc>
          <w:tcPr>
            <w:tcW w:w="2945" w:type="dxa"/>
            <w:tcBorders>
              <w:top w:val="single" w:sz="4" w:space="0" w:color="auto"/>
              <w:bottom w:val="single" w:sz="4" w:space="0" w:color="808080" w:themeColor="background1" w:themeShade="80"/>
              <w:right w:val="single" w:sz="4" w:space="0" w:color="808080" w:themeColor="background1" w:themeShade="80"/>
            </w:tcBorders>
          </w:tcPr>
          <w:p w14:paraId="7956B93D" w14:textId="6372055A" w:rsidR="00BB298D" w:rsidRPr="00355461" w:rsidRDefault="00D96DCA" w:rsidP="00C17B97">
            <w:pPr>
              <w:spacing w:before="120"/>
              <w:jc w:val="left"/>
              <w:rPr>
                <w:b/>
                <w:bCs/>
              </w:rPr>
            </w:pPr>
            <w:hyperlink w:anchor="_Établissement_de_l’offre" w:history="1">
              <w:r w:rsidRPr="00355461">
                <w:rPr>
                  <w:rStyle w:val="Lienhypertexte"/>
                  <w:b/>
                  <w:bCs/>
                </w:rPr>
                <w:fldChar w:fldCharType="begin"/>
              </w:r>
              <w:r w:rsidRPr="00355461">
                <w:rPr>
                  <w:rStyle w:val="Lienhypertexte"/>
                  <w:b/>
                  <w:bCs/>
                </w:rPr>
                <w:instrText xml:space="preserve"> REF _Ref223537253 \h  \* MERGEFORMAT </w:instrText>
              </w:r>
              <w:r w:rsidRPr="00355461">
                <w:rPr>
                  <w:rStyle w:val="Lienhypertexte"/>
                  <w:b/>
                  <w:bCs/>
                </w:rPr>
              </w:r>
              <w:r w:rsidRPr="00355461">
                <w:rPr>
                  <w:rStyle w:val="Lienhypertexte"/>
                  <w:b/>
                  <w:bCs/>
                </w:rPr>
                <w:fldChar w:fldCharType="separate"/>
              </w:r>
              <w:r w:rsidR="00D023EC" w:rsidRPr="00D023EC">
                <w:rPr>
                  <w:rStyle w:val="Lienhypertexte"/>
                  <w:b/>
                  <w:bCs/>
                </w:rPr>
                <w:t>Carnet d’intentions</w:t>
              </w:r>
              <w:r w:rsidRPr="00355461">
                <w:rPr>
                  <w:rStyle w:val="Lienhypertexte"/>
                  <w:b/>
                  <w:bCs/>
                </w:rPr>
                <w:fldChar w:fldCharType="end"/>
              </w:r>
            </w:hyperlink>
          </w:p>
        </w:tc>
        <w:tc>
          <w:tcPr>
            <w:tcW w:w="3167" w:type="dxa"/>
            <w:tcBorders>
              <w:top w:val="single" w:sz="4" w:space="0" w:color="auto"/>
              <w:left w:val="single" w:sz="4" w:space="0" w:color="808080" w:themeColor="background1" w:themeShade="80"/>
              <w:bottom w:val="single" w:sz="4" w:space="0" w:color="808080" w:themeColor="background1" w:themeShade="80"/>
            </w:tcBorders>
            <w:vAlign w:val="center"/>
          </w:tcPr>
          <w:p w14:paraId="0F0D4848" w14:textId="1A6364FF" w:rsidR="00BB298D" w:rsidRPr="000918E7" w:rsidRDefault="00BB298D" w:rsidP="00ED45B8">
            <w:pPr>
              <w:spacing w:before="120"/>
              <w:jc w:val="left"/>
              <w:rPr>
                <w:rStyle w:val="Dtail"/>
                <w:caps/>
                <w:u w:val="single"/>
              </w:rPr>
            </w:pPr>
            <w:r w:rsidRPr="004A6FE4">
              <w:rPr>
                <w:rStyle w:val="Dtail"/>
                <w:u w:val="single"/>
              </w:rPr>
              <w:t>UN FICHIER PDF</w:t>
            </w:r>
          </w:p>
        </w:tc>
        <w:tc>
          <w:tcPr>
            <w:tcW w:w="2508" w:type="dxa"/>
            <w:gridSpan w:val="2"/>
            <w:tcBorders>
              <w:top w:val="single" w:sz="4" w:space="0" w:color="auto"/>
              <w:left w:val="single" w:sz="4" w:space="0" w:color="808080" w:themeColor="background1" w:themeShade="80"/>
              <w:bottom w:val="single" w:sz="4" w:space="0" w:color="808080" w:themeColor="background1" w:themeShade="80"/>
            </w:tcBorders>
            <w:vAlign w:val="center"/>
          </w:tcPr>
          <w:p w14:paraId="0B9AB406" w14:textId="34265B99" w:rsidR="00BB298D" w:rsidRPr="00F423FB" w:rsidRDefault="00BB298D" w:rsidP="00C17B97">
            <w:pPr>
              <w:spacing w:before="120"/>
              <w:jc w:val="left"/>
              <w:rPr>
                <w:rStyle w:val="Dtail"/>
                <w:i w:val="0"/>
              </w:rPr>
            </w:pPr>
            <w:r w:rsidRPr="004A5623">
              <w:rPr>
                <w:rStyle w:val="Dtail"/>
                <w:iCs/>
              </w:rPr>
              <w:t xml:space="preserve">Nom abrégé du </w:t>
            </w:r>
            <w:proofErr w:type="spellStart"/>
            <w:r>
              <w:rPr>
                <w:rStyle w:val="Dtail"/>
                <w:iCs/>
              </w:rPr>
              <w:t>s</w:t>
            </w:r>
            <w:r w:rsidRPr="004A5623">
              <w:rPr>
                <w:rStyle w:val="Dtail"/>
                <w:iCs/>
              </w:rPr>
              <w:t>oumissionnaire</w:t>
            </w:r>
            <w:r w:rsidRPr="00C26040">
              <w:rPr>
                <w:rStyle w:val="Dtail"/>
                <w:iCs/>
              </w:rPr>
              <w:t>_Carnet</w:t>
            </w:r>
            <w:r>
              <w:rPr>
                <w:rStyle w:val="Dtail"/>
                <w:iCs/>
              </w:rPr>
              <w:t>Int</w:t>
            </w:r>
            <w:proofErr w:type="spellEnd"/>
          </w:p>
        </w:tc>
      </w:tr>
      <w:tr w:rsidR="00BB298D" w14:paraId="1C22DFFD" w14:textId="77777777" w:rsidTr="69894550">
        <w:trPr>
          <w:trHeight w:val="215"/>
        </w:trPr>
        <w:tc>
          <w:tcPr>
            <w:tcW w:w="462" w:type="dxa"/>
          </w:tcPr>
          <w:p w14:paraId="7439522E" w14:textId="7B4EB0C7" w:rsidR="005F4B3E" w:rsidRDefault="002A0388" w:rsidP="00C17B97">
            <w:pPr>
              <w:spacing w:before="120"/>
              <w:jc w:val="left"/>
            </w:pPr>
            <w:sdt>
              <w:sdtPr>
                <w:id w:val="1814287178"/>
                <w14:checkbox>
                  <w14:checked w14:val="0"/>
                  <w14:checkedState w14:val="2612" w14:font="MS Gothic"/>
                  <w14:uncheckedState w14:val="2610" w14:font="MS Gothic"/>
                </w14:checkbox>
              </w:sdtPr>
              <w:sdtEndPr/>
              <w:sdtContent>
                <w:r w:rsidR="00F10EE6">
                  <w:rPr>
                    <w:rFonts w:ascii="MS Gothic" w:eastAsia="MS Gothic" w:hAnsi="MS Gothic" w:hint="eastAsia"/>
                  </w:rPr>
                  <w:t>☐</w:t>
                </w:r>
              </w:sdtContent>
            </w:sdt>
          </w:p>
        </w:tc>
        <w:commentRangeStart w:id="24"/>
        <w:tc>
          <w:tcPr>
            <w:tcW w:w="29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612973C" w14:textId="31F5E0CD" w:rsidR="005F4B3E" w:rsidRPr="00ED45B8" w:rsidRDefault="00ED45B8" w:rsidP="00C17B97">
            <w:pPr>
              <w:spacing w:before="120"/>
              <w:jc w:val="left"/>
              <w:rPr>
                <w:b/>
                <w:bCs/>
                <w:color w:val="CC9900"/>
              </w:rPr>
            </w:pPr>
            <w:r w:rsidRPr="00ED45B8">
              <w:rPr>
                <w:b/>
                <w:bCs/>
                <w:color w:val="CC9900"/>
              </w:rPr>
              <w:fldChar w:fldCharType="begin"/>
            </w:r>
            <w:r w:rsidRPr="00ED45B8">
              <w:rPr>
                <w:b/>
                <w:bCs/>
                <w:color w:val="CC9900"/>
              </w:rPr>
              <w:instrText xml:space="preserve"> REF _Ref226958221 \h  \* MERGEFORMAT </w:instrText>
            </w:r>
            <w:r w:rsidRPr="00ED45B8">
              <w:rPr>
                <w:b/>
                <w:bCs/>
                <w:color w:val="CC9900"/>
              </w:rPr>
            </w:r>
            <w:r w:rsidRPr="00ED45B8">
              <w:rPr>
                <w:b/>
                <w:bCs/>
                <w:color w:val="CC9900"/>
              </w:rPr>
              <w:fldChar w:fldCharType="separate"/>
            </w:r>
            <w:r w:rsidR="00D023EC" w:rsidRPr="00D023EC">
              <w:rPr>
                <w:b/>
                <w:bCs/>
                <w:color w:val="CC9900"/>
              </w:rPr>
              <w:t>Maquette d’intentions</w:t>
            </w:r>
            <w:r w:rsidRPr="00ED45B8">
              <w:rPr>
                <w:b/>
                <w:bCs/>
                <w:color w:val="CC9900"/>
              </w:rPr>
              <w:fldChar w:fldCharType="end"/>
            </w:r>
            <w:commentRangeEnd w:id="24"/>
            <w:r w:rsidR="002C0DA3" w:rsidRPr="00ED45B8">
              <w:rPr>
                <w:rStyle w:val="Marquedecommentaire"/>
                <w:b/>
                <w:bCs/>
                <w:color w:val="CC9900"/>
                <w:sz w:val="22"/>
                <w:szCs w:val="22"/>
              </w:rPr>
              <w:commentReference w:id="24"/>
            </w:r>
          </w:p>
        </w:tc>
        <w:tc>
          <w:tcPr>
            <w:tcW w:w="316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240C1A0" w14:textId="741271DB" w:rsidR="005F4B3E" w:rsidRPr="000918E7" w:rsidRDefault="005F4B3E" w:rsidP="00C17B97">
            <w:pPr>
              <w:spacing w:before="120"/>
              <w:jc w:val="left"/>
              <w:rPr>
                <w:rStyle w:val="Dtail"/>
                <w:caps/>
                <w:u w:val="single"/>
              </w:rPr>
            </w:pPr>
            <w:r w:rsidRPr="004A6FE4">
              <w:rPr>
                <w:rStyle w:val="Dtail"/>
                <w:u w:val="single"/>
              </w:rPr>
              <w:t>UN</w:t>
            </w:r>
            <w:r w:rsidR="00990C48">
              <w:rPr>
                <w:rStyle w:val="Dtail"/>
                <w:u w:val="single"/>
              </w:rPr>
              <w:t>E</w:t>
            </w:r>
            <w:r w:rsidRPr="004A6FE4">
              <w:rPr>
                <w:rStyle w:val="Dtail"/>
                <w:u w:val="single"/>
              </w:rPr>
              <w:t xml:space="preserve"> </w:t>
            </w:r>
            <w:r w:rsidR="00990C48">
              <w:rPr>
                <w:rStyle w:val="Dtail"/>
                <w:u w:val="single"/>
              </w:rPr>
              <w:t>MAQUETTE</w:t>
            </w:r>
            <w:r w:rsidRPr="000918E7">
              <w:rPr>
                <w:rStyle w:val="Dtail"/>
              </w:rPr>
              <w:t xml:space="preserve"> –</w:t>
            </w:r>
            <w:r>
              <w:rPr>
                <w:rStyle w:val="Dtail"/>
              </w:rPr>
              <w:t xml:space="preserve"> </w:t>
            </w:r>
            <w:r w:rsidR="00990C48">
              <w:rPr>
                <w:rStyle w:val="Dtail"/>
              </w:rPr>
              <w:t>réalisée à l’échelle 1/</w:t>
            </w:r>
            <w:r w:rsidR="00990C48" w:rsidRPr="00990C48">
              <w:rPr>
                <w:rStyle w:val="Dtail"/>
                <w:color w:val="CC9900"/>
              </w:rPr>
              <w:t>XXX</w:t>
            </w:r>
            <w:r w:rsidR="00990C48">
              <w:rPr>
                <w:rStyle w:val="Dtail"/>
                <w:color w:val="CC9900"/>
              </w:rPr>
              <w:t xml:space="preserve"> </w:t>
            </w:r>
            <w:commentRangeStart w:id="25"/>
            <w:r w:rsidR="00990C48" w:rsidRPr="00990C48">
              <w:rPr>
                <w:rStyle w:val="Dtail"/>
                <w:color w:val="CC9900"/>
              </w:rPr>
              <w:t>sur le socle fourni</w:t>
            </w:r>
            <w:commentRangeEnd w:id="25"/>
            <w:r w:rsidR="002C0DA3" w:rsidRPr="000918E7">
              <w:rPr>
                <w:rStyle w:val="Marquedecommentaire"/>
                <w:i/>
                <w:caps/>
                <w:color w:val="7B7B7B" w:themeColor="accent3" w:themeShade="BF"/>
                <w:szCs w:val="22"/>
                <w:u w:val="single"/>
              </w:rPr>
              <w:commentReference w:id="25"/>
            </w:r>
          </w:p>
        </w:tc>
        <w:tc>
          <w:tcPr>
            <w:tcW w:w="2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950CF06" w14:textId="23E9B3DE" w:rsidR="005F4B3E" w:rsidRPr="00F423FB" w:rsidRDefault="005F4B3E" w:rsidP="00C17B97">
            <w:pPr>
              <w:spacing w:before="120"/>
              <w:jc w:val="left"/>
              <w:rPr>
                <w:rStyle w:val="Dtail"/>
                <w:i w:val="0"/>
              </w:rPr>
            </w:pPr>
          </w:p>
        </w:tc>
      </w:tr>
      <w:tr w:rsidR="00BB298D" w14:paraId="59222065" w14:textId="77777777" w:rsidTr="69894550">
        <w:trPr>
          <w:trHeight w:val="215"/>
        </w:trPr>
        <w:tc>
          <w:tcPr>
            <w:tcW w:w="462" w:type="dxa"/>
          </w:tcPr>
          <w:p w14:paraId="0E7EA25B" w14:textId="77777777" w:rsidR="00BB298D" w:rsidRPr="0084745E" w:rsidRDefault="002A0388" w:rsidP="00C17B97">
            <w:pPr>
              <w:spacing w:before="120"/>
              <w:jc w:val="left"/>
            </w:pPr>
            <w:sdt>
              <w:sdtPr>
                <w:rPr>
                  <w:i/>
                  <w:color w:val="7B7B7B" w:themeColor="accent3" w:themeShade="BF"/>
                  <w:sz w:val="16"/>
                </w:rPr>
                <w:id w:val="858312311"/>
                <w14:checkbox>
                  <w14:checked w14:val="0"/>
                  <w14:checkedState w14:val="2612" w14:font="MS Gothic"/>
                  <w14:uncheckedState w14:val="2610" w14:font="MS Gothic"/>
                </w14:checkbox>
              </w:sdtPr>
              <w:sdtEndPr>
                <w:rPr>
                  <w:i w:val="0"/>
                  <w:sz w:val="22"/>
                </w:rPr>
              </w:sdtEndPr>
              <w:sdtContent>
                <w:r w:rsidR="00BB298D" w:rsidRPr="0084745E">
                  <w:rPr>
                    <w:rFonts w:ascii="MS Gothic" w:eastAsia="MS Gothic" w:hAnsi="MS Gothic" w:hint="eastAsia"/>
                  </w:rPr>
                  <w:t>☐</w:t>
                </w:r>
              </w:sdtContent>
            </w:sdt>
          </w:p>
        </w:tc>
        <w:tc>
          <w:tcPr>
            <w:tcW w:w="2945" w:type="dxa"/>
            <w:tcBorders>
              <w:top w:val="single" w:sz="4" w:space="0" w:color="808080" w:themeColor="background1" w:themeShade="80"/>
              <w:right w:val="single" w:sz="4" w:space="0" w:color="808080" w:themeColor="background1" w:themeShade="80"/>
            </w:tcBorders>
          </w:tcPr>
          <w:p w14:paraId="2B272E5D" w14:textId="45D3FCC9" w:rsidR="00BB298D" w:rsidRPr="00ED45B8" w:rsidRDefault="00ED45B8" w:rsidP="00C17B97">
            <w:pPr>
              <w:spacing w:before="120"/>
              <w:jc w:val="left"/>
              <w:rPr>
                <w:b/>
                <w:bCs/>
              </w:rPr>
            </w:pPr>
            <w:r w:rsidRPr="00ED45B8">
              <w:rPr>
                <w:b/>
                <w:bCs/>
              </w:rPr>
              <w:fldChar w:fldCharType="begin"/>
            </w:r>
            <w:r w:rsidRPr="00ED45B8">
              <w:rPr>
                <w:b/>
                <w:bCs/>
              </w:rPr>
              <w:instrText xml:space="preserve"> REF _Ref226958344 \h  \* MERGEFORMAT </w:instrText>
            </w:r>
            <w:r w:rsidRPr="00ED45B8">
              <w:rPr>
                <w:b/>
                <w:bCs/>
              </w:rPr>
            </w:r>
            <w:r w:rsidRPr="00ED45B8">
              <w:rPr>
                <w:b/>
                <w:bCs/>
              </w:rPr>
              <w:fldChar w:fldCharType="separate"/>
            </w:r>
            <w:r w:rsidR="00D023EC" w:rsidRPr="00D023EC">
              <w:rPr>
                <w:b/>
                <w:bCs/>
              </w:rPr>
              <w:t>Dossier d’images</w:t>
            </w:r>
            <w:r w:rsidRPr="00ED45B8">
              <w:rPr>
                <w:b/>
                <w:bCs/>
              </w:rPr>
              <w:fldChar w:fldCharType="end"/>
            </w:r>
            <w:r w:rsidR="00935153">
              <w:rPr>
                <w:b/>
                <w:bCs/>
              </w:rPr>
              <w:t xml:space="preserve"> comprenant</w:t>
            </w:r>
            <w:r w:rsidR="0084745E" w:rsidRPr="00ED45B8">
              <w:rPr>
                <w:b/>
                <w:bCs/>
              </w:rPr>
              <w:t> :</w:t>
            </w:r>
          </w:p>
        </w:tc>
        <w:tc>
          <w:tcPr>
            <w:tcW w:w="3167" w:type="dxa"/>
            <w:tcBorders>
              <w:top w:val="single" w:sz="4" w:space="0" w:color="808080" w:themeColor="background1" w:themeShade="80"/>
              <w:left w:val="single" w:sz="4" w:space="0" w:color="808080" w:themeColor="background1" w:themeShade="80"/>
            </w:tcBorders>
          </w:tcPr>
          <w:p w14:paraId="192A6D32" w14:textId="5D5AA792" w:rsidR="00BB298D" w:rsidRPr="00974489" w:rsidRDefault="00BB298D" w:rsidP="00C17B97">
            <w:pPr>
              <w:spacing w:before="120"/>
              <w:jc w:val="left"/>
              <w:rPr>
                <w:rStyle w:val="Dtail"/>
                <w:caps/>
                <w:color w:val="CC9900"/>
                <w:u w:val="single"/>
              </w:rPr>
            </w:pPr>
            <w:r w:rsidRPr="00F80610">
              <w:rPr>
                <w:rStyle w:val="Dtail"/>
                <w:caps/>
                <w:u w:val="single"/>
              </w:rPr>
              <w:t>UN dossier compressé ZIP</w:t>
            </w:r>
            <w:r w:rsidRPr="000918E7">
              <w:rPr>
                <w:rStyle w:val="Dtail"/>
              </w:rPr>
              <w:t xml:space="preserve"> –</w:t>
            </w:r>
            <w:r>
              <w:rPr>
                <w:rStyle w:val="Dtail"/>
              </w:rPr>
              <w:t xml:space="preserve"> </w:t>
            </w:r>
            <w:r w:rsidR="0084745E">
              <w:rPr>
                <w:rStyle w:val="Dtail"/>
              </w:rPr>
              <w:t>regroupant l’ensemble des visuels repris dans le carnet d’intention</w:t>
            </w:r>
            <w:r w:rsidR="008C7BEA">
              <w:rPr>
                <w:rStyle w:val="Dtail"/>
              </w:rPr>
              <w:t>s</w:t>
            </w:r>
            <w:r w:rsidR="00974489">
              <w:rPr>
                <w:rStyle w:val="Dtail"/>
                <w:color w:val="CC9900"/>
              </w:rPr>
              <w:t xml:space="preserve"> </w:t>
            </w:r>
            <w:commentRangeStart w:id="26"/>
            <w:r w:rsidR="00974489">
              <w:rPr>
                <w:rStyle w:val="Dtail"/>
                <w:color w:val="CC9900"/>
              </w:rPr>
              <w:t>et la note</w:t>
            </w:r>
            <w:commentRangeEnd w:id="26"/>
            <w:r w:rsidR="002C0DA3" w:rsidRPr="00974489">
              <w:rPr>
                <w:rStyle w:val="Marquedecommentaire"/>
                <w:i/>
                <w:caps/>
                <w:color w:val="CC9900"/>
                <w:szCs w:val="22"/>
                <w:u w:val="single"/>
              </w:rPr>
              <w:commentReference w:id="26"/>
            </w:r>
          </w:p>
        </w:tc>
        <w:tc>
          <w:tcPr>
            <w:tcW w:w="2508" w:type="dxa"/>
            <w:gridSpan w:val="2"/>
            <w:tcBorders>
              <w:top w:val="single" w:sz="4" w:space="0" w:color="808080" w:themeColor="background1" w:themeShade="80"/>
              <w:left w:val="single" w:sz="4" w:space="0" w:color="808080" w:themeColor="background1" w:themeShade="80"/>
            </w:tcBorders>
            <w:vAlign w:val="center"/>
          </w:tcPr>
          <w:p w14:paraId="0BABCE9D" w14:textId="48A682EA" w:rsidR="00BB298D" w:rsidRPr="00F423FB" w:rsidRDefault="00BB298D" w:rsidP="00C17B97">
            <w:pPr>
              <w:spacing w:before="120"/>
              <w:jc w:val="left"/>
              <w:rPr>
                <w:rStyle w:val="Dtail"/>
                <w:i w:val="0"/>
              </w:rPr>
            </w:pPr>
            <w:bookmarkStart w:id="27" w:name="_Hlk205981198"/>
            <w:r w:rsidRPr="004A5623">
              <w:rPr>
                <w:rStyle w:val="Dtail"/>
                <w:iCs/>
              </w:rPr>
              <w:t xml:space="preserve">Nom abrégé du </w:t>
            </w:r>
            <w:proofErr w:type="spellStart"/>
            <w:r w:rsidRPr="004A5623">
              <w:rPr>
                <w:rStyle w:val="Dtail"/>
                <w:iCs/>
              </w:rPr>
              <w:t>soumissionnaire</w:t>
            </w:r>
            <w:r w:rsidRPr="00C26040">
              <w:rPr>
                <w:rStyle w:val="Dtail"/>
                <w:iCs/>
              </w:rPr>
              <w:t>_</w:t>
            </w:r>
            <w:r w:rsidRPr="00482E08">
              <w:rPr>
                <w:rStyle w:val="Dtail"/>
                <w:iCs/>
              </w:rPr>
              <w:t>DossierImages</w:t>
            </w:r>
            <w:bookmarkEnd w:id="27"/>
            <w:proofErr w:type="spellEnd"/>
          </w:p>
        </w:tc>
      </w:tr>
      <w:tr w:rsidR="0084745E" w:rsidRPr="0084745E" w14:paraId="002BAB81" w14:textId="77777777" w:rsidTr="001C7A0D">
        <w:trPr>
          <w:trHeight w:val="215"/>
        </w:trPr>
        <w:tc>
          <w:tcPr>
            <w:tcW w:w="462" w:type="dxa"/>
            <w:vAlign w:val="center"/>
          </w:tcPr>
          <w:p w14:paraId="57802BD9" w14:textId="77777777" w:rsidR="0084745E" w:rsidRPr="0084745E" w:rsidRDefault="0084745E" w:rsidP="001C7A0D">
            <w:pPr>
              <w:jc w:val="left"/>
            </w:pPr>
          </w:p>
        </w:tc>
        <w:tc>
          <w:tcPr>
            <w:tcW w:w="2945" w:type="dxa"/>
            <w:tcBorders>
              <w:right w:val="single" w:sz="4" w:space="0" w:color="808080" w:themeColor="background1" w:themeShade="80"/>
            </w:tcBorders>
            <w:vAlign w:val="center"/>
          </w:tcPr>
          <w:p w14:paraId="6B1EFC05" w14:textId="3B46A358" w:rsidR="0084745E" w:rsidRPr="0084745E" w:rsidRDefault="0084745E" w:rsidP="001C7A0D">
            <w:pPr>
              <w:pStyle w:val="Paragraphedeliste"/>
              <w:numPr>
                <w:ilvl w:val="0"/>
                <w:numId w:val="6"/>
              </w:numPr>
              <w:spacing w:after="60"/>
              <w:jc w:val="left"/>
              <w:rPr>
                <w:iCs/>
                <w:sz w:val="18"/>
                <w:szCs w:val="18"/>
              </w:rPr>
            </w:pPr>
            <w:r>
              <w:rPr>
                <w:iCs/>
                <w:sz w:val="18"/>
                <w:szCs w:val="18"/>
              </w:rPr>
              <w:t>L</w:t>
            </w:r>
            <w:r w:rsidRPr="0084745E">
              <w:rPr>
                <w:iCs/>
                <w:sz w:val="18"/>
                <w:szCs w:val="18"/>
              </w:rPr>
              <w:t>’ensemble des visuels repris dans le carnet d’intention</w:t>
            </w:r>
          </w:p>
        </w:tc>
        <w:tc>
          <w:tcPr>
            <w:tcW w:w="3167" w:type="dxa"/>
            <w:tcBorders>
              <w:left w:val="single" w:sz="4" w:space="0" w:color="808080" w:themeColor="background1" w:themeShade="80"/>
            </w:tcBorders>
            <w:vAlign w:val="center"/>
          </w:tcPr>
          <w:p w14:paraId="1EB74401" w14:textId="0219ADF5" w:rsidR="0084745E" w:rsidRPr="0084745E" w:rsidRDefault="0084745E" w:rsidP="001C7A0D">
            <w:pPr>
              <w:ind w:left="170"/>
              <w:jc w:val="left"/>
              <w:rPr>
                <w:rStyle w:val="Dtail"/>
              </w:rPr>
            </w:pPr>
            <w:r w:rsidRPr="0084745E">
              <w:rPr>
                <w:rStyle w:val="Dtail"/>
                <w:u w:val="single"/>
              </w:rPr>
              <w:t xml:space="preserve">UN FICHIER .JPG </w:t>
            </w:r>
            <w:r w:rsidR="006670BA">
              <w:rPr>
                <w:rStyle w:val="Dtail"/>
                <w:u w:val="single"/>
              </w:rPr>
              <w:t>P</w:t>
            </w:r>
            <w:r w:rsidRPr="0084745E">
              <w:rPr>
                <w:rStyle w:val="Dtail"/>
                <w:u w:val="single"/>
              </w:rPr>
              <w:t>AR VISUEL</w:t>
            </w:r>
            <w:r w:rsidRPr="0084745E">
              <w:rPr>
                <w:rStyle w:val="Dtail"/>
              </w:rPr>
              <w:t xml:space="preserve"> </w:t>
            </w:r>
            <w:r w:rsidR="006670BA">
              <w:rPr>
                <w:rStyle w:val="Dtail"/>
              </w:rPr>
              <w:t>–</w:t>
            </w:r>
            <w:r w:rsidR="00B95F21">
              <w:rPr>
                <w:rStyle w:val="Dtail"/>
              </w:rPr>
              <w:t xml:space="preserve"> </w:t>
            </w:r>
            <w:r w:rsidR="006670BA">
              <w:rPr>
                <w:rStyle w:val="Dtail"/>
              </w:rPr>
              <w:t xml:space="preserve">5 </w:t>
            </w:r>
            <w:r w:rsidRPr="0084745E">
              <w:rPr>
                <w:rStyle w:val="Dtail"/>
              </w:rPr>
              <w:t>Mo</w:t>
            </w:r>
            <w:r w:rsidR="00B24852">
              <w:rPr>
                <w:rStyle w:val="Dtail"/>
              </w:rPr>
              <w:t xml:space="preserve"> max</w:t>
            </w:r>
            <w:r w:rsidRPr="0084745E">
              <w:rPr>
                <w:rStyle w:val="Dtail"/>
              </w:rPr>
              <w:t xml:space="preserve"> par fi</w:t>
            </w:r>
            <w:r>
              <w:rPr>
                <w:rStyle w:val="Dtail"/>
              </w:rPr>
              <w:t>chier</w:t>
            </w:r>
          </w:p>
        </w:tc>
        <w:tc>
          <w:tcPr>
            <w:tcW w:w="2508" w:type="dxa"/>
            <w:gridSpan w:val="2"/>
            <w:tcBorders>
              <w:left w:val="single" w:sz="4" w:space="0" w:color="808080" w:themeColor="background1" w:themeShade="80"/>
            </w:tcBorders>
            <w:vAlign w:val="center"/>
          </w:tcPr>
          <w:p w14:paraId="77B89B53" w14:textId="77777777" w:rsidR="0084745E" w:rsidRPr="0084745E" w:rsidRDefault="0084745E" w:rsidP="001C7A0D">
            <w:pPr>
              <w:spacing w:before="120"/>
              <w:jc w:val="left"/>
              <w:rPr>
                <w:rStyle w:val="Dtail"/>
                <w:iCs/>
              </w:rPr>
            </w:pPr>
          </w:p>
        </w:tc>
      </w:tr>
      <w:tr w:rsidR="00BB298D" w14:paraId="267D9884" w14:textId="77777777" w:rsidTr="69894550">
        <w:trPr>
          <w:trHeight w:val="215"/>
        </w:trPr>
        <w:tc>
          <w:tcPr>
            <w:tcW w:w="462" w:type="dxa"/>
          </w:tcPr>
          <w:p w14:paraId="6F1FF173" w14:textId="77777777" w:rsidR="00BB298D" w:rsidRPr="0084745E" w:rsidRDefault="00BB298D" w:rsidP="00C17B97">
            <w:pPr>
              <w:jc w:val="left"/>
            </w:pPr>
          </w:p>
        </w:tc>
        <w:tc>
          <w:tcPr>
            <w:tcW w:w="2945" w:type="dxa"/>
            <w:tcBorders>
              <w:bottom w:val="single" w:sz="4" w:space="0" w:color="808080" w:themeColor="background1" w:themeShade="80"/>
              <w:right w:val="single" w:sz="4" w:space="0" w:color="808080" w:themeColor="background1" w:themeShade="80"/>
            </w:tcBorders>
          </w:tcPr>
          <w:p w14:paraId="377EB68C" w14:textId="41606511" w:rsidR="00BB298D" w:rsidRPr="00745EE6" w:rsidRDefault="00EA03B3" w:rsidP="002B663F">
            <w:pPr>
              <w:pStyle w:val="Paragraphedeliste"/>
              <w:numPr>
                <w:ilvl w:val="0"/>
                <w:numId w:val="6"/>
              </w:numPr>
              <w:spacing w:after="60"/>
              <w:jc w:val="left"/>
              <w:rPr>
                <w:iCs/>
                <w:sz w:val="18"/>
                <w:szCs w:val="18"/>
              </w:rPr>
            </w:pPr>
            <w:commentRangeStart w:id="28"/>
            <w:r>
              <w:rPr>
                <w:iCs/>
                <w:color w:val="CC9900"/>
                <w:sz w:val="18"/>
                <w:szCs w:val="18"/>
              </w:rPr>
              <w:t>Les p</w:t>
            </w:r>
            <w:r w:rsidR="0084745E" w:rsidRPr="0084745E">
              <w:rPr>
                <w:iCs/>
                <w:color w:val="CC9900"/>
                <w:sz w:val="18"/>
                <w:szCs w:val="18"/>
              </w:rPr>
              <w:t>rises de vue photographiques de la maquette</w:t>
            </w:r>
            <w:commentRangeEnd w:id="28"/>
            <w:r w:rsidR="002C0DA3" w:rsidRPr="00745EE6">
              <w:rPr>
                <w:rStyle w:val="Marquedecommentaire"/>
                <w:iCs/>
                <w:sz w:val="18"/>
                <w:szCs w:val="18"/>
              </w:rPr>
              <w:commentReference w:id="28"/>
            </w:r>
          </w:p>
        </w:tc>
        <w:tc>
          <w:tcPr>
            <w:tcW w:w="3167" w:type="dxa"/>
            <w:tcBorders>
              <w:left w:val="single" w:sz="4" w:space="0" w:color="808080" w:themeColor="background1" w:themeShade="80"/>
              <w:bottom w:val="single" w:sz="4" w:space="0" w:color="808080" w:themeColor="background1" w:themeShade="80"/>
            </w:tcBorders>
            <w:vAlign w:val="center"/>
          </w:tcPr>
          <w:p w14:paraId="132DF6BF" w14:textId="4CBE8EC5" w:rsidR="00BB298D" w:rsidRPr="00540210" w:rsidRDefault="0084745E" w:rsidP="00ED45B8">
            <w:pPr>
              <w:ind w:left="170"/>
              <w:jc w:val="left"/>
            </w:pPr>
            <w:r>
              <w:rPr>
                <w:rStyle w:val="Dtail"/>
                <w:u w:val="single"/>
              </w:rPr>
              <w:t xml:space="preserve">4 à 6 </w:t>
            </w:r>
            <w:r w:rsidR="00BB298D">
              <w:rPr>
                <w:rStyle w:val="Dtail"/>
                <w:u w:val="single"/>
              </w:rPr>
              <w:t xml:space="preserve">FICHIERS </w:t>
            </w:r>
            <w:r>
              <w:rPr>
                <w:rStyle w:val="Dtail"/>
                <w:u w:val="single"/>
              </w:rPr>
              <w:t>JPEG</w:t>
            </w:r>
            <w:r w:rsidR="00B95F21" w:rsidRPr="0084745E">
              <w:rPr>
                <w:rStyle w:val="Dtail"/>
              </w:rPr>
              <w:t xml:space="preserve"> </w:t>
            </w:r>
            <w:r w:rsidR="00B95F21">
              <w:rPr>
                <w:rStyle w:val="Dtail"/>
              </w:rPr>
              <w:t xml:space="preserve">– 5 </w:t>
            </w:r>
            <w:r w:rsidR="00B95F21" w:rsidRPr="0084745E">
              <w:rPr>
                <w:rStyle w:val="Dtail"/>
              </w:rPr>
              <w:t>Mo</w:t>
            </w:r>
            <w:r w:rsidR="00A54E63">
              <w:rPr>
                <w:rStyle w:val="Dtail"/>
              </w:rPr>
              <w:t xml:space="preserve"> max</w:t>
            </w:r>
            <w:r w:rsidR="00B95F21" w:rsidRPr="0084745E">
              <w:rPr>
                <w:rStyle w:val="Dtail"/>
              </w:rPr>
              <w:t xml:space="preserve"> par fi</w:t>
            </w:r>
            <w:r w:rsidR="00B95F21">
              <w:rPr>
                <w:rStyle w:val="Dtail"/>
              </w:rPr>
              <w:t>chier</w:t>
            </w:r>
          </w:p>
        </w:tc>
        <w:tc>
          <w:tcPr>
            <w:tcW w:w="2508" w:type="dxa"/>
            <w:gridSpan w:val="2"/>
            <w:tcBorders>
              <w:left w:val="single" w:sz="4" w:space="0" w:color="808080" w:themeColor="background1" w:themeShade="80"/>
              <w:bottom w:val="single" w:sz="4" w:space="0" w:color="808080" w:themeColor="background1" w:themeShade="80"/>
            </w:tcBorders>
            <w:vAlign w:val="center"/>
          </w:tcPr>
          <w:p w14:paraId="655FC7B7" w14:textId="47874431" w:rsidR="00BB298D" w:rsidRPr="00F423FB" w:rsidRDefault="575CAD34" w:rsidP="00C17B97">
            <w:pPr>
              <w:spacing w:before="120"/>
              <w:jc w:val="left"/>
              <w:rPr>
                <w:rStyle w:val="Dtail"/>
              </w:rPr>
            </w:pPr>
            <w:r w:rsidRPr="69894550">
              <w:rPr>
                <w:rStyle w:val="Dtail"/>
              </w:rPr>
              <w:t>Nom abrégé du soumissionnaire_Maq</w:t>
            </w:r>
            <w:r w:rsidR="3D31D1F9" w:rsidRPr="69894550">
              <w:rPr>
                <w:rStyle w:val="Dtail"/>
              </w:rPr>
              <w:t>u</w:t>
            </w:r>
            <w:r w:rsidRPr="69894550">
              <w:rPr>
                <w:rStyle w:val="Dtail"/>
              </w:rPr>
              <w:t>0X</w:t>
            </w:r>
          </w:p>
        </w:tc>
      </w:tr>
      <w:tr w:rsidR="00C71736" w14:paraId="1136C02C" w14:textId="77777777" w:rsidTr="69894550">
        <w:trPr>
          <w:trHeight w:val="215"/>
        </w:trPr>
        <w:tc>
          <w:tcPr>
            <w:tcW w:w="462" w:type="dxa"/>
          </w:tcPr>
          <w:p w14:paraId="1D4F1DAC" w14:textId="77777777" w:rsidR="00C71736" w:rsidRDefault="002A0388" w:rsidP="006408C5">
            <w:pPr>
              <w:spacing w:before="120"/>
              <w:jc w:val="left"/>
            </w:pPr>
            <w:sdt>
              <w:sdtPr>
                <w:id w:val="1050352078"/>
                <w14:checkbox>
                  <w14:checked w14:val="0"/>
                  <w14:checkedState w14:val="2612" w14:font="MS Gothic"/>
                  <w14:uncheckedState w14:val="2610" w14:font="MS Gothic"/>
                </w14:checkbox>
              </w:sdtPr>
              <w:sdtEndPr/>
              <w:sdtContent>
                <w:r w:rsidR="00C71736">
                  <w:rPr>
                    <w:rFonts w:ascii="MS Gothic" w:eastAsia="MS Gothic" w:hAnsi="MS Gothic" w:hint="eastAsia"/>
                  </w:rPr>
                  <w:t>☐</w:t>
                </w:r>
              </w:sdtContent>
            </w:sdt>
          </w:p>
        </w:tc>
        <w:tc>
          <w:tcPr>
            <w:tcW w:w="2945" w:type="dxa"/>
            <w:tcBorders>
              <w:top w:val="single" w:sz="4" w:space="0" w:color="808080" w:themeColor="background1" w:themeShade="80"/>
              <w:right w:val="single" w:sz="4" w:space="0" w:color="808080" w:themeColor="background1" w:themeShade="80"/>
            </w:tcBorders>
          </w:tcPr>
          <w:p w14:paraId="7F3209B3" w14:textId="778270E8" w:rsidR="00C71736" w:rsidRPr="00ED45B8" w:rsidRDefault="00ED45B8" w:rsidP="006408C5">
            <w:pPr>
              <w:spacing w:before="120"/>
              <w:jc w:val="left"/>
              <w:rPr>
                <w:b/>
                <w:bCs/>
              </w:rPr>
            </w:pPr>
            <w:r w:rsidRPr="00ED45B8">
              <w:rPr>
                <w:b/>
                <w:bCs/>
              </w:rPr>
              <w:fldChar w:fldCharType="begin"/>
            </w:r>
            <w:r w:rsidRPr="00ED45B8">
              <w:rPr>
                <w:b/>
                <w:bCs/>
              </w:rPr>
              <w:instrText xml:space="preserve"> REF _Ref226958386 \h  \* MERGEFORMAT </w:instrText>
            </w:r>
            <w:r w:rsidRPr="00ED45B8">
              <w:rPr>
                <w:b/>
                <w:bCs/>
              </w:rPr>
            </w:r>
            <w:r w:rsidRPr="00ED45B8">
              <w:rPr>
                <w:b/>
                <w:bCs/>
              </w:rPr>
              <w:fldChar w:fldCharType="separate"/>
            </w:r>
            <w:r w:rsidR="00D023EC" w:rsidRPr="00D023EC">
              <w:rPr>
                <w:b/>
                <w:bCs/>
              </w:rPr>
              <w:t>Tableau récapitulatif de l’offre</w:t>
            </w:r>
            <w:r w:rsidRPr="00ED45B8">
              <w:rPr>
                <w:b/>
                <w:bCs/>
              </w:rPr>
              <w:fldChar w:fldCharType="end"/>
            </w:r>
          </w:p>
        </w:tc>
        <w:tc>
          <w:tcPr>
            <w:tcW w:w="3167" w:type="dxa"/>
            <w:tcBorders>
              <w:top w:val="single" w:sz="4" w:space="0" w:color="808080" w:themeColor="background1" w:themeShade="80"/>
              <w:left w:val="single" w:sz="4" w:space="0" w:color="808080" w:themeColor="background1" w:themeShade="80"/>
            </w:tcBorders>
            <w:vAlign w:val="center"/>
          </w:tcPr>
          <w:p w14:paraId="060DACA8" w14:textId="76C2EE27" w:rsidR="00C71736" w:rsidRPr="004A6FE4" w:rsidRDefault="00FA2B4C" w:rsidP="006408C5">
            <w:pPr>
              <w:jc w:val="left"/>
              <w:rPr>
                <w:rStyle w:val="Dtail"/>
                <w:u w:val="single"/>
              </w:rPr>
            </w:pPr>
            <w:r>
              <w:rPr>
                <w:rStyle w:val="Dtail"/>
                <w:u w:val="single"/>
              </w:rPr>
              <w:t>U</w:t>
            </w:r>
            <w:r w:rsidR="00C71736" w:rsidRPr="004A6FE4">
              <w:rPr>
                <w:rStyle w:val="Dtail"/>
                <w:u w:val="single"/>
              </w:rPr>
              <w:t xml:space="preserve">N FICHIER </w:t>
            </w:r>
            <w:r w:rsidR="00C71736">
              <w:rPr>
                <w:rStyle w:val="Dtail"/>
                <w:u w:val="single"/>
              </w:rPr>
              <w:t>EXCEL</w:t>
            </w:r>
            <w:r w:rsidR="00C71736" w:rsidRPr="000918E7">
              <w:rPr>
                <w:rStyle w:val="Dtail"/>
              </w:rPr>
              <w:t xml:space="preserve"> – </w:t>
            </w:r>
            <w:r w:rsidR="00C71736">
              <w:rPr>
                <w:rStyle w:val="Dtail"/>
              </w:rPr>
              <w:t>é</w:t>
            </w:r>
            <w:r w:rsidR="00C71736" w:rsidRPr="000918E7">
              <w:rPr>
                <w:rStyle w:val="Dtail"/>
              </w:rPr>
              <w:t xml:space="preserve">tabli sur base du modèle </w:t>
            </w:r>
            <w:r w:rsidR="00C71736">
              <w:rPr>
                <w:rStyle w:val="Dtail"/>
              </w:rPr>
              <w:t>Excel</w:t>
            </w:r>
            <w:r w:rsidR="00C71736" w:rsidRPr="000918E7">
              <w:rPr>
                <w:rStyle w:val="Dtail"/>
              </w:rPr>
              <w:t xml:space="preserve"> communiqué en annexe</w:t>
            </w:r>
            <w:r w:rsidR="00AE61E9">
              <w:rPr>
                <w:rStyle w:val="Dtail"/>
              </w:rPr>
              <w:t xml:space="preserve"> </w:t>
            </w:r>
            <w:r w:rsidR="00AE61E9" w:rsidRPr="00B24852">
              <w:rPr>
                <w:rStyle w:val="Dtail"/>
                <w:color w:val="CC9900"/>
              </w:rPr>
              <w:t>xx</w:t>
            </w:r>
            <w:r w:rsidR="00AE61E9">
              <w:rPr>
                <w:rStyle w:val="Dtail"/>
              </w:rPr>
              <w:t xml:space="preserve"> du CDC</w:t>
            </w:r>
          </w:p>
        </w:tc>
        <w:tc>
          <w:tcPr>
            <w:tcW w:w="2508" w:type="dxa"/>
            <w:gridSpan w:val="2"/>
            <w:tcBorders>
              <w:top w:val="single" w:sz="4" w:space="0" w:color="808080" w:themeColor="background1" w:themeShade="80"/>
              <w:left w:val="single" w:sz="4" w:space="0" w:color="808080" w:themeColor="background1" w:themeShade="80"/>
            </w:tcBorders>
            <w:vAlign w:val="center"/>
          </w:tcPr>
          <w:p w14:paraId="45FCE054" w14:textId="02AFD692" w:rsidR="00C71736" w:rsidRPr="00F423FB" w:rsidRDefault="00C71736" w:rsidP="006408C5">
            <w:pPr>
              <w:spacing w:before="120"/>
              <w:jc w:val="left"/>
              <w:rPr>
                <w:rStyle w:val="Dtail"/>
              </w:rPr>
            </w:pPr>
            <w:bookmarkStart w:id="29" w:name="_Hlk205981229"/>
            <w:r w:rsidRPr="004A5623">
              <w:rPr>
                <w:rStyle w:val="Dtail"/>
                <w:iCs/>
              </w:rPr>
              <w:t xml:space="preserve">Nom abrégé du </w:t>
            </w:r>
            <w:proofErr w:type="spellStart"/>
            <w:r w:rsidRPr="004A5623">
              <w:rPr>
                <w:rStyle w:val="Dtail"/>
                <w:iCs/>
              </w:rPr>
              <w:t>soumissionnaire</w:t>
            </w:r>
            <w:r w:rsidRPr="00C26040">
              <w:rPr>
                <w:rStyle w:val="Dtail"/>
                <w:iCs/>
              </w:rPr>
              <w:t>_</w:t>
            </w:r>
            <w:r w:rsidRPr="00C22CC8">
              <w:rPr>
                <w:rStyle w:val="Dtail"/>
                <w:iCs/>
              </w:rPr>
              <w:t>TablRecapOffre</w:t>
            </w:r>
            <w:bookmarkEnd w:id="29"/>
            <w:proofErr w:type="spellEnd"/>
          </w:p>
        </w:tc>
      </w:tr>
      <w:tr w:rsidR="00F00DE7" w14:paraId="581BFD9B" w14:textId="77777777" w:rsidTr="001C7A0D">
        <w:trPr>
          <w:trHeight w:val="215"/>
        </w:trPr>
        <w:tc>
          <w:tcPr>
            <w:tcW w:w="462" w:type="dxa"/>
          </w:tcPr>
          <w:p w14:paraId="7D6EFAD7" w14:textId="54A3AF77" w:rsidR="001D20A5" w:rsidRDefault="002A0388" w:rsidP="006408C5">
            <w:pPr>
              <w:spacing w:before="120"/>
              <w:jc w:val="left"/>
            </w:pPr>
            <w:sdt>
              <w:sdtPr>
                <w:rPr>
                  <w:i/>
                  <w:color w:val="7B7B7B" w:themeColor="accent3" w:themeShade="BF"/>
                  <w:sz w:val="16"/>
                </w:rPr>
                <w:id w:val="-1661615541"/>
                <w14:checkbox>
                  <w14:checked w14:val="0"/>
                  <w14:checkedState w14:val="2612" w14:font="MS Gothic"/>
                  <w14:uncheckedState w14:val="2610" w14:font="MS Gothic"/>
                </w14:checkbox>
              </w:sdtPr>
              <w:sdtEndPr>
                <w:rPr>
                  <w:i w:val="0"/>
                  <w:color w:val="auto"/>
                  <w:sz w:val="22"/>
                </w:rPr>
              </w:sdtEndPr>
              <w:sdtContent>
                <w:r w:rsidR="001D20A5">
                  <w:rPr>
                    <w:rFonts w:ascii="MS Gothic" w:eastAsia="MS Gothic" w:hAnsi="MS Gothic" w:hint="eastAsia"/>
                  </w:rPr>
                  <w:t>☐</w:t>
                </w:r>
              </w:sdtContent>
            </w:sdt>
          </w:p>
        </w:tc>
        <w:commentRangeStart w:id="30"/>
        <w:tc>
          <w:tcPr>
            <w:tcW w:w="2945" w:type="dxa"/>
            <w:tcBorders>
              <w:top w:val="single" w:sz="4" w:space="0" w:color="808080" w:themeColor="background1" w:themeShade="80"/>
              <w:left w:val="nil"/>
              <w:right w:val="single" w:sz="4" w:space="0" w:color="808080" w:themeColor="background1" w:themeShade="80"/>
            </w:tcBorders>
          </w:tcPr>
          <w:p w14:paraId="259A0EF5" w14:textId="7140A06E" w:rsidR="001D20A5" w:rsidRPr="00B174C4" w:rsidRDefault="00B174C4" w:rsidP="006408C5">
            <w:pPr>
              <w:spacing w:before="120"/>
              <w:jc w:val="left"/>
              <w:rPr>
                <w:b/>
                <w:bCs/>
                <w:color w:val="CC9900"/>
              </w:rPr>
            </w:pPr>
            <w:r w:rsidRPr="00B174C4">
              <w:rPr>
                <w:b/>
                <w:bCs/>
                <w:color w:val="CC9900"/>
              </w:rPr>
              <w:fldChar w:fldCharType="begin"/>
            </w:r>
            <w:r w:rsidRPr="00B174C4">
              <w:rPr>
                <w:b/>
                <w:bCs/>
                <w:color w:val="CC9900"/>
              </w:rPr>
              <w:instrText xml:space="preserve"> REF _Ref226958570 \h  \* MERGEFORMAT </w:instrText>
            </w:r>
            <w:r w:rsidRPr="00B174C4">
              <w:rPr>
                <w:b/>
                <w:bCs/>
                <w:color w:val="CC9900"/>
              </w:rPr>
            </w:r>
            <w:r w:rsidRPr="00B174C4">
              <w:rPr>
                <w:b/>
                <w:bCs/>
                <w:color w:val="CC9900"/>
              </w:rPr>
              <w:fldChar w:fldCharType="separate"/>
            </w:r>
            <w:r w:rsidR="00D023EC" w:rsidRPr="00D023EC">
              <w:rPr>
                <w:rStyle w:val="Aadapter"/>
                <w:rFonts w:eastAsia="Arial Unicode MS"/>
                <w:b/>
                <w:bCs/>
              </w:rPr>
              <w:t>Note complémentaire</w:t>
            </w:r>
            <w:r w:rsidRPr="00B174C4">
              <w:rPr>
                <w:b/>
                <w:bCs/>
                <w:color w:val="CC9900"/>
              </w:rPr>
              <w:fldChar w:fldCharType="end"/>
            </w:r>
            <w:commentRangeEnd w:id="30"/>
            <w:r w:rsidR="002C0DA3" w:rsidRPr="00B174C4">
              <w:rPr>
                <w:rStyle w:val="Marquedecommentaire"/>
                <w:b/>
                <w:bCs/>
                <w:color w:val="CC9900"/>
                <w:sz w:val="22"/>
                <w:szCs w:val="22"/>
              </w:rPr>
              <w:commentReference w:id="30"/>
            </w:r>
          </w:p>
        </w:tc>
        <w:tc>
          <w:tcPr>
            <w:tcW w:w="3167"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23C826E" w14:textId="670F681F" w:rsidR="001D20A5" w:rsidRPr="000918E7" w:rsidRDefault="001D20A5" w:rsidP="001C7A0D">
            <w:pPr>
              <w:spacing w:before="120"/>
              <w:jc w:val="left"/>
              <w:rPr>
                <w:rStyle w:val="Dtail"/>
                <w:caps/>
                <w:u w:val="single"/>
              </w:rPr>
            </w:pPr>
            <w:r w:rsidRPr="004A6FE4">
              <w:rPr>
                <w:rStyle w:val="Dtail"/>
                <w:u w:val="single"/>
              </w:rPr>
              <w:t>UN</w:t>
            </w:r>
            <w:r w:rsidR="00095A7C">
              <w:rPr>
                <w:rStyle w:val="Dtail"/>
                <w:u w:val="single"/>
              </w:rPr>
              <w:t xml:space="preserve"> </w:t>
            </w:r>
            <w:r w:rsidRPr="004A6FE4">
              <w:rPr>
                <w:rStyle w:val="Dtail"/>
                <w:u w:val="single"/>
              </w:rPr>
              <w:t xml:space="preserve">FICHIER </w:t>
            </w:r>
            <w:r>
              <w:rPr>
                <w:rStyle w:val="Dtail"/>
                <w:u w:val="single"/>
              </w:rPr>
              <w:t>PDF</w:t>
            </w:r>
            <w:r w:rsidR="008C7BEA" w:rsidRPr="000918E7">
              <w:rPr>
                <w:rStyle w:val="Dtail"/>
              </w:rPr>
              <w:t xml:space="preserve"> –</w:t>
            </w:r>
            <w:r w:rsidR="008C7BEA">
              <w:rPr>
                <w:rStyle w:val="Dtail"/>
              </w:rPr>
              <w:t xml:space="preserve"> respectant les prescrits détaillés ci-dessous</w:t>
            </w:r>
          </w:p>
        </w:tc>
        <w:tc>
          <w:tcPr>
            <w:tcW w:w="2508" w:type="dxa"/>
            <w:gridSpan w:val="2"/>
            <w:tcBorders>
              <w:top w:val="single" w:sz="4" w:space="0" w:color="808080" w:themeColor="background1" w:themeShade="80"/>
              <w:left w:val="single" w:sz="4" w:space="0" w:color="808080" w:themeColor="background1" w:themeShade="80"/>
            </w:tcBorders>
            <w:vAlign w:val="center"/>
          </w:tcPr>
          <w:p w14:paraId="06647CFF" w14:textId="2FA93CA3" w:rsidR="001D20A5" w:rsidRPr="00F423FB" w:rsidRDefault="001D20A5" w:rsidP="006408C5">
            <w:pPr>
              <w:spacing w:before="120"/>
              <w:jc w:val="left"/>
              <w:rPr>
                <w:rStyle w:val="Dtail"/>
                <w:i w:val="0"/>
              </w:rPr>
            </w:pPr>
            <w:r w:rsidRPr="004A5623">
              <w:rPr>
                <w:rStyle w:val="Dtail"/>
                <w:iCs/>
              </w:rPr>
              <w:t xml:space="preserve">Nom abrégé du </w:t>
            </w:r>
            <w:proofErr w:type="spellStart"/>
            <w:r w:rsidRPr="004A5623">
              <w:rPr>
                <w:rStyle w:val="Dtail"/>
                <w:iCs/>
              </w:rPr>
              <w:t>soumissionnaire</w:t>
            </w:r>
            <w:r w:rsidRPr="00C26040">
              <w:rPr>
                <w:rStyle w:val="Dtail"/>
                <w:iCs/>
              </w:rPr>
              <w:t>_</w:t>
            </w:r>
            <w:r>
              <w:rPr>
                <w:rStyle w:val="Dtail"/>
                <w:iCs/>
              </w:rPr>
              <w:t>Note</w:t>
            </w:r>
            <w:r w:rsidR="00095A7C">
              <w:rPr>
                <w:rStyle w:val="Dtail"/>
                <w:iCs/>
                <w:color w:val="CC9900"/>
              </w:rPr>
              <w:t>Xxx</w:t>
            </w:r>
            <w:proofErr w:type="spellEnd"/>
          </w:p>
        </w:tc>
      </w:tr>
      <w:tr w:rsidR="00A12F7E" w14:paraId="742324E8" w14:textId="77777777" w:rsidTr="69894550">
        <w:trPr>
          <w:trHeight w:val="288"/>
        </w:trPr>
        <w:tc>
          <w:tcPr>
            <w:tcW w:w="9082" w:type="dxa"/>
            <w:gridSpan w:val="5"/>
            <w:tcBorders>
              <w:bottom w:val="single" w:sz="4" w:space="0" w:color="auto"/>
            </w:tcBorders>
            <w:vAlign w:val="center"/>
          </w:tcPr>
          <w:p w14:paraId="0A18CAA7" w14:textId="4E30ED11" w:rsidR="00A12F7E" w:rsidRPr="0025491E" w:rsidRDefault="00A12F7E" w:rsidP="004302BA">
            <w:pPr>
              <w:pStyle w:val="Titre3"/>
              <w:numPr>
                <w:ilvl w:val="0"/>
                <w:numId w:val="41"/>
              </w:numPr>
            </w:pPr>
            <w:r w:rsidRPr="0025491E">
              <w:t xml:space="preserve">Documents liés à </w:t>
            </w:r>
            <w:r>
              <w:t>l’engagement du soumissionnaire</w:t>
            </w:r>
          </w:p>
        </w:tc>
      </w:tr>
      <w:tr w:rsidR="005F3026" w:rsidRPr="005F3026" w14:paraId="07F28581" w14:textId="77777777" w:rsidTr="69894550">
        <w:trPr>
          <w:trHeight w:val="20"/>
        </w:trPr>
        <w:tc>
          <w:tcPr>
            <w:tcW w:w="462" w:type="dxa"/>
            <w:tcBorders>
              <w:bottom w:val="single" w:sz="4" w:space="0" w:color="auto"/>
            </w:tcBorders>
            <w:shd w:val="clear" w:color="auto" w:fill="D9D9D9" w:themeFill="background1" w:themeFillShade="D9"/>
          </w:tcPr>
          <w:p w14:paraId="5AAC7A40" w14:textId="77777777" w:rsidR="005F3026" w:rsidRPr="005F3026" w:rsidRDefault="005F3026" w:rsidP="008D55C4">
            <w:pPr>
              <w:spacing w:before="120"/>
              <w:ind w:right="500"/>
              <w:jc w:val="left"/>
              <w:rPr>
                <w:rStyle w:val="Nomduchamp"/>
                <w:caps/>
                <w:sz w:val="18"/>
                <w:szCs w:val="18"/>
              </w:rPr>
            </w:pPr>
          </w:p>
        </w:tc>
        <w:tc>
          <w:tcPr>
            <w:tcW w:w="2945" w:type="dxa"/>
            <w:tcBorders>
              <w:top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14:paraId="25DAC9E9" w14:textId="77777777" w:rsidR="005F3026" w:rsidRPr="005F3026" w:rsidRDefault="005F3026" w:rsidP="008D55C4">
            <w:pPr>
              <w:spacing w:before="120"/>
              <w:ind w:right="500"/>
              <w:jc w:val="left"/>
              <w:rPr>
                <w:rStyle w:val="Nomduchamp"/>
                <w:caps/>
                <w:sz w:val="18"/>
                <w:szCs w:val="18"/>
              </w:rPr>
            </w:pPr>
            <w:r>
              <w:rPr>
                <w:rStyle w:val="Nomduchamp"/>
                <w:caps/>
                <w:sz w:val="18"/>
                <w:szCs w:val="18"/>
              </w:rPr>
              <w:t>Document</w:t>
            </w:r>
          </w:p>
        </w:tc>
        <w:tc>
          <w:tcPr>
            <w:tcW w:w="3167" w:type="dxa"/>
            <w:tcBorders>
              <w:top w:val="single" w:sz="4" w:space="0" w:color="808080" w:themeColor="background1" w:themeShade="80"/>
              <w:left w:val="single" w:sz="4" w:space="0" w:color="808080" w:themeColor="background1" w:themeShade="80"/>
              <w:bottom w:val="single" w:sz="4" w:space="0" w:color="auto"/>
            </w:tcBorders>
            <w:shd w:val="clear" w:color="auto" w:fill="D9D9D9" w:themeFill="background1" w:themeFillShade="D9"/>
            <w:vAlign w:val="center"/>
          </w:tcPr>
          <w:p w14:paraId="5580AF42" w14:textId="77777777" w:rsidR="005F3026" w:rsidRPr="005F3026" w:rsidRDefault="005F3026" w:rsidP="008D55C4">
            <w:pPr>
              <w:spacing w:before="120"/>
              <w:ind w:right="500"/>
              <w:jc w:val="left"/>
              <w:rPr>
                <w:rStyle w:val="Nomduchamp"/>
                <w:sz w:val="18"/>
                <w:szCs w:val="18"/>
              </w:rPr>
            </w:pPr>
            <w:r>
              <w:rPr>
                <w:rStyle w:val="Nomduchamp"/>
                <w:caps/>
                <w:sz w:val="18"/>
                <w:szCs w:val="18"/>
              </w:rPr>
              <w:t>Format</w:t>
            </w:r>
          </w:p>
        </w:tc>
        <w:tc>
          <w:tcPr>
            <w:tcW w:w="2508" w:type="dxa"/>
            <w:gridSpan w:val="2"/>
            <w:tcBorders>
              <w:top w:val="single" w:sz="4" w:space="0" w:color="808080" w:themeColor="background1" w:themeShade="80"/>
              <w:left w:val="single" w:sz="4" w:space="0" w:color="808080" w:themeColor="background1" w:themeShade="80"/>
              <w:bottom w:val="single" w:sz="4" w:space="0" w:color="auto"/>
            </w:tcBorders>
            <w:shd w:val="clear" w:color="auto" w:fill="D9D9D9" w:themeFill="background1" w:themeFillShade="D9"/>
            <w:vAlign w:val="center"/>
          </w:tcPr>
          <w:p w14:paraId="44D058FC" w14:textId="77777777" w:rsidR="005F3026" w:rsidRPr="005F3026" w:rsidRDefault="005F3026" w:rsidP="008D55C4">
            <w:pPr>
              <w:spacing w:before="120"/>
              <w:ind w:right="500"/>
              <w:jc w:val="left"/>
              <w:rPr>
                <w:rStyle w:val="Nomduchamp"/>
                <w:caps/>
                <w:sz w:val="18"/>
                <w:szCs w:val="18"/>
              </w:rPr>
            </w:pPr>
            <w:r w:rsidRPr="005F3026">
              <w:rPr>
                <w:rStyle w:val="Nomduchamp"/>
                <w:caps/>
                <w:sz w:val="18"/>
                <w:szCs w:val="18"/>
              </w:rPr>
              <w:t>Nom</w:t>
            </w:r>
            <w:r>
              <w:rPr>
                <w:rStyle w:val="Nomduchamp"/>
                <w:caps/>
                <w:sz w:val="18"/>
                <w:szCs w:val="18"/>
              </w:rPr>
              <w:t>enclature</w:t>
            </w:r>
          </w:p>
        </w:tc>
      </w:tr>
      <w:tr w:rsidR="00DC0E9E" w14:paraId="491C09B4" w14:textId="77777777" w:rsidTr="69894550">
        <w:trPr>
          <w:trHeight w:val="215"/>
        </w:trPr>
        <w:tc>
          <w:tcPr>
            <w:tcW w:w="462" w:type="dxa"/>
          </w:tcPr>
          <w:p w14:paraId="420835B1" w14:textId="36D73D51" w:rsidR="00DC0E9E" w:rsidRDefault="002A0388" w:rsidP="00972A0E">
            <w:pPr>
              <w:spacing w:before="120"/>
              <w:jc w:val="left"/>
            </w:pPr>
            <w:sdt>
              <w:sdtPr>
                <w:id w:val="-2111734247"/>
                <w14:checkbox>
                  <w14:checked w14:val="0"/>
                  <w14:checkedState w14:val="2612" w14:font="MS Gothic"/>
                  <w14:uncheckedState w14:val="2610" w14:font="MS Gothic"/>
                </w14:checkbox>
              </w:sdtPr>
              <w:sdtEndPr/>
              <w:sdtContent>
                <w:r w:rsidR="00DC0E9E">
                  <w:rPr>
                    <w:rFonts w:ascii="MS Gothic" w:eastAsia="MS Gothic" w:hAnsi="MS Gothic" w:hint="eastAsia"/>
                  </w:rPr>
                  <w:t>☐</w:t>
                </w:r>
              </w:sdtContent>
            </w:sdt>
          </w:p>
        </w:tc>
        <w:tc>
          <w:tcPr>
            <w:tcW w:w="2945" w:type="dxa"/>
            <w:tcBorders>
              <w:top w:val="single" w:sz="4" w:space="0" w:color="auto"/>
              <w:right w:val="single" w:sz="4" w:space="0" w:color="808080" w:themeColor="background1" w:themeShade="80"/>
            </w:tcBorders>
          </w:tcPr>
          <w:p w14:paraId="5000A389" w14:textId="442F2AFB" w:rsidR="00DC0E9E" w:rsidRPr="00B174C4" w:rsidRDefault="00B174C4" w:rsidP="00972A0E">
            <w:pPr>
              <w:spacing w:before="120"/>
              <w:jc w:val="left"/>
              <w:rPr>
                <w:b/>
                <w:bCs/>
              </w:rPr>
            </w:pPr>
            <w:r w:rsidRPr="00B174C4">
              <w:rPr>
                <w:b/>
                <w:bCs/>
              </w:rPr>
              <w:fldChar w:fldCharType="begin"/>
            </w:r>
            <w:r w:rsidRPr="00B174C4">
              <w:rPr>
                <w:b/>
                <w:bCs/>
              </w:rPr>
              <w:instrText xml:space="preserve"> REF _Ref223611564 \h  \* MERGEFORMAT </w:instrText>
            </w:r>
            <w:r w:rsidRPr="00B174C4">
              <w:rPr>
                <w:b/>
                <w:bCs/>
              </w:rPr>
            </w:r>
            <w:r w:rsidRPr="00B174C4">
              <w:rPr>
                <w:b/>
                <w:bCs/>
              </w:rPr>
              <w:fldChar w:fldCharType="separate"/>
            </w:r>
            <w:r w:rsidR="00D023EC" w:rsidRPr="00D023EC">
              <w:rPr>
                <w:b/>
                <w:bCs/>
              </w:rPr>
              <w:t>Formulaire de soumission</w:t>
            </w:r>
            <w:r w:rsidRPr="00B174C4">
              <w:rPr>
                <w:b/>
                <w:bCs/>
              </w:rPr>
              <w:fldChar w:fldCharType="end"/>
            </w:r>
            <w:r w:rsidR="00DC0E9E" w:rsidRPr="00B174C4">
              <w:rPr>
                <w:b/>
                <w:bCs/>
              </w:rPr>
              <w:t xml:space="preserve"> comprenant :</w:t>
            </w:r>
          </w:p>
        </w:tc>
        <w:tc>
          <w:tcPr>
            <w:tcW w:w="3167" w:type="dxa"/>
            <w:vMerge w:val="restart"/>
            <w:tcBorders>
              <w:top w:val="single" w:sz="4" w:space="0" w:color="808080" w:themeColor="background1" w:themeShade="80"/>
              <w:left w:val="single" w:sz="4" w:space="0" w:color="808080" w:themeColor="background1" w:themeShade="80"/>
            </w:tcBorders>
            <w:vAlign w:val="center"/>
          </w:tcPr>
          <w:p w14:paraId="4E4A87CB" w14:textId="77777777" w:rsidR="00DC0E9E" w:rsidRPr="004A6FE4" w:rsidRDefault="00DC0E9E" w:rsidP="00972A0E">
            <w:pPr>
              <w:jc w:val="left"/>
              <w:rPr>
                <w:rStyle w:val="Dtail"/>
                <w:u w:val="single"/>
              </w:rPr>
            </w:pPr>
            <w:r w:rsidRPr="004A6FE4">
              <w:rPr>
                <w:rStyle w:val="Dtail"/>
                <w:u w:val="single"/>
              </w:rPr>
              <w:t>UN SEUL FICHIER PDF</w:t>
            </w:r>
            <w:r w:rsidRPr="000918E7">
              <w:rPr>
                <w:rStyle w:val="Dtail"/>
              </w:rPr>
              <w:t xml:space="preserve"> – Établi sur base du modèle Word communiqué en annexe</w:t>
            </w:r>
          </w:p>
        </w:tc>
        <w:tc>
          <w:tcPr>
            <w:tcW w:w="2508" w:type="dxa"/>
            <w:gridSpan w:val="2"/>
            <w:vMerge w:val="restart"/>
            <w:tcBorders>
              <w:top w:val="single" w:sz="4" w:space="0" w:color="808080" w:themeColor="background1" w:themeShade="80"/>
              <w:left w:val="single" w:sz="4" w:space="0" w:color="808080" w:themeColor="background1" w:themeShade="80"/>
            </w:tcBorders>
            <w:vAlign w:val="center"/>
          </w:tcPr>
          <w:p w14:paraId="1B87F057" w14:textId="5727D4F5" w:rsidR="00DC0E9E" w:rsidRPr="00F423FB" w:rsidRDefault="00DC0E9E" w:rsidP="00972A0E">
            <w:pPr>
              <w:spacing w:before="120"/>
              <w:jc w:val="left"/>
              <w:rPr>
                <w:rStyle w:val="Dtail"/>
              </w:rPr>
            </w:pPr>
            <w:r w:rsidRPr="00F423FB">
              <w:rPr>
                <w:rStyle w:val="Dtail"/>
              </w:rPr>
              <w:t xml:space="preserve">Nom abrégé du </w:t>
            </w:r>
            <w:proofErr w:type="spellStart"/>
            <w:r>
              <w:rPr>
                <w:rStyle w:val="Dtail"/>
              </w:rPr>
              <w:t>soumissionnaire</w:t>
            </w:r>
            <w:r w:rsidRPr="00F423FB">
              <w:rPr>
                <w:rStyle w:val="Dtail"/>
              </w:rPr>
              <w:t>_Form</w:t>
            </w:r>
            <w:r>
              <w:rPr>
                <w:rStyle w:val="Dtail"/>
              </w:rPr>
              <w:t>Soumission</w:t>
            </w:r>
            <w:proofErr w:type="spellEnd"/>
          </w:p>
        </w:tc>
      </w:tr>
      <w:tr w:rsidR="00DC0E9E" w14:paraId="102FB3B6" w14:textId="77777777" w:rsidTr="69894550">
        <w:tc>
          <w:tcPr>
            <w:tcW w:w="462" w:type="dxa"/>
          </w:tcPr>
          <w:p w14:paraId="53AD1EE6" w14:textId="77777777" w:rsidR="00DC0E9E" w:rsidRDefault="00DC0E9E" w:rsidP="00972A0E">
            <w:pPr>
              <w:jc w:val="left"/>
            </w:pPr>
          </w:p>
        </w:tc>
        <w:tc>
          <w:tcPr>
            <w:tcW w:w="2945" w:type="dxa"/>
            <w:tcBorders>
              <w:right w:val="single" w:sz="4" w:space="0" w:color="808080" w:themeColor="background1" w:themeShade="80"/>
            </w:tcBorders>
          </w:tcPr>
          <w:p w14:paraId="33873599" w14:textId="7E0C2E2C" w:rsidR="00DC0E9E" w:rsidRPr="00F423FB" w:rsidRDefault="00DC0E9E" w:rsidP="002B663F">
            <w:pPr>
              <w:pStyle w:val="Paragraphedeliste"/>
              <w:numPr>
                <w:ilvl w:val="0"/>
                <w:numId w:val="6"/>
              </w:numPr>
              <w:spacing w:after="60"/>
              <w:jc w:val="left"/>
              <w:rPr>
                <w:sz w:val="18"/>
                <w:szCs w:val="18"/>
              </w:rPr>
            </w:pPr>
            <w:r>
              <w:rPr>
                <w:sz w:val="18"/>
                <w:szCs w:val="18"/>
              </w:rPr>
              <w:t>Engagement</w:t>
            </w:r>
          </w:p>
        </w:tc>
        <w:tc>
          <w:tcPr>
            <w:tcW w:w="3167" w:type="dxa"/>
            <w:vMerge/>
          </w:tcPr>
          <w:p w14:paraId="651FF277" w14:textId="77777777" w:rsidR="00DC0E9E" w:rsidRPr="004A6FE4" w:rsidRDefault="00DC0E9E" w:rsidP="00972A0E"/>
        </w:tc>
        <w:tc>
          <w:tcPr>
            <w:tcW w:w="2508" w:type="dxa"/>
            <w:gridSpan w:val="2"/>
            <w:vMerge/>
            <w:vAlign w:val="center"/>
          </w:tcPr>
          <w:p w14:paraId="15A5AECD" w14:textId="77777777" w:rsidR="00DC0E9E" w:rsidRPr="00F423FB" w:rsidRDefault="00DC0E9E" w:rsidP="00972A0E">
            <w:pPr>
              <w:spacing w:before="120"/>
              <w:jc w:val="left"/>
              <w:rPr>
                <w:rStyle w:val="Dtail"/>
              </w:rPr>
            </w:pPr>
          </w:p>
        </w:tc>
      </w:tr>
      <w:tr w:rsidR="00DC0E9E" w14:paraId="6F165D6C" w14:textId="77777777" w:rsidTr="69894550">
        <w:tc>
          <w:tcPr>
            <w:tcW w:w="462" w:type="dxa"/>
          </w:tcPr>
          <w:p w14:paraId="1789E5B0" w14:textId="77777777" w:rsidR="00DC0E9E" w:rsidRDefault="00DC0E9E" w:rsidP="005F7FE3">
            <w:pPr>
              <w:jc w:val="left"/>
            </w:pPr>
          </w:p>
        </w:tc>
        <w:tc>
          <w:tcPr>
            <w:tcW w:w="2945" w:type="dxa"/>
            <w:tcBorders>
              <w:right w:val="single" w:sz="4" w:space="0" w:color="808080" w:themeColor="background1" w:themeShade="80"/>
            </w:tcBorders>
          </w:tcPr>
          <w:p w14:paraId="203D55E0" w14:textId="77748189" w:rsidR="00DC0E9E" w:rsidRPr="00F423FB" w:rsidRDefault="00DC0E9E" w:rsidP="00DC0E9E">
            <w:pPr>
              <w:pStyle w:val="Paragraphedeliste"/>
              <w:numPr>
                <w:ilvl w:val="0"/>
                <w:numId w:val="6"/>
              </w:numPr>
              <w:spacing w:after="60"/>
              <w:jc w:val="left"/>
              <w:rPr>
                <w:sz w:val="18"/>
                <w:szCs w:val="18"/>
              </w:rPr>
            </w:pPr>
            <w:r>
              <w:rPr>
                <w:sz w:val="18"/>
                <w:szCs w:val="18"/>
              </w:rPr>
              <w:t>Sous-traitance</w:t>
            </w:r>
          </w:p>
        </w:tc>
        <w:tc>
          <w:tcPr>
            <w:tcW w:w="3167" w:type="dxa"/>
            <w:vMerge/>
          </w:tcPr>
          <w:p w14:paraId="6C14410C" w14:textId="77777777" w:rsidR="00DC0E9E" w:rsidRPr="004A6FE4" w:rsidRDefault="00DC0E9E" w:rsidP="005F7FE3"/>
        </w:tc>
        <w:tc>
          <w:tcPr>
            <w:tcW w:w="2508" w:type="dxa"/>
            <w:gridSpan w:val="2"/>
            <w:vMerge/>
            <w:vAlign w:val="center"/>
          </w:tcPr>
          <w:p w14:paraId="60105EEC" w14:textId="77777777" w:rsidR="00DC0E9E" w:rsidRPr="00F423FB" w:rsidRDefault="00DC0E9E" w:rsidP="005F7FE3">
            <w:pPr>
              <w:spacing w:before="120"/>
              <w:jc w:val="left"/>
              <w:rPr>
                <w:rStyle w:val="Dtail"/>
              </w:rPr>
            </w:pPr>
          </w:p>
        </w:tc>
      </w:tr>
      <w:tr w:rsidR="00DC0E9E" w14:paraId="213947CC" w14:textId="77777777" w:rsidTr="69894550">
        <w:tc>
          <w:tcPr>
            <w:tcW w:w="462" w:type="dxa"/>
          </w:tcPr>
          <w:p w14:paraId="110DFA4D" w14:textId="77777777" w:rsidR="00DC0E9E" w:rsidRDefault="00DC0E9E" w:rsidP="00972A0E">
            <w:pPr>
              <w:jc w:val="left"/>
            </w:pPr>
          </w:p>
        </w:tc>
        <w:tc>
          <w:tcPr>
            <w:tcW w:w="2945" w:type="dxa"/>
            <w:tcBorders>
              <w:right w:val="single" w:sz="4" w:space="0" w:color="808080" w:themeColor="background1" w:themeShade="80"/>
            </w:tcBorders>
          </w:tcPr>
          <w:p w14:paraId="604823C1" w14:textId="49D629D7" w:rsidR="00DC0E9E" w:rsidRPr="00F423FB" w:rsidRDefault="00DC0E9E" w:rsidP="002B663F">
            <w:pPr>
              <w:pStyle w:val="Paragraphedeliste"/>
              <w:numPr>
                <w:ilvl w:val="0"/>
                <w:numId w:val="6"/>
              </w:numPr>
              <w:spacing w:after="60"/>
              <w:jc w:val="left"/>
              <w:rPr>
                <w:sz w:val="18"/>
                <w:szCs w:val="18"/>
              </w:rPr>
            </w:pPr>
            <w:r>
              <w:rPr>
                <w:sz w:val="18"/>
                <w:szCs w:val="18"/>
              </w:rPr>
              <w:t>Paiements</w:t>
            </w:r>
          </w:p>
        </w:tc>
        <w:tc>
          <w:tcPr>
            <w:tcW w:w="3167" w:type="dxa"/>
            <w:vMerge/>
          </w:tcPr>
          <w:p w14:paraId="4A907D67" w14:textId="77777777" w:rsidR="00DC0E9E" w:rsidRPr="004A6FE4" w:rsidRDefault="00DC0E9E" w:rsidP="00972A0E"/>
        </w:tc>
        <w:tc>
          <w:tcPr>
            <w:tcW w:w="2508" w:type="dxa"/>
            <w:gridSpan w:val="2"/>
            <w:vMerge/>
            <w:vAlign w:val="center"/>
          </w:tcPr>
          <w:p w14:paraId="2427AD8A" w14:textId="77777777" w:rsidR="00DC0E9E" w:rsidRPr="00F423FB" w:rsidRDefault="00DC0E9E" w:rsidP="00972A0E">
            <w:pPr>
              <w:spacing w:before="120"/>
              <w:jc w:val="left"/>
              <w:rPr>
                <w:rStyle w:val="Dtail"/>
              </w:rPr>
            </w:pPr>
          </w:p>
        </w:tc>
      </w:tr>
      <w:tr w:rsidR="00DC0E9E" w14:paraId="5EB7C6F5" w14:textId="77777777" w:rsidTr="69894550">
        <w:trPr>
          <w:trHeight w:val="89"/>
        </w:trPr>
        <w:tc>
          <w:tcPr>
            <w:tcW w:w="462" w:type="dxa"/>
          </w:tcPr>
          <w:p w14:paraId="2D842D95" w14:textId="77777777" w:rsidR="00DC0E9E" w:rsidRDefault="00DC0E9E" w:rsidP="00972A0E">
            <w:pPr>
              <w:jc w:val="left"/>
            </w:pPr>
          </w:p>
        </w:tc>
        <w:tc>
          <w:tcPr>
            <w:tcW w:w="2945" w:type="dxa"/>
            <w:tcBorders>
              <w:right w:val="single" w:sz="4" w:space="0" w:color="808080" w:themeColor="background1" w:themeShade="80"/>
            </w:tcBorders>
          </w:tcPr>
          <w:p w14:paraId="42D58A1D" w14:textId="035CAC14" w:rsidR="00DC0E9E" w:rsidRPr="00F423FB" w:rsidRDefault="00DC0E9E" w:rsidP="003F522B">
            <w:pPr>
              <w:pStyle w:val="Paragraphedeliste"/>
              <w:numPr>
                <w:ilvl w:val="0"/>
                <w:numId w:val="6"/>
              </w:numPr>
              <w:spacing w:after="60"/>
              <w:jc w:val="left"/>
              <w:rPr>
                <w:sz w:val="18"/>
                <w:szCs w:val="18"/>
              </w:rPr>
            </w:pPr>
            <w:r>
              <w:rPr>
                <w:sz w:val="18"/>
                <w:szCs w:val="18"/>
              </w:rPr>
              <w:t>Annexes</w:t>
            </w:r>
          </w:p>
        </w:tc>
        <w:tc>
          <w:tcPr>
            <w:tcW w:w="3167" w:type="dxa"/>
            <w:vMerge/>
          </w:tcPr>
          <w:p w14:paraId="15206456" w14:textId="77777777" w:rsidR="00DC0E9E" w:rsidRPr="004A6FE4" w:rsidRDefault="00DC0E9E" w:rsidP="00972A0E"/>
        </w:tc>
        <w:tc>
          <w:tcPr>
            <w:tcW w:w="2508" w:type="dxa"/>
            <w:gridSpan w:val="2"/>
            <w:vMerge/>
            <w:vAlign w:val="center"/>
          </w:tcPr>
          <w:p w14:paraId="16B5FD01" w14:textId="77777777" w:rsidR="00DC0E9E" w:rsidRPr="004A6FE4" w:rsidRDefault="00DC0E9E" w:rsidP="00972A0E">
            <w:pPr>
              <w:jc w:val="left"/>
            </w:pPr>
          </w:p>
        </w:tc>
      </w:tr>
      <w:commentRangeStart w:id="31"/>
      <w:tr w:rsidR="003B11F7" w14:paraId="55BB88D7" w14:textId="77777777" w:rsidTr="000A4502">
        <w:trPr>
          <w:trHeight w:val="215"/>
        </w:trPr>
        <w:tc>
          <w:tcPr>
            <w:tcW w:w="462" w:type="dxa"/>
          </w:tcPr>
          <w:p w14:paraId="2504F86A" w14:textId="77777777" w:rsidR="003B11F7" w:rsidRDefault="002A0388" w:rsidP="001C7A0D">
            <w:pPr>
              <w:spacing w:before="120"/>
              <w:jc w:val="left"/>
            </w:pPr>
            <w:sdt>
              <w:sdtPr>
                <w:rPr>
                  <w:i/>
                  <w:color w:val="7B7B7B" w:themeColor="accent3" w:themeShade="BF"/>
                  <w:sz w:val="16"/>
                </w:rPr>
                <w:id w:val="-2119359647"/>
                <w14:checkbox>
                  <w14:checked w14:val="0"/>
                  <w14:checkedState w14:val="2612" w14:font="MS Gothic"/>
                  <w14:uncheckedState w14:val="2610" w14:font="MS Gothic"/>
                </w14:checkbox>
              </w:sdtPr>
              <w:sdtEndPr>
                <w:rPr>
                  <w:i w:val="0"/>
                  <w:color w:val="auto"/>
                  <w:sz w:val="22"/>
                </w:rPr>
              </w:sdtEndPr>
              <w:sdtContent>
                <w:r w:rsidR="003B11F7">
                  <w:rPr>
                    <w:rFonts w:ascii="MS Gothic" w:eastAsia="MS Gothic" w:hAnsi="MS Gothic" w:hint="eastAsia"/>
                  </w:rPr>
                  <w:t>☐</w:t>
                </w:r>
              </w:sdtContent>
            </w:sdt>
          </w:p>
        </w:tc>
        <w:tc>
          <w:tcPr>
            <w:tcW w:w="29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ABAB69A" w14:textId="04C34728" w:rsidR="003B11F7" w:rsidRPr="00B174C4" w:rsidRDefault="00B174C4" w:rsidP="00972A0E">
            <w:pPr>
              <w:spacing w:before="120"/>
              <w:jc w:val="left"/>
              <w:rPr>
                <w:b/>
                <w:bCs/>
                <w:color w:val="CC9900"/>
              </w:rPr>
            </w:pPr>
            <w:r w:rsidRPr="00B174C4">
              <w:rPr>
                <w:b/>
                <w:bCs/>
                <w:color w:val="CC9900"/>
              </w:rPr>
              <w:fldChar w:fldCharType="begin"/>
            </w:r>
            <w:r w:rsidRPr="00B174C4">
              <w:rPr>
                <w:b/>
                <w:bCs/>
                <w:color w:val="CC9900"/>
              </w:rPr>
              <w:instrText xml:space="preserve"> REF _Ref226958589 \h  \* MERGEFORMAT </w:instrText>
            </w:r>
            <w:r w:rsidRPr="00B174C4">
              <w:rPr>
                <w:b/>
                <w:bCs/>
                <w:color w:val="CC9900"/>
              </w:rPr>
            </w:r>
            <w:r w:rsidRPr="00B174C4">
              <w:rPr>
                <w:b/>
                <w:bCs/>
                <w:color w:val="CC9900"/>
              </w:rPr>
              <w:fldChar w:fldCharType="separate"/>
            </w:r>
            <w:r w:rsidR="00D023EC" w:rsidRPr="00D023EC">
              <w:rPr>
                <w:b/>
                <w:bCs/>
                <w:color w:val="CC9900"/>
              </w:rPr>
              <w:t>Formulaire(s) DUME</w:t>
            </w:r>
            <w:r w:rsidRPr="00B174C4">
              <w:rPr>
                <w:b/>
                <w:bCs/>
                <w:color w:val="CC9900"/>
              </w:rPr>
              <w:fldChar w:fldCharType="end"/>
            </w:r>
          </w:p>
        </w:tc>
        <w:tc>
          <w:tcPr>
            <w:tcW w:w="316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7FBFF58" w14:textId="47BFB4BE" w:rsidR="003B11F7" w:rsidRPr="000918E7" w:rsidRDefault="003B11F7" w:rsidP="000A4502">
            <w:pPr>
              <w:spacing w:before="120"/>
              <w:jc w:val="left"/>
              <w:rPr>
                <w:rStyle w:val="Dtail"/>
                <w:caps/>
                <w:u w:val="single"/>
              </w:rPr>
            </w:pPr>
            <w:r w:rsidRPr="000918E7">
              <w:rPr>
                <w:rStyle w:val="Dtail"/>
                <w:caps/>
                <w:u w:val="single"/>
              </w:rPr>
              <w:t xml:space="preserve">Un </w:t>
            </w:r>
            <w:r w:rsidR="00867970">
              <w:rPr>
                <w:rStyle w:val="Dtail"/>
                <w:caps/>
                <w:u w:val="single"/>
              </w:rPr>
              <w:t xml:space="preserve">fichier par </w:t>
            </w:r>
            <w:r w:rsidR="00671F51">
              <w:rPr>
                <w:rStyle w:val="Dtail"/>
                <w:caps/>
                <w:u w:val="single"/>
              </w:rPr>
              <w:t>dum</w:t>
            </w:r>
            <w:r w:rsidR="00671F51" w:rsidRPr="00EE0BBC">
              <w:rPr>
                <w:rStyle w:val="Dtail"/>
                <w:i w:val="0"/>
                <w:iCs/>
                <w:caps/>
                <w:u w:val="single"/>
              </w:rPr>
              <w:t>e</w:t>
            </w:r>
            <w:r w:rsidR="00405457">
              <w:rPr>
                <w:rStyle w:val="Dtail"/>
                <w:i w:val="0"/>
                <w:iCs/>
                <w:caps/>
                <w:u w:val="single"/>
              </w:rPr>
              <w:t>,</w:t>
            </w:r>
            <w:r w:rsidR="00405457" w:rsidRPr="00EE0BBC">
              <w:rPr>
                <w:i/>
                <w:iCs/>
                <w:u w:val="single"/>
              </w:rPr>
              <w:t xml:space="preserve"> </w:t>
            </w:r>
            <w:r w:rsidR="00405457" w:rsidRPr="00405457">
              <w:rPr>
                <w:rStyle w:val="Dtail"/>
                <w:caps/>
                <w:u w:val="single"/>
              </w:rPr>
              <w:t>complété directement</w:t>
            </w:r>
            <w:r w:rsidR="00405457">
              <w:rPr>
                <w:rStyle w:val="Dtail"/>
                <w:caps/>
                <w:u w:val="single"/>
              </w:rPr>
              <w:t xml:space="preserve"> </w:t>
            </w:r>
            <w:r w:rsidR="00405457" w:rsidRPr="00405457">
              <w:rPr>
                <w:rStyle w:val="Dtail"/>
                <w:caps/>
                <w:u w:val="single"/>
              </w:rPr>
              <w:t xml:space="preserve">sur e-Procurement ou </w:t>
            </w:r>
            <w:r w:rsidR="00405457">
              <w:rPr>
                <w:rStyle w:val="Dtail"/>
                <w:caps/>
                <w:u w:val="single"/>
              </w:rPr>
              <w:t xml:space="preserve">en </w:t>
            </w:r>
            <w:r w:rsidR="00405457" w:rsidRPr="00405457">
              <w:rPr>
                <w:rStyle w:val="Dtail"/>
                <w:caps/>
                <w:u w:val="single"/>
              </w:rPr>
              <w:lastRenderedPageBreak/>
              <w:t>PDF</w:t>
            </w:r>
            <w:r w:rsidR="00867970">
              <w:rPr>
                <w:rStyle w:val="Dtail"/>
                <w:caps/>
              </w:rPr>
              <w:t xml:space="preserve"> </w:t>
            </w:r>
            <w:r w:rsidRPr="000918E7">
              <w:rPr>
                <w:rStyle w:val="Dtail"/>
              </w:rPr>
              <w:t xml:space="preserve">– </w:t>
            </w:r>
            <w:r w:rsidR="00671F51">
              <w:rPr>
                <w:rStyle w:val="Dtail"/>
              </w:rPr>
              <w:t>u</w:t>
            </w:r>
            <w:r>
              <w:rPr>
                <w:rStyle w:val="Dtail"/>
              </w:rPr>
              <w:t xml:space="preserve">n formulaire distinct par </w:t>
            </w:r>
            <w:r w:rsidRPr="000918E7">
              <w:rPr>
                <w:rStyle w:val="Dtail"/>
              </w:rPr>
              <w:t>opérateur</w:t>
            </w:r>
            <w:r>
              <w:rPr>
                <w:rStyle w:val="Dtail"/>
              </w:rPr>
              <w:t xml:space="preserve"> économique</w:t>
            </w:r>
            <w:r w:rsidR="001E5316">
              <w:rPr>
                <w:rStyle w:val="Dtail"/>
              </w:rPr>
              <w:t xml:space="preserve"> (</w:t>
            </w:r>
            <w:r w:rsidR="00AE6D66">
              <w:rPr>
                <w:rStyle w:val="Dtail"/>
              </w:rPr>
              <w:t xml:space="preserve">chef de file et, le cas échéant, </w:t>
            </w:r>
            <w:r w:rsidR="001E5316">
              <w:rPr>
                <w:rStyle w:val="Dtail"/>
              </w:rPr>
              <w:t>membre</w:t>
            </w:r>
            <w:r w:rsidR="00AE6D66">
              <w:rPr>
                <w:rStyle w:val="Dtail"/>
              </w:rPr>
              <w:t xml:space="preserve">s </w:t>
            </w:r>
            <w:r w:rsidR="001E5316">
              <w:rPr>
                <w:rStyle w:val="Dtail"/>
              </w:rPr>
              <w:t>du groupement</w:t>
            </w:r>
            <w:r w:rsidR="00AE6D66">
              <w:rPr>
                <w:rStyle w:val="Dtail"/>
              </w:rPr>
              <w:t xml:space="preserve"> uniquement)</w:t>
            </w:r>
          </w:p>
        </w:tc>
        <w:tc>
          <w:tcPr>
            <w:tcW w:w="2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97FC52A" w14:textId="5A0D0BFE" w:rsidR="003B11F7" w:rsidRPr="00F423FB" w:rsidRDefault="00F00DE7" w:rsidP="00972A0E">
            <w:pPr>
              <w:spacing w:before="120"/>
              <w:jc w:val="left"/>
              <w:rPr>
                <w:rStyle w:val="Dtail"/>
                <w:i w:val="0"/>
              </w:rPr>
            </w:pPr>
            <w:r w:rsidRPr="00F423FB">
              <w:rPr>
                <w:rStyle w:val="Dtail"/>
              </w:rPr>
              <w:lastRenderedPageBreak/>
              <w:t xml:space="preserve">Nom abrégé du </w:t>
            </w:r>
            <w:proofErr w:type="spellStart"/>
            <w:r>
              <w:rPr>
                <w:rStyle w:val="Dtail"/>
              </w:rPr>
              <w:t>soumissionnaire</w:t>
            </w:r>
            <w:r w:rsidRPr="00F423FB">
              <w:rPr>
                <w:rStyle w:val="Dtail"/>
              </w:rPr>
              <w:t>_</w:t>
            </w:r>
            <w:r w:rsidR="003B11F7" w:rsidRPr="00F423FB">
              <w:rPr>
                <w:rStyle w:val="Dtail"/>
              </w:rPr>
              <w:t>DUME_Nom</w:t>
            </w:r>
            <w:proofErr w:type="spellEnd"/>
            <w:r w:rsidR="003B11F7" w:rsidRPr="00F423FB">
              <w:rPr>
                <w:rStyle w:val="Dtail"/>
              </w:rPr>
              <w:t xml:space="preserve"> </w:t>
            </w:r>
            <w:r w:rsidR="003B11F7" w:rsidRPr="00F423FB">
              <w:rPr>
                <w:rStyle w:val="Dtail"/>
              </w:rPr>
              <w:lastRenderedPageBreak/>
              <w:t>abrégé de l’opérateur économique concerné</w:t>
            </w:r>
            <w:commentRangeEnd w:id="31"/>
            <w:r w:rsidR="002C0DA3" w:rsidRPr="00F423FB">
              <w:rPr>
                <w:rStyle w:val="Marquedecommentaire"/>
                <w:color w:val="7B7B7B" w:themeColor="accent3" w:themeShade="BF"/>
                <w:szCs w:val="22"/>
              </w:rPr>
              <w:commentReference w:id="31"/>
            </w:r>
          </w:p>
        </w:tc>
      </w:tr>
      <w:tr w:rsidR="00E57CA0" w14:paraId="53FEF76A" w14:textId="77777777" w:rsidTr="000A4502">
        <w:trPr>
          <w:gridAfter w:val="1"/>
          <w:wAfter w:w="13" w:type="dxa"/>
          <w:trHeight w:val="216"/>
        </w:trPr>
        <w:tc>
          <w:tcPr>
            <w:tcW w:w="462" w:type="dxa"/>
          </w:tcPr>
          <w:p w14:paraId="2C8A55F0" w14:textId="77777777" w:rsidR="00E57CA0" w:rsidRDefault="002A0388" w:rsidP="001C7A0D">
            <w:pPr>
              <w:spacing w:before="120"/>
              <w:jc w:val="left"/>
            </w:pPr>
            <w:sdt>
              <w:sdtPr>
                <w:id w:val="2142770396"/>
                <w14:checkbox>
                  <w14:checked w14:val="0"/>
                  <w14:checkedState w14:val="2612" w14:font="MS Gothic"/>
                  <w14:uncheckedState w14:val="2610" w14:font="MS Gothic"/>
                </w14:checkbox>
              </w:sdtPr>
              <w:sdtEndPr/>
              <w:sdtContent>
                <w:r w:rsidR="00E57CA0">
                  <w:rPr>
                    <w:rFonts w:ascii="MS Gothic" w:eastAsia="MS Gothic" w:hAnsi="MS Gothic" w:hint="eastAsia"/>
                  </w:rPr>
                  <w:t>☐</w:t>
                </w:r>
              </w:sdtContent>
            </w:sdt>
          </w:p>
        </w:tc>
        <w:tc>
          <w:tcPr>
            <w:tcW w:w="29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20FA3DD" w14:textId="0CEDE44B" w:rsidR="00E57CA0" w:rsidRPr="009506E5" w:rsidRDefault="00E57CA0" w:rsidP="001C7A0D">
            <w:pPr>
              <w:spacing w:before="120"/>
              <w:jc w:val="left"/>
              <w:rPr>
                <w:b/>
                <w:bCs/>
              </w:rPr>
            </w:pPr>
            <w:r w:rsidRPr="00DE1CC6">
              <w:t>Le cas échéant,</w:t>
            </w:r>
            <w:r w:rsidRPr="00DE1CC6">
              <w:rPr>
                <w:b/>
                <w:bCs/>
              </w:rPr>
              <w:t xml:space="preserve"> </w:t>
            </w:r>
            <w:r w:rsidR="00B174C4" w:rsidRPr="00B174C4">
              <w:rPr>
                <w:b/>
                <w:bCs/>
              </w:rPr>
              <w:fldChar w:fldCharType="begin"/>
            </w:r>
            <w:r w:rsidR="00B174C4" w:rsidRPr="00B174C4">
              <w:rPr>
                <w:b/>
                <w:bCs/>
              </w:rPr>
              <w:instrText xml:space="preserve"> REF _Ref226958606 \h </w:instrText>
            </w:r>
            <w:r w:rsidR="00B174C4" w:rsidRPr="00DC4143">
              <w:rPr>
                <w:b/>
                <w:bCs/>
              </w:rPr>
              <w:instrText xml:space="preserve"> \* MERGEFORMAT </w:instrText>
            </w:r>
            <w:r w:rsidR="00B174C4" w:rsidRPr="00B174C4">
              <w:rPr>
                <w:b/>
                <w:bCs/>
              </w:rPr>
            </w:r>
            <w:r w:rsidR="00B174C4" w:rsidRPr="00B174C4">
              <w:rPr>
                <w:b/>
                <w:bCs/>
              </w:rPr>
              <w:fldChar w:fldCharType="separate"/>
            </w:r>
            <w:r w:rsidR="00D023EC" w:rsidRPr="00D023EC">
              <w:rPr>
                <w:b/>
                <w:bCs/>
              </w:rPr>
              <w:t>Attestation(s) relative(s) au(x) droit(s) d’accès</w:t>
            </w:r>
            <w:r w:rsidR="00B174C4" w:rsidRPr="00B174C4">
              <w:rPr>
                <w:b/>
                <w:bCs/>
              </w:rPr>
              <w:fldChar w:fldCharType="end"/>
            </w:r>
            <w:r w:rsidRPr="00DE1CC6">
              <w:rPr>
                <w:b/>
                <w:bCs/>
              </w:rPr>
              <w:t xml:space="preserve"> </w:t>
            </w:r>
            <w:r w:rsidRPr="00F423FB">
              <w:rPr>
                <w:rStyle w:val="Dtail"/>
              </w:rPr>
              <w:t xml:space="preserve">(si </w:t>
            </w:r>
            <w:r>
              <w:rPr>
                <w:rStyle w:val="Dtail"/>
              </w:rPr>
              <w:t>opérateur économique non-belge ou en situation de redevabilité de plus de 3.000 euros auprès de l’administration fiscale ou de la caisse sociale</w:t>
            </w:r>
            <w:r w:rsidRPr="00F423FB">
              <w:rPr>
                <w:rStyle w:val="Dtail"/>
              </w:rPr>
              <w:t>)</w:t>
            </w:r>
          </w:p>
        </w:tc>
        <w:tc>
          <w:tcPr>
            <w:tcW w:w="316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D0E40A8" w14:textId="77777777" w:rsidR="00E57CA0" w:rsidRPr="000918E7" w:rsidRDefault="00E57CA0" w:rsidP="000A4502">
            <w:pPr>
              <w:spacing w:before="120"/>
              <w:jc w:val="left"/>
              <w:rPr>
                <w:rStyle w:val="Dtail"/>
                <w:caps/>
                <w:u w:val="single"/>
              </w:rPr>
            </w:pPr>
            <w:r w:rsidRPr="000918E7">
              <w:rPr>
                <w:rStyle w:val="Dtail"/>
                <w:caps/>
                <w:u w:val="single"/>
              </w:rPr>
              <w:t xml:space="preserve">Un fichier PDF </w:t>
            </w:r>
            <w:r>
              <w:rPr>
                <w:rStyle w:val="Dtail"/>
                <w:caps/>
                <w:u w:val="single"/>
              </w:rPr>
              <w:t xml:space="preserve">ou un lien URL </w:t>
            </w:r>
          </w:p>
        </w:tc>
        <w:tc>
          <w:tcPr>
            <w:tcW w:w="2495"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6D35208" w14:textId="0AD734C9" w:rsidR="00E57CA0" w:rsidRPr="00F43260" w:rsidRDefault="2481AA49" w:rsidP="000A4502">
            <w:pPr>
              <w:spacing w:before="120"/>
              <w:jc w:val="left"/>
              <w:rPr>
                <w:rStyle w:val="Dtail"/>
              </w:rPr>
            </w:pPr>
            <w:r w:rsidRPr="69894550">
              <w:rPr>
                <w:rStyle w:val="Dtail"/>
              </w:rPr>
              <w:t xml:space="preserve">Nom abrégé du </w:t>
            </w:r>
            <w:proofErr w:type="spellStart"/>
            <w:r w:rsidRPr="69894550">
              <w:rPr>
                <w:rStyle w:val="Dtail"/>
              </w:rPr>
              <w:t>candidat_Attest</w:t>
            </w:r>
            <w:proofErr w:type="spellEnd"/>
            <w:r w:rsidRPr="69894550">
              <w:rPr>
                <w:rStyle w:val="Dtail"/>
              </w:rPr>
              <w:t xml:space="preserve"> Fiscale/Sociale/Faillite/Preuve apurement/</w:t>
            </w:r>
            <w:proofErr w:type="spellStart"/>
            <w:r w:rsidR="54D76F95" w:rsidRPr="66F812D9">
              <w:rPr>
                <w:rStyle w:val="Dtail"/>
              </w:rPr>
              <w:t>C</w:t>
            </w:r>
            <w:r w:rsidRPr="69894550">
              <w:rPr>
                <w:rStyle w:val="Dtail"/>
              </w:rPr>
              <w:t>réance_Nom</w:t>
            </w:r>
            <w:proofErr w:type="spellEnd"/>
            <w:r w:rsidRPr="69894550">
              <w:rPr>
                <w:rStyle w:val="Dtail"/>
              </w:rPr>
              <w:t xml:space="preserve"> abrégé de l’opérateur économique concerné</w:t>
            </w:r>
          </w:p>
        </w:tc>
      </w:tr>
      <w:tr w:rsidR="00481879" w14:paraId="627B57C2" w14:textId="77777777" w:rsidTr="00294EBD">
        <w:trPr>
          <w:gridAfter w:val="1"/>
          <w:wAfter w:w="13" w:type="dxa"/>
          <w:trHeight w:val="216"/>
        </w:trPr>
        <w:tc>
          <w:tcPr>
            <w:tcW w:w="462" w:type="dxa"/>
          </w:tcPr>
          <w:p w14:paraId="5A92F3DE" w14:textId="77777777" w:rsidR="00481879" w:rsidRDefault="002A0388" w:rsidP="005B611B">
            <w:pPr>
              <w:spacing w:before="120"/>
              <w:jc w:val="left"/>
            </w:pPr>
            <w:sdt>
              <w:sdtPr>
                <w:id w:val="-1126224967"/>
                <w14:checkbox>
                  <w14:checked w14:val="0"/>
                  <w14:checkedState w14:val="2612" w14:font="MS Gothic"/>
                  <w14:uncheckedState w14:val="2610" w14:font="MS Gothic"/>
                </w14:checkbox>
              </w:sdtPr>
              <w:sdtEndPr/>
              <w:sdtContent>
                <w:r w:rsidR="00481879">
                  <w:rPr>
                    <w:rFonts w:ascii="MS Gothic" w:eastAsia="MS Gothic" w:hAnsi="MS Gothic" w:hint="eastAsia"/>
                  </w:rPr>
                  <w:t>☐</w:t>
                </w:r>
              </w:sdtContent>
            </w:sdt>
            <w:r w:rsidR="00481879">
              <w:t xml:space="preserve"> </w:t>
            </w:r>
          </w:p>
        </w:tc>
        <w:tc>
          <w:tcPr>
            <w:tcW w:w="29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2A268B5" w14:textId="42EFA0DF" w:rsidR="00481879" w:rsidRPr="00DC4143" w:rsidRDefault="00B174C4" w:rsidP="005B611B">
            <w:pPr>
              <w:spacing w:before="120"/>
              <w:jc w:val="left"/>
              <w:rPr>
                <w:b/>
                <w:bCs/>
              </w:rPr>
            </w:pPr>
            <w:r w:rsidRPr="00DC4143">
              <w:rPr>
                <w:b/>
                <w:bCs/>
              </w:rPr>
              <w:fldChar w:fldCharType="begin"/>
            </w:r>
            <w:r w:rsidRPr="00DC4143">
              <w:rPr>
                <w:b/>
                <w:bCs/>
              </w:rPr>
              <w:instrText xml:space="preserve"> REF _Ref226958621 \h </w:instrText>
            </w:r>
            <w:r w:rsidR="00DC4143" w:rsidRPr="00DC4143">
              <w:rPr>
                <w:b/>
                <w:bCs/>
              </w:rPr>
              <w:instrText xml:space="preserve"> \* MERGEFORMAT </w:instrText>
            </w:r>
            <w:r w:rsidRPr="00DC4143">
              <w:rPr>
                <w:b/>
                <w:bCs/>
              </w:rPr>
            </w:r>
            <w:r w:rsidRPr="00DC4143">
              <w:rPr>
                <w:b/>
                <w:bCs/>
              </w:rPr>
              <w:fldChar w:fldCharType="separate"/>
            </w:r>
            <w:r w:rsidR="00D023EC" w:rsidRPr="00D023EC">
              <w:rPr>
                <w:b/>
                <w:bCs/>
              </w:rPr>
              <w:t>Attestation(s) de Pouvoir de signature</w:t>
            </w:r>
            <w:r w:rsidRPr="00DC4143">
              <w:rPr>
                <w:b/>
                <w:bCs/>
              </w:rPr>
              <w:fldChar w:fldCharType="end"/>
            </w:r>
          </w:p>
        </w:tc>
        <w:tc>
          <w:tcPr>
            <w:tcW w:w="316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B97D886" w14:textId="77777777" w:rsidR="00481879" w:rsidRPr="004A6FE4" w:rsidRDefault="00481879" w:rsidP="006408C5">
            <w:pPr>
              <w:spacing w:before="120"/>
              <w:jc w:val="left"/>
              <w:rPr>
                <w:rStyle w:val="Dtail"/>
              </w:rPr>
            </w:pPr>
            <w:r w:rsidRPr="004A6FE4">
              <w:rPr>
                <w:rStyle w:val="Dtail"/>
                <w:u w:val="single"/>
              </w:rPr>
              <w:t>UN SEUL FICHIER PDF</w:t>
            </w:r>
            <w:r w:rsidRPr="004A6FE4">
              <w:rPr>
                <w:rStyle w:val="Dtail"/>
              </w:rPr>
              <w:t xml:space="preserve"> – Regroupant l’ensemble des documents utiles</w:t>
            </w:r>
          </w:p>
        </w:tc>
        <w:tc>
          <w:tcPr>
            <w:tcW w:w="2495"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B5A4E51" w14:textId="34F7A0DD" w:rsidR="00481879" w:rsidRPr="00F423FB" w:rsidRDefault="00481879" w:rsidP="006408C5">
            <w:pPr>
              <w:spacing w:before="120"/>
              <w:jc w:val="left"/>
              <w:rPr>
                <w:rStyle w:val="Dtail"/>
              </w:rPr>
            </w:pPr>
            <w:r w:rsidRPr="00F423FB">
              <w:rPr>
                <w:rStyle w:val="Dtail"/>
              </w:rPr>
              <w:t xml:space="preserve">Nom abrégé du </w:t>
            </w:r>
            <w:proofErr w:type="spellStart"/>
            <w:r w:rsidRPr="00F423FB">
              <w:rPr>
                <w:rStyle w:val="Dtail"/>
              </w:rPr>
              <w:t>soumissionnaire_Pouvoirs</w:t>
            </w:r>
            <w:proofErr w:type="spellEnd"/>
          </w:p>
        </w:tc>
      </w:tr>
      <w:tr w:rsidR="00D77FE9" w14:paraId="1F904E56" w14:textId="77777777" w:rsidTr="00294EBD">
        <w:trPr>
          <w:gridAfter w:val="1"/>
          <w:wAfter w:w="13" w:type="dxa"/>
          <w:trHeight w:val="215"/>
        </w:trPr>
        <w:tc>
          <w:tcPr>
            <w:tcW w:w="462" w:type="dxa"/>
          </w:tcPr>
          <w:p w14:paraId="113B35C7" w14:textId="77777777" w:rsidR="00D77FE9" w:rsidRDefault="002A0388" w:rsidP="005B611B">
            <w:pPr>
              <w:spacing w:before="120"/>
              <w:jc w:val="left"/>
            </w:pPr>
            <w:sdt>
              <w:sdtPr>
                <w:id w:val="1905634184"/>
                <w14:checkbox>
                  <w14:checked w14:val="0"/>
                  <w14:checkedState w14:val="2612" w14:font="MS Gothic"/>
                  <w14:uncheckedState w14:val="2610" w14:font="MS Gothic"/>
                </w14:checkbox>
              </w:sdtPr>
              <w:sdtEndPr/>
              <w:sdtContent>
                <w:r w:rsidR="00D77FE9" w:rsidRPr="009A19D4">
                  <w:rPr>
                    <w:rFonts w:ascii="Segoe UI Symbol" w:hAnsi="Segoe UI Symbol" w:cs="Segoe UI Symbol"/>
                  </w:rPr>
                  <w:t>☐</w:t>
                </w:r>
              </w:sdtContent>
            </w:sdt>
          </w:p>
        </w:tc>
        <w:tc>
          <w:tcPr>
            <w:tcW w:w="2945" w:type="dxa"/>
            <w:tcBorders>
              <w:top w:val="single" w:sz="4" w:space="0" w:color="808080" w:themeColor="background1" w:themeShade="80"/>
              <w:right w:val="single" w:sz="4" w:space="0" w:color="808080" w:themeColor="background1" w:themeShade="80"/>
            </w:tcBorders>
          </w:tcPr>
          <w:p w14:paraId="278ABE3B" w14:textId="1D8FD460" w:rsidR="00D77FE9" w:rsidRPr="009A19D4" w:rsidRDefault="00B174C4" w:rsidP="005B611B">
            <w:pPr>
              <w:spacing w:before="120"/>
              <w:jc w:val="left"/>
              <w:rPr>
                <w:b/>
                <w:bCs/>
              </w:rPr>
            </w:pPr>
            <w:r w:rsidRPr="00DC4143">
              <w:rPr>
                <w:b/>
                <w:bCs/>
              </w:rPr>
              <w:fldChar w:fldCharType="begin"/>
            </w:r>
            <w:r w:rsidRPr="00DC4143">
              <w:rPr>
                <w:b/>
                <w:bCs/>
              </w:rPr>
              <w:instrText xml:space="preserve"> REF _Ref226958626 \h </w:instrText>
            </w:r>
            <w:r w:rsidR="00DC4143" w:rsidRPr="00DC4143">
              <w:rPr>
                <w:b/>
                <w:bCs/>
              </w:rPr>
              <w:instrText xml:space="preserve"> \* MERGEFORMAT </w:instrText>
            </w:r>
            <w:r w:rsidRPr="00DC4143">
              <w:rPr>
                <w:b/>
                <w:bCs/>
              </w:rPr>
            </w:r>
            <w:r w:rsidRPr="00DC4143">
              <w:rPr>
                <w:b/>
                <w:bCs/>
              </w:rPr>
              <w:fldChar w:fldCharType="separate"/>
            </w:r>
            <w:r w:rsidR="00D023EC" w:rsidRPr="00D023EC">
              <w:rPr>
                <w:b/>
                <w:bCs/>
              </w:rPr>
              <w:t>Rapport de dépôt avec signature qualifiée</w:t>
            </w:r>
            <w:r w:rsidRPr="00DC4143">
              <w:rPr>
                <w:b/>
                <w:bCs/>
              </w:rPr>
              <w:fldChar w:fldCharType="end"/>
            </w:r>
          </w:p>
        </w:tc>
        <w:tc>
          <w:tcPr>
            <w:tcW w:w="3167" w:type="dxa"/>
            <w:tcBorders>
              <w:top w:val="single" w:sz="4" w:space="0" w:color="808080" w:themeColor="background1" w:themeShade="80"/>
              <w:left w:val="single" w:sz="4" w:space="0" w:color="808080" w:themeColor="background1" w:themeShade="80"/>
            </w:tcBorders>
            <w:vAlign w:val="center"/>
          </w:tcPr>
          <w:p w14:paraId="10B093FC" w14:textId="715B1940" w:rsidR="00D77FE9" w:rsidRPr="000918E7" w:rsidRDefault="002F68B4" w:rsidP="006408C5">
            <w:pPr>
              <w:spacing w:before="120"/>
              <w:jc w:val="left"/>
              <w:rPr>
                <w:rStyle w:val="Dtail"/>
              </w:rPr>
            </w:pPr>
            <w:r w:rsidRPr="004A6FE4">
              <w:rPr>
                <w:rStyle w:val="Dtail"/>
                <w:u w:val="single"/>
              </w:rPr>
              <w:t>UN SEUL FICHIER PDF</w:t>
            </w:r>
            <w:r>
              <w:rPr>
                <w:rStyle w:val="Dtail"/>
                <w:u w:val="single"/>
              </w:rPr>
              <w:t xml:space="preserve"> </w:t>
            </w:r>
            <w:r w:rsidR="00D209D6">
              <w:rPr>
                <w:rStyle w:val="Dtail"/>
                <w:b/>
                <w:bCs/>
                <w:u w:val="single"/>
              </w:rPr>
              <w:t>AVEC S</w:t>
            </w:r>
            <w:r w:rsidR="00D209D6" w:rsidRPr="002F68B4">
              <w:rPr>
                <w:rStyle w:val="Dtail"/>
                <w:b/>
                <w:bCs/>
                <w:u w:val="single"/>
              </w:rPr>
              <w:t>IGN</w:t>
            </w:r>
            <w:r w:rsidR="00D209D6">
              <w:rPr>
                <w:rStyle w:val="Dtail"/>
                <w:b/>
                <w:bCs/>
                <w:u w:val="single"/>
              </w:rPr>
              <w:t>ATURE QUALIFIÉE</w:t>
            </w:r>
            <w:r w:rsidRPr="004A6FE4">
              <w:rPr>
                <w:rStyle w:val="Dtail"/>
              </w:rPr>
              <w:t xml:space="preserve"> –</w:t>
            </w:r>
            <w:r w:rsidR="001C1FE8">
              <w:rPr>
                <w:rStyle w:val="Dtail"/>
              </w:rPr>
              <w:t>D</w:t>
            </w:r>
            <w:r w:rsidR="00D77FE9" w:rsidRPr="000918E7">
              <w:rPr>
                <w:rStyle w:val="Dtail"/>
              </w:rPr>
              <w:t>ocument généré automatiquement par la plateforme</w:t>
            </w:r>
            <w:r w:rsidR="00D77FE9">
              <w:rPr>
                <w:rStyle w:val="Dtail"/>
              </w:rPr>
              <w:t xml:space="preserve"> </w:t>
            </w:r>
            <w:r w:rsidR="001C1FE8">
              <w:rPr>
                <w:rStyle w:val="Dtail"/>
              </w:rPr>
              <w:t>e-P</w:t>
            </w:r>
            <w:r w:rsidR="00D77FE9">
              <w:rPr>
                <w:rStyle w:val="Dtail"/>
              </w:rPr>
              <w:t>rocurement</w:t>
            </w:r>
            <w:r w:rsidR="00777789">
              <w:rPr>
                <w:rStyle w:val="Dtail"/>
              </w:rPr>
              <w:t>, à signer de manière qualifiée</w:t>
            </w:r>
            <w:r w:rsidR="00A630E1">
              <w:rPr>
                <w:rStyle w:val="Dtail"/>
              </w:rPr>
              <w:t xml:space="preserve"> </w:t>
            </w:r>
          </w:p>
        </w:tc>
        <w:tc>
          <w:tcPr>
            <w:tcW w:w="2495" w:type="dxa"/>
            <w:tcBorders>
              <w:top w:val="single" w:sz="4" w:space="0" w:color="808080" w:themeColor="background1" w:themeShade="80"/>
              <w:left w:val="single" w:sz="4" w:space="0" w:color="808080" w:themeColor="background1" w:themeShade="80"/>
            </w:tcBorders>
            <w:vAlign w:val="center"/>
          </w:tcPr>
          <w:p w14:paraId="6129E703" w14:textId="77777777" w:rsidR="00D77FE9" w:rsidRPr="00F423FB" w:rsidRDefault="00D77FE9" w:rsidP="006408C5">
            <w:pPr>
              <w:spacing w:before="120"/>
              <w:jc w:val="left"/>
              <w:rPr>
                <w:rStyle w:val="Dtail"/>
              </w:rPr>
            </w:pPr>
          </w:p>
        </w:tc>
      </w:tr>
    </w:tbl>
    <w:p w14:paraId="1EA69DE0" w14:textId="77777777" w:rsidR="00F84DAF" w:rsidRPr="00751FB5" w:rsidRDefault="00F84DAF" w:rsidP="00F84DAF">
      <w:pPr>
        <w:pStyle w:val="Attention"/>
        <w:rPr>
          <w:color w:val="auto"/>
        </w:rPr>
      </w:pPr>
    </w:p>
    <w:p w14:paraId="02F56FA7" w14:textId="77777777" w:rsidR="005252DA" w:rsidRDefault="009D3592" w:rsidP="00952749">
      <w:pPr>
        <w:pStyle w:val="Attention"/>
        <w:rPr>
          <w:color w:val="auto"/>
          <w:u w:val="none"/>
        </w:rPr>
      </w:pPr>
      <w:r>
        <w:t>ATTENTION :</w:t>
      </w:r>
      <w:r w:rsidRPr="00952749">
        <w:rPr>
          <w:u w:val="none"/>
        </w:rPr>
        <w:t xml:space="preserve"> </w:t>
      </w:r>
      <w:r w:rsidR="00CA139E">
        <w:rPr>
          <w:color w:val="auto"/>
          <w:u w:val="none"/>
        </w:rPr>
        <w:t>Lorsque</w:t>
      </w:r>
      <w:r w:rsidRPr="009D3592">
        <w:rPr>
          <w:color w:val="auto"/>
          <w:u w:val="none"/>
        </w:rPr>
        <w:t xml:space="preserve"> des modèles</w:t>
      </w:r>
      <w:r w:rsidR="0078092F">
        <w:rPr>
          <w:color w:val="auto"/>
          <w:u w:val="none"/>
        </w:rPr>
        <w:t>, disponibles</w:t>
      </w:r>
      <w:r w:rsidR="00CA139E">
        <w:rPr>
          <w:color w:val="auto"/>
          <w:u w:val="none"/>
        </w:rPr>
        <w:t xml:space="preserve"> </w:t>
      </w:r>
      <w:r w:rsidRPr="009D3592">
        <w:rPr>
          <w:color w:val="auto"/>
          <w:u w:val="none"/>
        </w:rPr>
        <w:t>sur la plateforme e-Procurement, dans l</w:t>
      </w:r>
      <w:r w:rsidR="00AC07E1">
        <w:rPr>
          <w:color w:val="auto"/>
          <w:u w:val="none"/>
        </w:rPr>
        <w:t>’onglet</w:t>
      </w:r>
      <w:r w:rsidR="00544EB7">
        <w:rPr>
          <w:color w:val="auto"/>
          <w:u w:val="none"/>
        </w:rPr>
        <w:t xml:space="preserve"> </w:t>
      </w:r>
      <w:r w:rsidR="00544EB7" w:rsidRPr="009D3592">
        <w:rPr>
          <w:color w:val="auto"/>
          <w:u w:val="none"/>
        </w:rPr>
        <w:t>«</w:t>
      </w:r>
      <w:r w:rsidR="006659E3">
        <w:rPr>
          <w:color w:val="auto"/>
          <w:u w:val="none"/>
        </w:rPr>
        <w:t> </w:t>
      </w:r>
      <w:r w:rsidR="00544EB7" w:rsidRPr="009D3592">
        <w:rPr>
          <w:color w:val="auto"/>
          <w:u w:val="none"/>
        </w:rPr>
        <w:t>Documents</w:t>
      </w:r>
      <w:r w:rsidRPr="009D3592">
        <w:rPr>
          <w:color w:val="auto"/>
          <w:u w:val="none"/>
        </w:rPr>
        <w:t xml:space="preserve"> »</w:t>
      </w:r>
      <w:r w:rsidR="00CA139E">
        <w:rPr>
          <w:color w:val="auto"/>
          <w:u w:val="none"/>
        </w:rPr>
        <w:t xml:space="preserve">, </w:t>
      </w:r>
      <w:r w:rsidR="0078092F">
        <w:rPr>
          <w:color w:val="auto"/>
          <w:u w:val="none"/>
        </w:rPr>
        <w:t>sont</w:t>
      </w:r>
      <w:r w:rsidR="0078092F" w:rsidRPr="0078092F">
        <w:rPr>
          <w:color w:val="auto"/>
          <w:u w:val="none"/>
        </w:rPr>
        <w:t xml:space="preserve"> </w:t>
      </w:r>
      <w:r w:rsidR="0078092F" w:rsidRPr="00D1115B">
        <w:rPr>
          <w:color w:val="auto"/>
          <w:u w:val="none"/>
        </w:rPr>
        <w:t>mentionné</w:t>
      </w:r>
      <w:r w:rsidR="0078092F">
        <w:rPr>
          <w:color w:val="auto"/>
          <w:u w:val="none"/>
        </w:rPr>
        <w:t>s</w:t>
      </w:r>
      <w:r w:rsidR="0078092F" w:rsidRPr="00D1115B">
        <w:rPr>
          <w:color w:val="auto"/>
          <w:u w:val="none"/>
        </w:rPr>
        <w:t xml:space="preserve"> ci-dessus</w:t>
      </w:r>
      <w:r w:rsidR="0078092F">
        <w:rPr>
          <w:color w:val="auto"/>
          <w:u w:val="none"/>
        </w:rPr>
        <w:t xml:space="preserve">, </w:t>
      </w:r>
      <w:r w:rsidR="00CA139E">
        <w:rPr>
          <w:color w:val="auto"/>
          <w:u w:val="none"/>
        </w:rPr>
        <w:t>leur usage est obliga</w:t>
      </w:r>
      <w:r w:rsidR="00CA139E" w:rsidRPr="00B228A3">
        <w:rPr>
          <w:color w:val="auto"/>
          <w:u w:val="none"/>
        </w:rPr>
        <w:t>toire</w:t>
      </w:r>
      <w:r w:rsidRPr="00B228A3">
        <w:rPr>
          <w:color w:val="auto"/>
          <w:u w:val="none"/>
        </w:rPr>
        <w:t>.</w:t>
      </w:r>
    </w:p>
    <w:p w14:paraId="650C8E05" w14:textId="4EC8A882" w:rsidR="009D3592" w:rsidRPr="009D3592" w:rsidRDefault="0078092F" w:rsidP="00952749">
      <w:pPr>
        <w:pStyle w:val="Attention"/>
        <w:rPr>
          <w:color w:val="auto"/>
          <w:u w:val="none"/>
        </w:rPr>
      </w:pPr>
      <w:r w:rsidRPr="00B228A3">
        <w:rPr>
          <w:color w:val="auto"/>
          <w:u w:val="none"/>
        </w:rPr>
        <w:t xml:space="preserve">L’offre </w:t>
      </w:r>
      <w:r w:rsidR="00B228A3" w:rsidRPr="00B228A3">
        <w:rPr>
          <w:color w:val="auto"/>
          <w:u w:val="none"/>
        </w:rPr>
        <w:t>est établie selon</w:t>
      </w:r>
      <w:r w:rsidR="009D3592" w:rsidRPr="00B228A3">
        <w:rPr>
          <w:color w:val="auto"/>
          <w:u w:val="none"/>
        </w:rPr>
        <w:t xml:space="preserve"> les modalités suivantes :</w:t>
      </w:r>
    </w:p>
    <w:p w14:paraId="2EEB4072" w14:textId="570A041F" w:rsidR="00E21828" w:rsidRDefault="00E21828" w:rsidP="002B663F">
      <w:pPr>
        <w:pStyle w:val="Paragraphedeliste"/>
        <w:numPr>
          <w:ilvl w:val="0"/>
          <w:numId w:val="7"/>
        </w:numPr>
      </w:pPr>
      <w:r w:rsidRPr="00952749">
        <w:t>L</w:t>
      </w:r>
      <w:r w:rsidR="00F84DAF" w:rsidRPr="00952749">
        <w:t xml:space="preserve">es </w:t>
      </w:r>
      <w:r w:rsidR="00B228A3">
        <w:t>éléments</w:t>
      </w:r>
      <w:r w:rsidRPr="00952749">
        <w:t xml:space="preserve"> composant </w:t>
      </w:r>
      <w:r w:rsidR="003B5F56">
        <w:t>l’offre</w:t>
      </w:r>
      <w:r>
        <w:t xml:space="preserve"> doivent </w:t>
      </w:r>
      <w:r w:rsidR="00077F9C" w:rsidRPr="00077F9C">
        <w:t>respecter le</w:t>
      </w:r>
      <w:r w:rsidRPr="00077F9C">
        <w:t xml:space="preserve"> format </w:t>
      </w:r>
      <w:r w:rsidR="00B228A3">
        <w:t>imposé p</w:t>
      </w:r>
      <w:r w:rsidR="000F180A">
        <w:t>our chaque</w:t>
      </w:r>
      <w:r w:rsidR="00B228A3">
        <w:t xml:space="preserve"> pièce</w:t>
      </w:r>
      <w:r w:rsidRPr="00077F9C">
        <w:t>.</w:t>
      </w:r>
    </w:p>
    <w:p w14:paraId="77910D23" w14:textId="41E24F14" w:rsidR="009235F9" w:rsidRDefault="009235F9" w:rsidP="002B663F">
      <w:pPr>
        <w:pStyle w:val="Paragraphedeliste"/>
        <w:numPr>
          <w:ilvl w:val="0"/>
          <w:numId w:val="7"/>
        </w:numPr>
      </w:pPr>
      <w:r>
        <w:t>Le nom des fichiers respecte la</w:t>
      </w:r>
      <w:r w:rsidRPr="00F423FB">
        <w:t xml:space="preserve"> nomenclature prescrite </w:t>
      </w:r>
      <w:r>
        <w:t>dans le tableau ci-dessus.</w:t>
      </w:r>
    </w:p>
    <w:p w14:paraId="111713D9" w14:textId="676B9CF4" w:rsidR="00E21828" w:rsidRDefault="00E21828" w:rsidP="002B663F">
      <w:pPr>
        <w:pStyle w:val="Paragraphedeliste"/>
        <w:numPr>
          <w:ilvl w:val="0"/>
          <w:numId w:val="7"/>
        </w:numPr>
      </w:pPr>
      <w:r w:rsidRPr="00E21828">
        <w:t>L’ajout de tout élément supplémentaire (</w:t>
      </w:r>
      <w:r w:rsidR="00F84DAF">
        <w:t xml:space="preserve">page de garde, </w:t>
      </w:r>
      <w:r w:rsidRPr="00E21828">
        <w:t>table des matières, annexes, CV, diplôme</w:t>
      </w:r>
      <w:r w:rsidR="00F84DAF">
        <w:t>s</w:t>
      </w:r>
      <w:r w:rsidRPr="00E21828">
        <w:t>, moyens techniques du bureau, etc.) est proscrit.</w:t>
      </w:r>
    </w:p>
    <w:p w14:paraId="5F0D99F1" w14:textId="364CFFB1" w:rsidR="00780B7A" w:rsidRPr="000F180A" w:rsidRDefault="00E21828" w:rsidP="00780B7A">
      <w:pPr>
        <w:pStyle w:val="Paragraphedeliste"/>
        <w:numPr>
          <w:ilvl w:val="0"/>
          <w:numId w:val="7"/>
        </w:numPr>
      </w:pPr>
      <w:r w:rsidRPr="00E21828">
        <w:t>Il ne sera tenu compte d</w:t>
      </w:r>
      <w:r>
        <w:t xml:space="preserve">’aucun élément </w:t>
      </w:r>
      <w:r w:rsidRPr="00E21828">
        <w:t>excédentaire par rapport aux quantités prescrites</w:t>
      </w:r>
      <w:r>
        <w:t xml:space="preserve"> (pages, </w:t>
      </w:r>
      <w:r w:rsidRPr="00E21828">
        <w:t>texte</w:t>
      </w:r>
      <w:r>
        <w:t>s, visuels)</w:t>
      </w:r>
      <w:r w:rsidRPr="00E21828">
        <w:t>.</w:t>
      </w:r>
    </w:p>
    <w:p w14:paraId="72C636B2" w14:textId="702FBDEF" w:rsidR="00051564" w:rsidRPr="00154BB7" w:rsidRDefault="005E4301" w:rsidP="00D04AB3">
      <w:pPr>
        <w:pStyle w:val="Titre2"/>
        <w:numPr>
          <w:ilvl w:val="0"/>
          <w:numId w:val="0"/>
        </w:numPr>
      </w:pPr>
      <w:bookmarkStart w:id="32" w:name="_Toc220085373"/>
      <w:bookmarkStart w:id="33" w:name="_Toc555613760"/>
      <w:bookmarkStart w:id="34" w:name="_Toc232665332"/>
      <w:r>
        <w:t>Dépôt</w:t>
      </w:r>
      <w:r w:rsidR="00051564" w:rsidRPr="00154BB7">
        <w:t xml:space="preserve"> de l</w:t>
      </w:r>
      <w:r w:rsidR="00D04AB3" w:rsidRPr="00154BB7">
        <w:t>’offre</w:t>
      </w:r>
      <w:bookmarkEnd w:id="32"/>
      <w:bookmarkEnd w:id="33"/>
      <w:bookmarkEnd w:id="34"/>
    </w:p>
    <w:p w14:paraId="70D89CD4" w14:textId="77777777" w:rsidR="00112291" w:rsidRDefault="00112291" w:rsidP="00051564">
      <w:pPr>
        <w:rPr>
          <w:rFonts w:cs="Arial"/>
        </w:rPr>
      </w:pPr>
    </w:p>
    <w:p w14:paraId="12AA1CAC" w14:textId="4899C117" w:rsidR="009A44C2" w:rsidRPr="00D2096E" w:rsidRDefault="009A44C2" w:rsidP="009A44C2">
      <w:pPr>
        <w:pStyle w:val="Paragraphedeliste"/>
        <w:numPr>
          <w:ilvl w:val="0"/>
          <w:numId w:val="39"/>
        </w:numPr>
        <w:tabs>
          <w:tab w:val="left" w:pos="4253"/>
        </w:tabs>
        <w:snapToGrid/>
        <w:spacing w:after="0"/>
        <w:contextualSpacing/>
        <w:rPr>
          <w:color w:val="CC9900"/>
        </w:rPr>
      </w:pPr>
      <w:commentRangeStart w:id="35"/>
      <w:r w:rsidRPr="00D2096E">
        <w:rPr>
          <w:b/>
          <w:color w:val="CC9900"/>
        </w:rPr>
        <w:t>La première partie</w:t>
      </w:r>
      <w:r w:rsidRPr="00D2096E">
        <w:rPr>
          <w:color w:val="CC9900"/>
        </w:rPr>
        <w:t xml:space="preserve"> de l’offre, physique, soit la maquette d’intentions, est remise le jour de la présentation orale. Des prises de vues photographiques attestant de sa finalisation et de sa conformité pour la date et l’heure limites de remise de l’offre sont déposées avec l’offre électronique. Après cette date, toute modification de la maquette est proscrite, sauf demande expresse de l’adjudicateur en vue d’une mise en conformité, et, le cas échéant, sera sanctionnée par une interdiction de présentation de la maquette physique le jour de l’offre.</w:t>
      </w:r>
    </w:p>
    <w:p w14:paraId="231ABF10" w14:textId="77777777" w:rsidR="009A44C2" w:rsidRPr="00D2096E" w:rsidRDefault="009A44C2" w:rsidP="009A44C2">
      <w:pPr>
        <w:tabs>
          <w:tab w:val="left" w:pos="4253"/>
        </w:tabs>
        <w:rPr>
          <w:color w:val="CC9900"/>
        </w:rPr>
      </w:pPr>
    </w:p>
    <w:p w14:paraId="2C19A347" w14:textId="7C9BD148" w:rsidR="00287DA7" w:rsidRPr="00D2096E" w:rsidRDefault="009A44C2" w:rsidP="00AD2091">
      <w:pPr>
        <w:pStyle w:val="Paragraphedeliste"/>
        <w:numPr>
          <w:ilvl w:val="0"/>
          <w:numId w:val="39"/>
        </w:numPr>
        <w:tabs>
          <w:tab w:val="left" w:pos="4253"/>
        </w:tabs>
        <w:snapToGrid/>
        <w:spacing w:after="0"/>
        <w:contextualSpacing/>
      </w:pPr>
      <w:r w:rsidRPr="009A44C2">
        <w:rPr>
          <w:b/>
          <w:color w:val="CC9900"/>
        </w:rPr>
        <w:t>La seconde partie</w:t>
      </w:r>
      <w:r w:rsidRPr="009A44C2">
        <w:rPr>
          <w:color w:val="CC9900"/>
        </w:rPr>
        <w:t xml:space="preserve"> de</w:t>
      </w:r>
      <w:commentRangeEnd w:id="35"/>
      <w:r>
        <w:rPr>
          <w:rStyle w:val="Marquedecommentaire"/>
          <w:color w:val="CC9900"/>
          <w:sz w:val="22"/>
          <w:szCs w:val="22"/>
        </w:rPr>
        <w:commentReference w:id="35"/>
      </w:r>
      <w:r>
        <w:rPr>
          <w:color w:val="CC9900"/>
        </w:rPr>
        <w:t xml:space="preserve"> </w:t>
      </w:r>
      <w:r w:rsidRPr="009A44C2">
        <w:t>l</w:t>
      </w:r>
      <w:r w:rsidR="00287DA7" w:rsidRPr="009A44C2">
        <w:t>’off</w:t>
      </w:r>
      <w:r w:rsidR="00287DA7" w:rsidRPr="00D2096E">
        <w:t xml:space="preserve">re, électronique, </w:t>
      </w:r>
      <w:commentRangeStart w:id="36"/>
      <w:r w:rsidR="00287DA7" w:rsidRPr="009A44C2">
        <w:rPr>
          <w:color w:val="CC9900"/>
        </w:rPr>
        <w:t>soit tous les autres renseignements et documents requis,</w:t>
      </w:r>
      <w:r w:rsidR="00287DA7" w:rsidRPr="00D2096E">
        <w:t xml:space="preserve"> </w:t>
      </w:r>
      <w:commentRangeEnd w:id="36"/>
      <w:r w:rsidR="00287DA7" w:rsidRPr="00D2096E">
        <w:rPr>
          <w:rStyle w:val="Marquedecommentaire"/>
          <w:sz w:val="22"/>
          <w:szCs w:val="22"/>
        </w:rPr>
        <w:commentReference w:id="36"/>
      </w:r>
      <w:r w:rsidR="00287DA7" w:rsidRPr="00D2096E">
        <w:t xml:space="preserve">est obligatoirement déposée via la plateforme électronique BOSA </w:t>
      </w:r>
      <w:r w:rsidR="00287DA7" w:rsidRPr="009A44C2">
        <w:rPr>
          <w:rFonts w:cs="Arial"/>
        </w:rPr>
        <w:t xml:space="preserve">qui garantit le respect des conditions établies par l'article 14 §7 de la loi du 17 juin 2016. L'envoi d'une offre par </w:t>
      </w:r>
      <w:proofErr w:type="gramStart"/>
      <w:r w:rsidR="00287DA7" w:rsidRPr="009A44C2">
        <w:rPr>
          <w:rFonts w:cs="Arial"/>
        </w:rPr>
        <w:t>e-mail</w:t>
      </w:r>
      <w:proofErr w:type="gramEnd"/>
      <w:r w:rsidR="00287DA7" w:rsidRPr="009A44C2">
        <w:rPr>
          <w:rFonts w:cs="Arial"/>
        </w:rPr>
        <w:t xml:space="preserve"> ne répond pas à ces conditions, et n'est dès lors pas autorisée. A défaut, l’offre est rejetée. Par le seul fait de présenter une offre partiellement par des moyens électroniques, le soumissionnaire accepte que les données découlant du fonctionnement du dispositif de réception de son offre soient enregistrées.</w:t>
      </w:r>
    </w:p>
    <w:p w14:paraId="60634CD6" w14:textId="77777777" w:rsidR="00287DA7" w:rsidRDefault="00287DA7" w:rsidP="00112291">
      <w:pPr>
        <w:rPr>
          <w:rStyle w:val="AttentionCar"/>
          <w:lang w:val="fr-FR"/>
        </w:rPr>
      </w:pPr>
    </w:p>
    <w:p w14:paraId="61B3A51F" w14:textId="132DD579" w:rsidR="00112291" w:rsidRPr="000E2F49" w:rsidRDefault="00112291" w:rsidP="00112291">
      <w:pPr>
        <w:rPr>
          <w:rFonts w:cs="Arial"/>
          <w:color w:val="CC9900"/>
        </w:rPr>
      </w:pPr>
      <w:commentRangeStart w:id="37"/>
      <w:r w:rsidRPr="000E2F49">
        <w:rPr>
          <w:rStyle w:val="AttentionCar"/>
        </w:rPr>
        <w:t>ATTENTION</w:t>
      </w:r>
      <w:r w:rsidR="00314D4D">
        <w:rPr>
          <w:rStyle w:val="AttentionCar"/>
        </w:rPr>
        <w:t> :</w:t>
      </w:r>
      <w:r w:rsidRPr="00112291">
        <w:rPr>
          <w:rFonts w:cs="Arial"/>
        </w:rPr>
        <w:t xml:space="preserve"> </w:t>
      </w:r>
      <w:r w:rsidRPr="000E2F49">
        <w:rPr>
          <w:rFonts w:cs="Arial"/>
          <w:color w:val="CC9900"/>
        </w:rPr>
        <w:t>Les documents doivent être déposés dans les enveloppes correspondantes :</w:t>
      </w:r>
    </w:p>
    <w:p w14:paraId="43D27CC4" w14:textId="6E1A64E8" w:rsidR="00112291" w:rsidRPr="000E2F49" w:rsidRDefault="00112291" w:rsidP="00112291">
      <w:pPr>
        <w:rPr>
          <w:rFonts w:cs="Arial"/>
          <w:color w:val="CC9900"/>
        </w:rPr>
      </w:pPr>
      <w:r w:rsidRPr="000E2F49">
        <w:rPr>
          <w:rFonts w:cs="Arial"/>
          <w:color w:val="CC9900"/>
        </w:rPr>
        <w:t>-</w:t>
      </w:r>
      <w:r w:rsidRPr="000E2F49">
        <w:rPr>
          <w:rFonts w:cs="Arial"/>
          <w:color w:val="CC9900"/>
        </w:rPr>
        <w:tab/>
        <w:t xml:space="preserve">XXXX : les documents </w:t>
      </w:r>
      <w:r>
        <w:rPr>
          <w:rFonts w:cs="Arial"/>
          <w:color w:val="CC9900"/>
        </w:rPr>
        <w:t>relatifs à xxx</w:t>
      </w:r>
    </w:p>
    <w:p w14:paraId="7D093142" w14:textId="4710F9FF" w:rsidR="00112291" w:rsidRPr="000E2F49" w:rsidRDefault="00112291" w:rsidP="00112291">
      <w:pPr>
        <w:rPr>
          <w:rFonts w:cs="Arial"/>
          <w:color w:val="CC9900"/>
        </w:rPr>
      </w:pPr>
      <w:r w:rsidRPr="000E2F49">
        <w:rPr>
          <w:rFonts w:cs="Arial"/>
          <w:color w:val="CC9900"/>
        </w:rPr>
        <w:t>-</w:t>
      </w:r>
      <w:r w:rsidRPr="000E2F49">
        <w:rPr>
          <w:rFonts w:cs="Arial"/>
          <w:color w:val="CC9900"/>
        </w:rPr>
        <w:tab/>
      </w:r>
      <w:r>
        <w:rPr>
          <w:rFonts w:cs="Arial"/>
          <w:color w:val="CC9900"/>
        </w:rPr>
        <w:t>YYYY</w:t>
      </w:r>
      <w:r w:rsidRPr="000E2F49">
        <w:rPr>
          <w:rFonts w:cs="Arial"/>
          <w:color w:val="CC9900"/>
        </w:rPr>
        <w:t xml:space="preserve"> : les documents </w:t>
      </w:r>
      <w:r w:rsidR="007C61DA">
        <w:rPr>
          <w:rFonts w:cs="Arial"/>
          <w:color w:val="CC9900"/>
        </w:rPr>
        <w:t>relatifs à xxx</w:t>
      </w:r>
    </w:p>
    <w:p w14:paraId="5E4AD595" w14:textId="4EEB9E30" w:rsidR="00112291" w:rsidRDefault="00112291" w:rsidP="00112291">
      <w:pPr>
        <w:rPr>
          <w:rFonts w:cs="Arial"/>
          <w:color w:val="CC9900"/>
        </w:rPr>
      </w:pPr>
      <w:r w:rsidRPr="000E2F49">
        <w:rPr>
          <w:rFonts w:cs="Arial"/>
          <w:color w:val="CC9900"/>
        </w:rPr>
        <w:t>-</w:t>
      </w:r>
      <w:r w:rsidRPr="000E2F49">
        <w:rPr>
          <w:rFonts w:cs="Arial"/>
          <w:color w:val="CC9900"/>
        </w:rPr>
        <w:tab/>
      </w:r>
      <w:r>
        <w:rPr>
          <w:rFonts w:cs="Arial"/>
          <w:color w:val="CC9900"/>
        </w:rPr>
        <w:t>ZZZZ</w:t>
      </w:r>
      <w:r w:rsidRPr="000E2F49">
        <w:rPr>
          <w:rFonts w:cs="Arial"/>
          <w:color w:val="CC9900"/>
        </w:rPr>
        <w:t xml:space="preserve"> : les documents </w:t>
      </w:r>
      <w:r w:rsidR="007C61DA">
        <w:rPr>
          <w:rFonts w:cs="Arial"/>
          <w:color w:val="CC9900"/>
        </w:rPr>
        <w:t>relatifs à xxx</w:t>
      </w:r>
      <w:commentRangeEnd w:id="37"/>
      <w:r w:rsidR="007317C7">
        <w:rPr>
          <w:rStyle w:val="Marquedecommentaire"/>
          <w:rFonts w:cs="Arial"/>
          <w:color w:val="CC9900"/>
          <w:sz w:val="22"/>
          <w:szCs w:val="22"/>
        </w:rPr>
        <w:commentReference w:id="37"/>
      </w:r>
    </w:p>
    <w:p w14:paraId="59CA9498" w14:textId="77777777" w:rsidR="00FE249C" w:rsidRDefault="00FE249C" w:rsidP="00FE249C">
      <w:pPr>
        <w:rPr>
          <w:rFonts w:cs="Arial"/>
          <w:color w:val="CC9900"/>
        </w:rPr>
      </w:pPr>
    </w:p>
    <w:p w14:paraId="7FF44A4D" w14:textId="0EF0CEF8" w:rsidR="00FE249C" w:rsidRDefault="00FE249C" w:rsidP="005252DA">
      <w:r w:rsidRPr="000E2F49">
        <w:lastRenderedPageBreak/>
        <w:t xml:space="preserve">Conformément à l’art. 42, § 2 de l’arrêté royal du 18 avril 2017 relatif à la passation des marchés publics dans les secteurs classiques, </w:t>
      </w:r>
      <w:r w:rsidRPr="00D627A9">
        <w:rPr>
          <w:rStyle w:val="AttentionCar"/>
        </w:rPr>
        <w:t xml:space="preserve">la signature </w:t>
      </w:r>
      <w:r w:rsidR="00B0130B" w:rsidRPr="00D627A9">
        <w:rPr>
          <w:rStyle w:val="AttentionCar"/>
        </w:rPr>
        <w:t xml:space="preserve">électronique qualifiée </w:t>
      </w:r>
      <w:r w:rsidRPr="00D627A9">
        <w:rPr>
          <w:rStyle w:val="AttentionCar"/>
        </w:rPr>
        <w:t xml:space="preserve">de </w:t>
      </w:r>
      <w:r w:rsidR="00314D4D" w:rsidRPr="00D627A9">
        <w:rPr>
          <w:rStyle w:val="AttentionCar"/>
        </w:rPr>
        <w:t>l’offre</w:t>
      </w:r>
      <w:r w:rsidRPr="00D627A9">
        <w:rPr>
          <w:rStyle w:val="AttentionCar"/>
        </w:rPr>
        <w:t xml:space="preserve"> est requise</w:t>
      </w:r>
      <w:r w:rsidR="005252DA" w:rsidRPr="005252DA">
        <w:t xml:space="preserve"> (</w:t>
      </w:r>
      <w:r w:rsidR="005252DA">
        <w:t>voir</w:t>
      </w:r>
      <w:r w:rsidR="005E4301">
        <w:t xml:space="preserve"> détails au point </w:t>
      </w:r>
      <w:r w:rsidR="005E4301" w:rsidRPr="005E4301">
        <w:rPr>
          <w:rStyle w:val="RenvoiCar"/>
        </w:rPr>
        <w:fldChar w:fldCharType="begin"/>
      </w:r>
      <w:r w:rsidR="005E4301" w:rsidRPr="005E4301">
        <w:rPr>
          <w:rStyle w:val="RenvoiCar"/>
        </w:rPr>
        <w:instrText xml:space="preserve"> REF _Ref226958626 \r \h </w:instrText>
      </w:r>
      <w:r w:rsidR="005E4301">
        <w:rPr>
          <w:rStyle w:val="RenvoiCar"/>
        </w:rPr>
        <w:instrText xml:space="preserve"> \* MERGEFORMAT </w:instrText>
      </w:r>
      <w:r w:rsidR="005E4301" w:rsidRPr="005E4301">
        <w:rPr>
          <w:rStyle w:val="RenvoiCar"/>
        </w:rPr>
      </w:r>
      <w:r w:rsidR="005E4301" w:rsidRPr="005E4301">
        <w:rPr>
          <w:rStyle w:val="RenvoiCar"/>
        </w:rPr>
        <w:fldChar w:fldCharType="separate"/>
      </w:r>
      <w:r w:rsidR="00D023EC">
        <w:rPr>
          <w:rStyle w:val="RenvoiCar"/>
        </w:rPr>
        <w:t>2.5</w:t>
      </w:r>
      <w:r w:rsidR="005E4301" w:rsidRPr="005E4301">
        <w:rPr>
          <w:rStyle w:val="RenvoiCar"/>
        </w:rPr>
        <w:fldChar w:fldCharType="end"/>
      </w:r>
      <w:r w:rsidR="005E4301">
        <w:t>)</w:t>
      </w:r>
      <w:r w:rsidRPr="000E2F49">
        <w:t>.</w:t>
      </w:r>
    </w:p>
    <w:p w14:paraId="71672505" w14:textId="77777777" w:rsidR="0078092F" w:rsidRDefault="0078092F" w:rsidP="00FE249C">
      <w:pPr>
        <w:rPr>
          <w:rFonts w:cs="Arial"/>
        </w:rPr>
      </w:pPr>
    </w:p>
    <w:p w14:paraId="4B6F2F9A" w14:textId="50E94896" w:rsidR="00386A85" w:rsidRPr="00D2096E" w:rsidRDefault="0078092F" w:rsidP="002716F8">
      <w:commentRangeStart w:id="38"/>
      <w:r w:rsidRPr="00780B7A">
        <w:rPr>
          <w:rStyle w:val="AttentionCar"/>
          <w:szCs w:val="22"/>
        </w:rPr>
        <w:t>ATTENTION :</w:t>
      </w:r>
      <w:r w:rsidRPr="00780B7A">
        <w:rPr>
          <w:rFonts w:asciiTheme="minorHAnsi" w:hAnsiTheme="minorHAnsi" w:cstheme="minorHAnsi"/>
        </w:rPr>
        <w:t xml:space="preserve"> </w:t>
      </w:r>
      <w:r w:rsidRPr="00780B7A">
        <w:rPr>
          <w:rFonts w:asciiTheme="minorHAnsi" w:hAnsiTheme="minorHAnsi" w:cstheme="minorHAnsi"/>
          <w:color w:val="CC9900"/>
        </w:rPr>
        <w:t>si vous participez à ce marché en groupement avec d’autres entreprises : </w:t>
      </w:r>
      <w:r w:rsidRPr="00780B7A">
        <w:rPr>
          <w:rFonts w:asciiTheme="minorHAnsi" w:hAnsiTheme="minorHAnsi" w:cstheme="minorHAnsi"/>
          <w:b/>
          <w:bCs/>
          <w:color w:val="CC9900"/>
        </w:rPr>
        <w:t>un seul opérateur économique, le chef de file du groupement,</w:t>
      </w:r>
      <w:r w:rsidRPr="00780B7A">
        <w:rPr>
          <w:rFonts w:asciiTheme="minorHAnsi" w:hAnsiTheme="minorHAnsi" w:cstheme="minorHAnsi"/>
          <w:color w:val="CC9900"/>
        </w:rPr>
        <w:t> peut confirmer la participation au marché</w:t>
      </w:r>
      <w:r w:rsidRPr="00780B7A">
        <w:rPr>
          <w:rFonts w:asciiTheme="minorHAnsi" w:hAnsiTheme="minorHAnsi" w:cstheme="minorHAnsi"/>
        </w:rPr>
        <w:t xml:space="preserve">, </w:t>
      </w:r>
      <w:hyperlink r:id="rId16" w:tgtFrame="_blank" w:history="1">
        <w:r w:rsidRPr="00780B7A">
          <w:rPr>
            <w:rStyle w:val="Lienhypertexte"/>
            <w:rFonts w:asciiTheme="minorHAnsi" w:hAnsiTheme="minorHAnsi" w:cstheme="minorHAnsi"/>
          </w:rPr>
          <w:t xml:space="preserve">comme expliqué sur la page dédiée </w:t>
        </w:r>
        <w:r w:rsidRPr="00780B7A">
          <w:rPr>
            <w:rStyle w:val="Lienhypertexte"/>
            <w:rFonts w:asciiTheme="minorHAnsi" w:hAnsiTheme="minorHAnsi" w:cstheme="minorHAnsi"/>
            <w:i/>
            <w:iCs/>
          </w:rPr>
          <w:t>Confirmer sa participation</w:t>
        </w:r>
        <w:r w:rsidRPr="00780B7A">
          <w:rPr>
            <w:rStyle w:val="Lienhypertexte"/>
            <w:rFonts w:asciiTheme="minorHAnsi" w:hAnsiTheme="minorHAnsi" w:cstheme="minorHAnsi"/>
          </w:rPr>
          <w:t xml:space="preserve"> du </w:t>
        </w:r>
        <w:r w:rsidRPr="00780B7A">
          <w:rPr>
            <w:rStyle w:val="Lienhypertexte"/>
            <w:rFonts w:asciiTheme="minorHAnsi" w:hAnsiTheme="minorHAnsi" w:cstheme="minorHAnsi"/>
            <w:color w:val="0563C1"/>
          </w:rPr>
          <w:t>centre</w:t>
        </w:r>
        <w:r w:rsidRPr="00780B7A">
          <w:rPr>
            <w:rStyle w:val="Lienhypertexte"/>
            <w:rFonts w:asciiTheme="minorHAnsi" w:hAnsiTheme="minorHAnsi" w:cstheme="minorHAnsi"/>
          </w:rPr>
          <w:t xml:space="preserve"> d'aide de BOSA</w:t>
        </w:r>
      </w:hyperlink>
      <w:r w:rsidRPr="00780B7A">
        <w:rPr>
          <w:rFonts w:asciiTheme="minorHAnsi" w:hAnsiTheme="minorHAnsi" w:cstheme="minorHAnsi"/>
        </w:rPr>
        <w:t xml:space="preserve">. </w:t>
      </w:r>
      <w:r w:rsidRPr="00780B7A">
        <w:rPr>
          <w:rFonts w:asciiTheme="minorHAnsi" w:hAnsiTheme="minorHAnsi" w:cstheme="minorHAnsi"/>
          <w:color w:val="CC9900"/>
        </w:rPr>
        <w:t xml:space="preserve">Cette entreprise </w:t>
      </w:r>
      <w:r w:rsidRPr="00780B7A">
        <w:rPr>
          <w:rFonts w:asciiTheme="minorHAnsi" w:hAnsiTheme="minorHAnsi" w:cstheme="minorHAnsi"/>
          <w:b/>
          <w:bCs/>
          <w:color w:val="CC9900"/>
          <w:u w:val="single"/>
        </w:rPr>
        <w:t xml:space="preserve">ajoutera </w:t>
      </w:r>
      <w:proofErr w:type="spellStart"/>
      <w:r w:rsidRPr="00780B7A">
        <w:rPr>
          <w:rFonts w:asciiTheme="minorHAnsi" w:hAnsiTheme="minorHAnsi" w:cstheme="minorHAnsi"/>
          <w:b/>
          <w:bCs/>
          <w:color w:val="CC9900"/>
          <w:u w:val="single"/>
        </w:rPr>
        <w:t>la.les</w:t>
      </w:r>
      <w:proofErr w:type="spellEnd"/>
      <w:r w:rsidRPr="00780B7A">
        <w:rPr>
          <w:rFonts w:asciiTheme="minorHAnsi" w:hAnsiTheme="minorHAnsi" w:cstheme="minorHAnsi"/>
          <w:b/>
          <w:bCs/>
          <w:color w:val="CC9900"/>
          <w:u w:val="single"/>
        </w:rPr>
        <w:t xml:space="preserve"> autres entreprises participantes membres du groupement</w:t>
      </w:r>
      <w:r w:rsidRPr="00780B7A">
        <w:rPr>
          <w:rFonts w:asciiTheme="minorHAnsi" w:hAnsiTheme="minorHAnsi" w:cstheme="minorHAnsi"/>
          <w:color w:val="CC9900"/>
        </w:rPr>
        <w:t xml:space="preserve"> dans l’onglet 1a – Identification de la demande de participation, et pourra </w:t>
      </w:r>
      <w:r w:rsidRPr="00780B7A">
        <w:rPr>
          <w:rFonts w:asciiTheme="minorHAnsi" w:hAnsiTheme="minorHAnsi" w:cstheme="minorHAnsi"/>
          <w:b/>
          <w:bCs/>
          <w:color w:val="CC9900"/>
        </w:rPr>
        <w:t xml:space="preserve">attribuer des droits d'accès </w:t>
      </w:r>
      <w:proofErr w:type="spellStart"/>
      <w:r w:rsidRPr="00780B7A">
        <w:rPr>
          <w:rFonts w:asciiTheme="minorHAnsi" w:hAnsiTheme="minorHAnsi" w:cstheme="minorHAnsi"/>
          <w:b/>
          <w:bCs/>
          <w:color w:val="CC9900"/>
        </w:rPr>
        <w:t>à.aux</w:t>
      </w:r>
      <w:proofErr w:type="spellEnd"/>
      <w:r w:rsidRPr="00780B7A">
        <w:rPr>
          <w:rFonts w:asciiTheme="minorHAnsi" w:hAnsiTheme="minorHAnsi" w:cstheme="minorHAnsi"/>
          <w:b/>
          <w:bCs/>
          <w:color w:val="CC9900"/>
        </w:rPr>
        <w:t xml:space="preserve"> </w:t>
      </w:r>
      <w:proofErr w:type="spellStart"/>
      <w:r w:rsidRPr="00780B7A">
        <w:rPr>
          <w:rFonts w:asciiTheme="minorHAnsi" w:hAnsiTheme="minorHAnsi" w:cstheme="minorHAnsi"/>
          <w:b/>
          <w:bCs/>
          <w:color w:val="CC9900"/>
          <w:u w:val="single"/>
        </w:rPr>
        <w:t>autre.s</w:t>
      </w:r>
      <w:proofErr w:type="spellEnd"/>
      <w:r w:rsidRPr="00780B7A">
        <w:rPr>
          <w:rFonts w:asciiTheme="minorHAnsi" w:hAnsiTheme="minorHAnsi" w:cstheme="minorHAnsi"/>
          <w:b/>
          <w:bCs/>
          <w:color w:val="CC9900"/>
        </w:rPr>
        <w:t xml:space="preserve"> </w:t>
      </w:r>
      <w:proofErr w:type="spellStart"/>
      <w:r w:rsidRPr="00780B7A">
        <w:rPr>
          <w:rFonts w:asciiTheme="minorHAnsi" w:hAnsiTheme="minorHAnsi" w:cstheme="minorHAnsi"/>
          <w:b/>
          <w:bCs/>
          <w:color w:val="CC9900"/>
        </w:rPr>
        <w:t>entreprise.s</w:t>
      </w:r>
      <w:proofErr w:type="spellEnd"/>
      <w:r w:rsidRPr="00780B7A">
        <w:rPr>
          <w:rFonts w:asciiTheme="minorHAnsi" w:hAnsiTheme="minorHAnsi" w:cstheme="minorHAnsi"/>
          <w:b/>
          <w:bCs/>
          <w:color w:val="CC9900"/>
        </w:rPr>
        <w:t xml:space="preserve"> </w:t>
      </w:r>
      <w:proofErr w:type="spellStart"/>
      <w:r w:rsidRPr="00780B7A">
        <w:rPr>
          <w:rFonts w:asciiTheme="minorHAnsi" w:hAnsiTheme="minorHAnsi" w:cstheme="minorHAnsi"/>
          <w:b/>
          <w:bCs/>
          <w:color w:val="CC9900"/>
        </w:rPr>
        <w:t>membre.s</w:t>
      </w:r>
      <w:proofErr w:type="spellEnd"/>
      <w:r w:rsidRPr="00780B7A">
        <w:rPr>
          <w:rFonts w:asciiTheme="minorHAnsi" w:hAnsiTheme="minorHAnsi" w:cstheme="minorHAnsi"/>
          <w:b/>
          <w:bCs/>
          <w:color w:val="CC9900"/>
        </w:rPr>
        <w:t xml:space="preserve"> du groupement </w:t>
      </w:r>
      <w:r w:rsidRPr="00780B7A">
        <w:rPr>
          <w:rFonts w:asciiTheme="minorHAnsi" w:hAnsiTheme="minorHAnsi" w:cstheme="minorHAnsi"/>
          <w:color w:val="CC9900"/>
        </w:rPr>
        <w:t xml:space="preserve">selon les modalités décrites sur la </w:t>
      </w:r>
      <w:hyperlink r:id="rId17" w:tgtFrame="_blank" w:history="1">
        <w:r w:rsidRPr="00780B7A">
          <w:rPr>
            <w:rStyle w:val="Lienhypertexte"/>
            <w:rFonts w:asciiTheme="minorHAnsi" w:hAnsiTheme="minorHAnsi" w:cstheme="minorHAnsi"/>
          </w:rPr>
          <w:t xml:space="preserve">page dédiée </w:t>
        </w:r>
        <w:r w:rsidRPr="00780B7A">
          <w:rPr>
            <w:rStyle w:val="Lienhypertexte"/>
            <w:rFonts w:asciiTheme="minorHAnsi" w:hAnsiTheme="minorHAnsi" w:cstheme="minorHAnsi"/>
            <w:i/>
            <w:iCs/>
          </w:rPr>
          <w:t>Attribuer des droits d'accès</w:t>
        </w:r>
        <w:r w:rsidRPr="00780B7A">
          <w:rPr>
            <w:rStyle w:val="Lienhypertexte"/>
            <w:rFonts w:asciiTheme="minorHAnsi" w:hAnsiTheme="minorHAnsi" w:cstheme="minorHAnsi"/>
          </w:rPr>
          <w:t xml:space="preserve"> du centre d'aide de BOSA</w:t>
        </w:r>
      </w:hyperlink>
      <w:bookmarkStart w:id="39" w:name="_Hlk188881394"/>
      <w:r w:rsidRPr="00780B7A">
        <w:rPr>
          <w:rFonts w:asciiTheme="minorHAnsi" w:hAnsiTheme="minorHAnsi" w:cstheme="minorHAnsi"/>
        </w:rPr>
        <w:t>.</w:t>
      </w:r>
      <w:bookmarkEnd w:id="39"/>
      <w:commentRangeEnd w:id="38"/>
      <w:r w:rsidRPr="00D2096E">
        <w:rPr>
          <w:rStyle w:val="Marquedecommentaire"/>
          <w:sz w:val="22"/>
          <w:szCs w:val="22"/>
        </w:rPr>
        <w:commentReference w:id="38"/>
      </w:r>
    </w:p>
    <w:p w14:paraId="445AE441" w14:textId="77777777" w:rsidR="0078092F" w:rsidRPr="00437C16" w:rsidRDefault="0078092F" w:rsidP="00FE249C">
      <w:pPr>
        <w:rPr>
          <w:rFonts w:cs="Arial"/>
        </w:rPr>
      </w:pPr>
    </w:p>
    <w:p w14:paraId="5F4BB9D2" w14:textId="65D9DEB3" w:rsidR="00062A16" w:rsidRDefault="00024DBE" w:rsidP="00A67F66">
      <w:pPr>
        <w:pStyle w:val="Titre1"/>
      </w:pPr>
      <w:bookmarkStart w:id="40" w:name="_Toc220085374"/>
      <w:bookmarkStart w:id="41" w:name="_Toc427210035"/>
      <w:bookmarkStart w:id="42" w:name="_Toc232665333"/>
      <w:r>
        <w:lastRenderedPageBreak/>
        <w:t>C</w:t>
      </w:r>
      <w:r w:rsidR="001602C9">
        <w:t>omposition de l</w:t>
      </w:r>
      <w:r w:rsidR="00AF6888">
        <w:t>’offre</w:t>
      </w:r>
      <w:bookmarkEnd w:id="40"/>
      <w:bookmarkEnd w:id="41"/>
      <w:bookmarkEnd w:id="42"/>
    </w:p>
    <w:p w14:paraId="36FCFF78" w14:textId="7C74770F" w:rsidR="00F83322" w:rsidRDefault="00F83322" w:rsidP="00F83322">
      <w:pPr>
        <w:rPr>
          <w:color w:val="CC9900"/>
        </w:rPr>
      </w:pPr>
      <w:r>
        <w:rPr>
          <w:color w:val="CC9900"/>
        </w:rPr>
        <w:t xml:space="preserve">************************************* </w:t>
      </w:r>
      <w:commentRangeStart w:id="43"/>
      <w:r>
        <w:rPr>
          <w:color w:val="CC9900"/>
        </w:rPr>
        <w:t xml:space="preserve">CHOISIR </w:t>
      </w:r>
      <w:commentRangeEnd w:id="43"/>
      <w:r>
        <w:rPr>
          <w:rStyle w:val="Marquedecommentaire"/>
          <w:color w:val="CC9900"/>
          <w:sz w:val="22"/>
          <w:szCs w:val="22"/>
        </w:rPr>
        <w:commentReference w:id="43"/>
      </w:r>
      <w:r>
        <w:rPr>
          <w:color w:val="CC9900"/>
        </w:rPr>
        <w:t>**************************************</w:t>
      </w:r>
    </w:p>
    <w:p w14:paraId="2270D54A" w14:textId="707BAB35" w:rsidR="00F83322" w:rsidRPr="00487320" w:rsidRDefault="00F83322" w:rsidP="00A1007C">
      <w:pPr>
        <w:rPr>
          <w:b/>
          <w:bCs/>
          <w:color w:val="CC9900"/>
          <w:sz w:val="32"/>
          <w:szCs w:val="32"/>
        </w:rPr>
      </w:pPr>
      <w:r w:rsidRPr="00487320">
        <w:rPr>
          <w:b/>
          <w:bCs/>
          <w:color w:val="CC9900"/>
          <w:sz w:val="32"/>
          <w:szCs w:val="32"/>
        </w:rPr>
        <w:t>FORMULE 1</w:t>
      </w:r>
    </w:p>
    <w:p w14:paraId="76C9A4A7" w14:textId="520AD8F2" w:rsidR="00FB6E7C" w:rsidRDefault="00FB6E7C" w:rsidP="002C15C0">
      <w:pPr>
        <w:pStyle w:val="Titre2"/>
      </w:pPr>
      <w:bookmarkStart w:id="44" w:name="_Toc232665334"/>
      <w:r>
        <w:t>Documents liés à la stratégie</w:t>
      </w:r>
      <w:bookmarkEnd w:id="44"/>
    </w:p>
    <w:p w14:paraId="7899823C" w14:textId="6A0EFBB3" w:rsidR="00FB6E7C" w:rsidRDefault="00FB6E7C" w:rsidP="00B661F3">
      <w:pPr>
        <w:pStyle w:val="Titre3"/>
      </w:pPr>
      <w:bookmarkStart w:id="45" w:name="_Ref232681289"/>
      <w:r>
        <w:t xml:space="preserve">Note </w:t>
      </w:r>
      <w:r w:rsidRPr="00B661F3">
        <w:t>d’approche</w:t>
      </w:r>
      <w:bookmarkEnd w:id="45"/>
    </w:p>
    <w:p w14:paraId="05110307" w14:textId="5B215201" w:rsidR="00FB6E7C" w:rsidRDefault="00FB6E7C" w:rsidP="00FB6E7C">
      <w:pPr>
        <w:pStyle w:val="Titre4"/>
      </w:pPr>
      <w:r>
        <w:t>Composition</w:t>
      </w:r>
    </w:p>
    <w:p w14:paraId="03ED5391" w14:textId="45DC2020" w:rsidR="00FB6E7C" w:rsidRDefault="00FB6E7C" w:rsidP="00FB6E7C">
      <w:r w:rsidRPr="00FB6E7C">
        <w:t xml:space="preserve">La note d’approche comprend </w:t>
      </w:r>
      <w:proofErr w:type="gramStart"/>
      <w:r w:rsidRPr="00FB6E7C">
        <w:rPr>
          <w:i/>
          <w:iCs/>
        </w:rPr>
        <w:t>a</w:t>
      </w:r>
      <w:proofErr w:type="gramEnd"/>
      <w:r w:rsidRPr="00FB6E7C">
        <w:rPr>
          <w:i/>
          <w:iCs/>
        </w:rPr>
        <w:t xml:space="preserve"> mi</w:t>
      </w:r>
      <w:r w:rsidRPr="00A1007C">
        <w:rPr>
          <w:i/>
          <w:iCs/>
        </w:rPr>
        <w:t>nima</w:t>
      </w:r>
      <w:r w:rsidRPr="00A1007C">
        <w:t xml:space="preserve"> les éléme</w:t>
      </w:r>
      <w:r>
        <w:t>nts suivants :</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2"/>
        <w:gridCol w:w="8500"/>
      </w:tblGrid>
      <w:tr w:rsidR="00FB6E7C" w:rsidRPr="002B663F" w14:paraId="1ACB0B35" w14:textId="77777777" w:rsidTr="00092B7C">
        <w:trPr>
          <w:trHeight w:val="1133"/>
        </w:trPr>
        <w:tc>
          <w:tcPr>
            <w:tcW w:w="562" w:type="dxa"/>
            <w:tcBorders>
              <w:top w:val="nil"/>
              <w:right w:val="single" w:sz="4" w:space="0" w:color="auto"/>
            </w:tcBorders>
          </w:tcPr>
          <w:p w14:paraId="4A9A9180" w14:textId="77777777" w:rsidR="00FB6E7C" w:rsidRPr="002B663F" w:rsidRDefault="002A0388" w:rsidP="00092B7C">
            <w:pPr>
              <w:spacing w:before="240" w:after="120"/>
              <w:rPr>
                <w:rFonts w:asciiTheme="minorHAnsi" w:hAnsiTheme="minorHAnsi" w:cstheme="minorHAnsi"/>
                <w:b/>
                <w:smallCaps/>
                <w:szCs w:val="20"/>
              </w:rPr>
            </w:pPr>
            <w:sdt>
              <w:sdtPr>
                <w:rPr>
                  <w:rFonts w:asciiTheme="minorHAnsi" w:hAnsiTheme="minorHAnsi" w:cstheme="minorHAnsi"/>
                  <w:b/>
                  <w:smallCaps/>
                  <w:szCs w:val="20"/>
                </w:rPr>
                <w:id w:val="-1667162750"/>
                <w14:checkbox>
                  <w14:checked w14:val="0"/>
                  <w14:checkedState w14:val="2612" w14:font="MS Gothic"/>
                  <w14:uncheckedState w14:val="2610" w14:font="MS Gothic"/>
                </w14:checkbox>
              </w:sdtPr>
              <w:sdtEndPr/>
              <w:sdtContent>
                <w:r w:rsidR="00FB6E7C" w:rsidRPr="002B663F">
                  <w:rPr>
                    <w:rFonts w:ascii="Segoe UI Symbol" w:hAnsi="Segoe UI Symbol" w:cs="Segoe UI Symbol"/>
                    <w:b/>
                    <w:smallCaps/>
                    <w:szCs w:val="20"/>
                  </w:rPr>
                  <w:t>☐</w:t>
                </w:r>
              </w:sdtContent>
            </w:sdt>
          </w:p>
        </w:tc>
        <w:tc>
          <w:tcPr>
            <w:tcW w:w="8500" w:type="dxa"/>
            <w:tcBorders>
              <w:top w:val="nil"/>
              <w:left w:val="single" w:sz="4" w:space="0" w:color="auto"/>
              <w:bottom w:val="single" w:sz="4" w:space="0" w:color="auto"/>
            </w:tcBorders>
          </w:tcPr>
          <w:p w14:paraId="26CCC3A7" w14:textId="77777777" w:rsidR="00FB6E7C" w:rsidRPr="0007637B" w:rsidRDefault="00FB6E7C" w:rsidP="00092B7C">
            <w:pPr>
              <w:spacing w:before="240" w:after="120"/>
              <w:rPr>
                <w:rStyle w:val="Nomduchamp"/>
              </w:rPr>
            </w:pPr>
            <w:r w:rsidRPr="0007637B">
              <w:rPr>
                <w:rStyle w:val="Nomduchamp"/>
              </w:rPr>
              <w:t>La description textuelle :</w:t>
            </w:r>
          </w:p>
          <w:p w14:paraId="187AA394" w14:textId="3C3B9BF9" w:rsidR="00FB6E7C" w:rsidRPr="003A68FC" w:rsidRDefault="0029124C" w:rsidP="00092B7C">
            <w:pPr>
              <w:pStyle w:val="Paragraphedeliste"/>
              <w:numPr>
                <w:ilvl w:val="0"/>
                <w:numId w:val="18"/>
              </w:numPr>
              <w:spacing w:before="60"/>
              <w:ind w:left="1068"/>
              <w:rPr>
                <w:rFonts w:asciiTheme="minorHAnsi" w:hAnsiTheme="minorHAnsi" w:cstheme="minorHAnsi"/>
                <w:bCs/>
                <w:sz w:val="20"/>
                <w:szCs w:val="20"/>
                <w:lang w:eastAsia="fr-FR"/>
              </w:rPr>
            </w:pPr>
            <w:r>
              <w:rPr>
                <w:rFonts w:asciiTheme="minorHAnsi" w:hAnsiTheme="minorHAnsi" w:cstheme="minorHAnsi"/>
                <w:bCs/>
                <w:sz w:val="20"/>
                <w:szCs w:val="20"/>
                <w:lang w:eastAsia="fr-FR"/>
              </w:rPr>
              <w:t>des intuitions</w:t>
            </w:r>
            <w:r w:rsidR="00FB6E7C" w:rsidRPr="003A68FC">
              <w:rPr>
                <w:rFonts w:asciiTheme="minorHAnsi" w:hAnsiTheme="minorHAnsi" w:cstheme="minorHAnsi"/>
                <w:bCs/>
                <w:sz w:val="20"/>
                <w:szCs w:val="20"/>
                <w:lang w:eastAsia="fr-FR"/>
              </w:rPr>
              <w:t xml:space="preserve"> concept</w:t>
            </w:r>
            <w:r>
              <w:rPr>
                <w:rFonts w:asciiTheme="minorHAnsi" w:hAnsiTheme="minorHAnsi" w:cstheme="minorHAnsi"/>
                <w:bCs/>
                <w:sz w:val="20"/>
                <w:szCs w:val="20"/>
                <w:lang w:eastAsia="fr-FR"/>
              </w:rPr>
              <w:t>uelles</w:t>
            </w:r>
          </w:p>
          <w:p w14:paraId="067D9508" w14:textId="6A1664A2" w:rsidR="00FB6E7C" w:rsidRPr="00A1007C" w:rsidRDefault="0029124C" w:rsidP="0029124C">
            <w:pPr>
              <w:pStyle w:val="Paragraphedeliste"/>
              <w:numPr>
                <w:ilvl w:val="0"/>
                <w:numId w:val="18"/>
              </w:numPr>
              <w:spacing w:before="60"/>
              <w:ind w:left="1068"/>
              <w:rPr>
                <w:rFonts w:asciiTheme="minorHAnsi" w:hAnsiTheme="minorHAnsi" w:cstheme="minorHAnsi"/>
                <w:bCs/>
                <w:sz w:val="20"/>
                <w:szCs w:val="20"/>
                <w:lang w:eastAsia="fr-FR"/>
              </w:rPr>
            </w:pPr>
            <w:r>
              <w:rPr>
                <w:rFonts w:asciiTheme="minorHAnsi" w:hAnsiTheme="minorHAnsi" w:cstheme="minorHAnsi"/>
                <w:bCs/>
                <w:sz w:val="20"/>
                <w:szCs w:val="20"/>
                <w:lang w:eastAsia="fr-FR"/>
              </w:rPr>
              <w:t>de type d’univers sensible incarnant ces intuitions : ambiances, matérialités, etc.</w:t>
            </w:r>
          </w:p>
        </w:tc>
      </w:tr>
      <w:tr w:rsidR="00603E7D" w:rsidRPr="002B663F" w14:paraId="6C7076B3" w14:textId="77777777" w:rsidTr="00D6553C">
        <w:trPr>
          <w:trHeight w:val="79"/>
        </w:trPr>
        <w:tc>
          <w:tcPr>
            <w:tcW w:w="562" w:type="dxa"/>
            <w:tcBorders>
              <w:right w:val="single" w:sz="4" w:space="0" w:color="auto"/>
            </w:tcBorders>
          </w:tcPr>
          <w:p w14:paraId="158FF4C2" w14:textId="77777777" w:rsidR="00603E7D" w:rsidRPr="002B663F" w:rsidRDefault="002A0388" w:rsidP="00D6553C">
            <w:pPr>
              <w:spacing w:before="240" w:after="120"/>
              <w:rPr>
                <w:rFonts w:asciiTheme="minorHAnsi" w:hAnsiTheme="minorHAnsi" w:cstheme="minorHAnsi"/>
                <w:b/>
                <w:smallCaps/>
                <w:szCs w:val="20"/>
              </w:rPr>
            </w:pPr>
            <w:sdt>
              <w:sdtPr>
                <w:rPr>
                  <w:rFonts w:asciiTheme="minorHAnsi" w:hAnsiTheme="minorHAnsi" w:cstheme="minorHAnsi"/>
                  <w:b/>
                  <w:smallCaps/>
                  <w:szCs w:val="20"/>
                </w:rPr>
                <w:id w:val="-1973278858"/>
                <w14:checkbox>
                  <w14:checked w14:val="0"/>
                  <w14:checkedState w14:val="2612" w14:font="MS Gothic"/>
                  <w14:uncheckedState w14:val="2610" w14:font="MS Gothic"/>
                </w14:checkbox>
              </w:sdtPr>
              <w:sdtEndPr/>
              <w:sdtContent>
                <w:r w:rsidR="00603E7D" w:rsidRPr="002B663F">
                  <w:rPr>
                    <w:rFonts w:ascii="Segoe UI Symbol" w:hAnsi="Segoe UI Symbol" w:cs="Segoe UI Symbol"/>
                    <w:b/>
                    <w:smallCaps/>
                    <w:szCs w:val="20"/>
                  </w:rPr>
                  <w:t>☐</w:t>
                </w:r>
              </w:sdtContent>
            </w:sdt>
          </w:p>
        </w:tc>
        <w:tc>
          <w:tcPr>
            <w:tcW w:w="8500" w:type="dxa"/>
            <w:tcBorders>
              <w:top w:val="single" w:sz="4" w:space="0" w:color="auto"/>
              <w:left w:val="single" w:sz="4" w:space="0" w:color="auto"/>
              <w:bottom w:val="single" w:sz="4" w:space="0" w:color="auto"/>
            </w:tcBorders>
          </w:tcPr>
          <w:p w14:paraId="4EAD6109" w14:textId="3FD4EAD0" w:rsidR="00603E7D" w:rsidRPr="00680537" w:rsidRDefault="00FB188F" w:rsidP="00D6553C">
            <w:pPr>
              <w:spacing w:before="240" w:after="120"/>
              <w:rPr>
                <w:rStyle w:val="Nomduchamp"/>
              </w:rPr>
            </w:pPr>
            <w:r>
              <w:rPr>
                <w:rStyle w:val="Nomduchamp"/>
              </w:rPr>
              <w:t xml:space="preserve">Maximum </w:t>
            </w:r>
            <w:r w:rsidR="00603E7D" w:rsidRPr="00680537">
              <w:rPr>
                <w:rStyle w:val="Nomduchamp"/>
              </w:rPr>
              <w:t xml:space="preserve">1 visuel </w:t>
            </w:r>
            <w:r w:rsidR="00603E7D">
              <w:rPr>
                <w:rStyle w:val="Nomduchamp"/>
              </w:rPr>
              <w:t xml:space="preserve">d’intuition </w:t>
            </w:r>
            <w:r w:rsidR="00603E7D" w:rsidRPr="00680537">
              <w:rPr>
                <w:rStyle w:val="Nomduchamp"/>
              </w:rPr>
              <w:t xml:space="preserve">: </w:t>
            </w:r>
            <w:r w:rsidR="00603E7D" w:rsidRPr="00A1007C">
              <w:rPr>
                <w:rStyle w:val="Nomduchamp"/>
              </w:rPr>
              <w:t>1 production graphique inédite schématisant et synthétisant les concepts proposés</w:t>
            </w:r>
          </w:p>
        </w:tc>
      </w:tr>
      <w:tr w:rsidR="00FB6E7C" w:rsidRPr="002B663F" w14:paraId="4FE2EADB" w14:textId="77777777" w:rsidTr="00092B7C">
        <w:trPr>
          <w:trHeight w:val="79"/>
        </w:trPr>
        <w:tc>
          <w:tcPr>
            <w:tcW w:w="562" w:type="dxa"/>
            <w:tcBorders>
              <w:right w:val="single" w:sz="4" w:space="0" w:color="auto"/>
            </w:tcBorders>
          </w:tcPr>
          <w:p w14:paraId="7A79A5AD" w14:textId="77777777" w:rsidR="00FB6E7C" w:rsidRPr="002B663F" w:rsidRDefault="002A0388" w:rsidP="00092B7C">
            <w:pPr>
              <w:spacing w:before="240" w:after="120"/>
              <w:rPr>
                <w:rFonts w:asciiTheme="minorHAnsi" w:hAnsiTheme="minorHAnsi" w:cstheme="minorHAnsi"/>
                <w:b/>
                <w:smallCaps/>
                <w:szCs w:val="20"/>
              </w:rPr>
            </w:pPr>
            <w:sdt>
              <w:sdtPr>
                <w:rPr>
                  <w:rFonts w:asciiTheme="minorHAnsi" w:hAnsiTheme="minorHAnsi" w:cstheme="minorHAnsi"/>
                  <w:b/>
                  <w:smallCaps/>
                  <w:szCs w:val="20"/>
                </w:rPr>
                <w:id w:val="1232195341"/>
                <w14:checkbox>
                  <w14:checked w14:val="0"/>
                  <w14:checkedState w14:val="2612" w14:font="MS Gothic"/>
                  <w14:uncheckedState w14:val="2610" w14:font="MS Gothic"/>
                </w14:checkbox>
              </w:sdtPr>
              <w:sdtEndPr/>
              <w:sdtContent>
                <w:r w:rsidR="00FB6E7C" w:rsidRPr="002B663F">
                  <w:rPr>
                    <w:rFonts w:ascii="Segoe UI Symbol" w:hAnsi="Segoe UI Symbol" w:cs="Segoe UI Symbol"/>
                    <w:b/>
                    <w:smallCaps/>
                    <w:szCs w:val="20"/>
                  </w:rPr>
                  <w:t>☐</w:t>
                </w:r>
              </w:sdtContent>
            </w:sdt>
          </w:p>
        </w:tc>
        <w:tc>
          <w:tcPr>
            <w:tcW w:w="8500" w:type="dxa"/>
            <w:tcBorders>
              <w:top w:val="single" w:sz="4" w:space="0" w:color="auto"/>
              <w:left w:val="single" w:sz="4" w:space="0" w:color="auto"/>
              <w:bottom w:val="single" w:sz="4" w:space="0" w:color="auto"/>
            </w:tcBorders>
          </w:tcPr>
          <w:p w14:paraId="27D5CB3F" w14:textId="1790EB0B" w:rsidR="00FB6E7C" w:rsidRPr="00680537" w:rsidRDefault="00603E7D" w:rsidP="00092B7C">
            <w:pPr>
              <w:spacing w:before="240" w:after="120"/>
              <w:rPr>
                <w:rStyle w:val="Nomduchamp"/>
              </w:rPr>
            </w:pPr>
            <w:r>
              <w:rPr>
                <w:rStyle w:val="Nomduchamp"/>
              </w:rPr>
              <w:t>Si pertinent, 1 ou plusieurs</w:t>
            </w:r>
            <w:r w:rsidR="00FB6E7C" w:rsidRPr="00680537">
              <w:rPr>
                <w:rStyle w:val="Nomduchamp"/>
              </w:rPr>
              <w:t xml:space="preserve"> visuel</w:t>
            </w:r>
            <w:r>
              <w:rPr>
                <w:rStyle w:val="Nomduchamp"/>
              </w:rPr>
              <w:t>s</w:t>
            </w:r>
            <w:r w:rsidR="00FB6E7C" w:rsidRPr="00680537">
              <w:rPr>
                <w:rStyle w:val="Nomduchamp"/>
              </w:rPr>
              <w:t xml:space="preserve"> </w:t>
            </w:r>
            <w:r>
              <w:rPr>
                <w:rStyle w:val="Nomduchamp"/>
              </w:rPr>
              <w:t>complémentaires</w:t>
            </w:r>
            <w:r w:rsidR="00F332DF" w:rsidRPr="00680537">
              <w:rPr>
                <w:rStyle w:val="Nomduchamp"/>
              </w:rPr>
              <w:t xml:space="preserve"> illustrant </w:t>
            </w:r>
            <w:r w:rsidR="000D6FA7">
              <w:rPr>
                <w:rStyle w:val="Nomduchamp"/>
              </w:rPr>
              <w:t>la proposition</w:t>
            </w:r>
            <w:r w:rsidR="00F332DF" w:rsidRPr="00680537">
              <w:rPr>
                <w:rStyle w:val="Nomduchamp"/>
              </w:rPr>
              <w:t xml:space="preserve"> : </w:t>
            </w:r>
            <w:r w:rsidR="00F332DF" w:rsidRPr="00A1007C">
              <w:rPr>
                <w:rStyle w:val="Nomduchamp"/>
                <w:u w:val="single"/>
              </w:rPr>
              <w:t>uniquement</w:t>
            </w:r>
            <w:r w:rsidR="00F332DF">
              <w:rPr>
                <w:rStyle w:val="Nomduchamp"/>
              </w:rPr>
              <w:t xml:space="preserve"> </w:t>
            </w:r>
            <w:r w:rsidR="00F332DF" w:rsidRPr="00680537">
              <w:rPr>
                <w:rStyle w:val="Nomduchamp"/>
              </w:rPr>
              <w:t>images de référence</w:t>
            </w:r>
          </w:p>
        </w:tc>
      </w:tr>
    </w:tbl>
    <w:p w14:paraId="3F9C0D84" w14:textId="77777777" w:rsidR="00FB6E7C" w:rsidRPr="00FB6E7C" w:rsidRDefault="00FB6E7C" w:rsidP="00A1007C"/>
    <w:p w14:paraId="55FE3519" w14:textId="4D064850" w:rsidR="00FB6E7C" w:rsidRDefault="00FB6E7C" w:rsidP="00FB6E7C">
      <w:pPr>
        <w:pStyle w:val="Titre4"/>
      </w:pPr>
      <w:r>
        <w:t>Format</w:t>
      </w:r>
    </w:p>
    <w:p w14:paraId="1447E949" w14:textId="3210EF3D" w:rsidR="00FB6E7C" w:rsidRPr="00A1007C" w:rsidRDefault="00FB6E7C" w:rsidP="00FB6E7C">
      <w:pPr>
        <w:rPr>
          <w:rFonts w:asciiTheme="minorHAnsi" w:hAnsiTheme="minorHAnsi" w:cstheme="minorHAnsi"/>
        </w:rPr>
      </w:pPr>
      <w:r w:rsidRPr="000F5B03">
        <w:t>L</w:t>
      </w:r>
      <w:r>
        <w:t xml:space="preserve">a </w:t>
      </w:r>
      <w:r w:rsidRPr="00A1007C">
        <w:rPr>
          <w:rFonts w:asciiTheme="minorHAnsi" w:hAnsiTheme="minorHAnsi" w:cstheme="minorHAnsi"/>
        </w:rPr>
        <w:t>note d’approche respecte le format suivant :</w:t>
      </w:r>
    </w:p>
    <w:p w14:paraId="25CD555C" w14:textId="77777777" w:rsidR="00FB6E7C" w:rsidRPr="00A1007C" w:rsidRDefault="00FB6E7C" w:rsidP="00FB6E7C">
      <w:pPr>
        <w:pStyle w:val="Liste2"/>
        <w:numPr>
          <w:ilvl w:val="0"/>
          <w:numId w:val="24"/>
        </w:numPr>
        <w:rPr>
          <w:rFonts w:asciiTheme="minorHAnsi" w:hAnsiTheme="minorHAnsi" w:cstheme="minorHAnsi"/>
          <w:bCs/>
          <w:szCs w:val="22"/>
        </w:rPr>
      </w:pPr>
      <w:r w:rsidRPr="00A1007C">
        <w:rPr>
          <w:rFonts w:asciiTheme="minorHAnsi" w:hAnsiTheme="minorHAnsi" w:cstheme="minorHAnsi"/>
          <w:bCs/>
          <w:szCs w:val="22"/>
        </w:rPr>
        <w:t>Format A3 orientation paysage ;</w:t>
      </w:r>
    </w:p>
    <w:p w14:paraId="51507AF8" w14:textId="6396B300" w:rsidR="00FB6E7C" w:rsidRPr="00A1007C" w:rsidRDefault="00FB6E7C" w:rsidP="00FB6E7C">
      <w:pPr>
        <w:pStyle w:val="Liste2"/>
        <w:numPr>
          <w:ilvl w:val="0"/>
          <w:numId w:val="24"/>
        </w:numPr>
        <w:rPr>
          <w:rFonts w:asciiTheme="minorHAnsi" w:hAnsiTheme="minorHAnsi" w:cstheme="minorHAnsi"/>
          <w:bCs/>
          <w:szCs w:val="22"/>
        </w:rPr>
      </w:pPr>
      <w:r w:rsidRPr="00A1007C">
        <w:rPr>
          <w:rFonts w:asciiTheme="minorHAnsi" w:hAnsiTheme="minorHAnsi" w:cstheme="minorHAnsi"/>
          <w:bCs/>
          <w:szCs w:val="22"/>
        </w:rPr>
        <w:t xml:space="preserve">1 fichier .PDF </w:t>
      </w:r>
      <w:r w:rsidR="0029124C" w:rsidRPr="00A1007C">
        <w:rPr>
          <w:rFonts w:asciiTheme="minorHAnsi" w:hAnsiTheme="minorHAnsi" w:cstheme="minorHAnsi"/>
          <w:bCs/>
          <w:szCs w:val="22"/>
        </w:rPr>
        <w:t>1</w:t>
      </w:r>
      <w:r w:rsidR="0034000F">
        <w:rPr>
          <w:rFonts w:asciiTheme="minorHAnsi" w:hAnsiTheme="minorHAnsi" w:cstheme="minorHAnsi"/>
          <w:bCs/>
          <w:szCs w:val="22"/>
        </w:rPr>
        <w:t>0</w:t>
      </w:r>
      <w:r w:rsidRPr="00A1007C">
        <w:rPr>
          <w:rFonts w:asciiTheme="minorHAnsi" w:hAnsiTheme="minorHAnsi" w:cstheme="minorHAnsi"/>
          <w:bCs/>
          <w:szCs w:val="22"/>
        </w:rPr>
        <w:t xml:space="preserve"> Mo maximum ;</w:t>
      </w:r>
    </w:p>
    <w:p w14:paraId="178A600D" w14:textId="0EFB74A7" w:rsidR="00FB6E7C" w:rsidRPr="00A1007C" w:rsidRDefault="00FB6E7C" w:rsidP="00FB6E7C">
      <w:pPr>
        <w:pStyle w:val="Liste2"/>
        <w:numPr>
          <w:ilvl w:val="0"/>
          <w:numId w:val="24"/>
        </w:numPr>
        <w:rPr>
          <w:rFonts w:asciiTheme="minorHAnsi" w:hAnsiTheme="minorHAnsi" w:cstheme="minorHAnsi"/>
          <w:bCs/>
          <w:szCs w:val="22"/>
        </w:rPr>
      </w:pPr>
      <w:r w:rsidRPr="00A1007C">
        <w:rPr>
          <w:rFonts w:asciiTheme="minorHAnsi" w:hAnsiTheme="minorHAnsi" w:cstheme="minorHAnsi"/>
          <w:bCs/>
          <w:szCs w:val="22"/>
        </w:rPr>
        <w:t xml:space="preserve">Maximum </w:t>
      </w:r>
      <w:r w:rsidRPr="00A1007C">
        <w:rPr>
          <w:rFonts w:asciiTheme="minorHAnsi" w:hAnsiTheme="minorHAnsi" w:cstheme="minorHAnsi"/>
          <w:b/>
          <w:bCs/>
          <w:sz w:val="28"/>
          <w:szCs w:val="28"/>
        </w:rPr>
        <w:t>1</w:t>
      </w:r>
      <w:r w:rsidRPr="00A1007C">
        <w:rPr>
          <w:rFonts w:asciiTheme="minorHAnsi" w:hAnsiTheme="minorHAnsi" w:cstheme="minorHAnsi"/>
          <w:bCs/>
          <w:szCs w:val="22"/>
        </w:rPr>
        <w:t xml:space="preserve"> page (recto) ;</w:t>
      </w:r>
    </w:p>
    <w:p w14:paraId="3293920A" w14:textId="0DF018F8" w:rsidR="00FB6E7C" w:rsidRPr="00A1007C" w:rsidRDefault="00FB6E7C" w:rsidP="00FB6E7C">
      <w:pPr>
        <w:pStyle w:val="Liste2"/>
        <w:numPr>
          <w:ilvl w:val="0"/>
          <w:numId w:val="24"/>
        </w:numPr>
        <w:rPr>
          <w:rFonts w:asciiTheme="minorHAnsi" w:hAnsiTheme="minorHAnsi" w:cstheme="minorHAnsi"/>
          <w:bCs/>
          <w:szCs w:val="22"/>
        </w:rPr>
      </w:pPr>
      <w:r w:rsidRPr="00A1007C">
        <w:rPr>
          <w:rFonts w:asciiTheme="minorHAnsi" w:hAnsiTheme="minorHAnsi" w:cstheme="minorHAnsi"/>
          <w:bCs/>
          <w:szCs w:val="22"/>
        </w:rPr>
        <w:t>Nom du soumissionnaire (pied ou tête de page côté droit) ;</w:t>
      </w:r>
    </w:p>
    <w:p w14:paraId="62564FC4" w14:textId="77777777" w:rsidR="00FB6E7C" w:rsidRPr="00A1007C" w:rsidRDefault="00FB6E7C" w:rsidP="00FB6E7C">
      <w:pPr>
        <w:pStyle w:val="Liste2"/>
        <w:numPr>
          <w:ilvl w:val="0"/>
          <w:numId w:val="24"/>
        </w:numPr>
        <w:rPr>
          <w:rFonts w:asciiTheme="minorHAnsi" w:hAnsiTheme="minorHAnsi" w:cstheme="minorHAnsi"/>
          <w:bCs/>
          <w:szCs w:val="22"/>
        </w:rPr>
      </w:pPr>
      <w:r w:rsidRPr="00A1007C">
        <w:rPr>
          <w:rFonts w:asciiTheme="minorHAnsi" w:hAnsiTheme="minorHAnsi" w:cstheme="minorHAnsi"/>
          <w:bCs/>
          <w:szCs w:val="22"/>
        </w:rPr>
        <w:t>Pas de page de couverture ni d’intercalaire ;</w:t>
      </w:r>
    </w:p>
    <w:p w14:paraId="243EECA5" w14:textId="642AAAE6" w:rsidR="00FB6E7C" w:rsidRPr="00A1007C" w:rsidRDefault="00FB6E7C" w:rsidP="00FB6E7C">
      <w:pPr>
        <w:pStyle w:val="Liste2"/>
        <w:numPr>
          <w:ilvl w:val="0"/>
          <w:numId w:val="24"/>
        </w:numPr>
        <w:rPr>
          <w:rFonts w:asciiTheme="minorHAnsi" w:hAnsiTheme="minorHAnsi" w:cstheme="minorHAnsi"/>
          <w:bCs/>
          <w:szCs w:val="22"/>
        </w:rPr>
      </w:pPr>
      <w:r w:rsidRPr="00A1007C">
        <w:rPr>
          <w:rFonts w:asciiTheme="minorHAnsi" w:hAnsiTheme="minorHAnsi" w:cstheme="minorHAnsi"/>
          <w:bCs/>
          <w:szCs w:val="22"/>
        </w:rPr>
        <w:t>Texte : maximum 4.000 signes espaces compris ;</w:t>
      </w:r>
    </w:p>
    <w:p w14:paraId="71773BD8" w14:textId="461F032D" w:rsidR="00B661F3" w:rsidRPr="00A1007C" w:rsidRDefault="00FB6E7C" w:rsidP="00A1007C">
      <w:pPr>
        <w:pStyle w:val="Liste2"/>
        <w:numPr>
          <w:ilvl w:val="0"/>
          <w:numId w:val="24"/>
        </w:numPr>
        <w:rPr>
          <w:rFonts w:asciiTheme="minorHAnsi" w:hAnsiTheme="minorHAnsi" w:cstheme="minorHAnsi"/>
          <w:bCs/>
          <w:szCs w:val="22"/>
        </w:rPr>
      </w:pPr>
      <w:r w:rsidRPr="00A1007C">
        <w:rPr>
          <w:rFonts w:asciiTheme="minorHAnsi" w:hAnsiTheme="minorHAnsi" w:cstheme="minorHAnsi"/>
          <w:bCs/>
          <w:szCs w:val="22"/>
        </w:rPr>
        <w:t>Visuels : maximum 1 visuel d’intuition</w:t>
      </w:r>
      <w:r w:rsidR="00AB581D" w:rsidRPr="00A1007C">
        <w:rPr>
          <w:rFonts w:asciiTheme="minorHAnsi" w:hAnsiTheme="minorHAnsi" w:cstheme="minorHAnsi"/>
          <w:bCs/>
          <w:szCs w:val="22"/>
        </w:rPr>
        <w:t xml:space="preserve">, </w:t>
      </w:r>
      <w:r w:rsidR="000D6FA7">
        <w:rPr>
          <w:rFonts w:asciiTheme="minorHAnsi" w:hAnsiTheme="minorHAnsi" w:cstheme="minorHAnsi"/>
          <w:bCs/>
          <w:szCs w:val="22"/>
        </w:rPr>
        <w:t>images</w:t>
      </w:r>
      <w:r w:rsidR="00603E7D">
        <w:rPr>
          <w:rFonts w:asciiTheme="minorHAnsi" w:hAnsiTheme="minorHAnsi" w:cstheme="minorHAnsi"/>
          <w:bCs/>
          <w:szCs w:val="22"/>
        </w:rPr>
        <w:t xml:space="preserve"> de référence sans</w:t>
      </w:r>
      <w:r w:rsidR="00603E7D" w:rsidRPr="00603E7D">
        <w:rPr>
          <w:rFonts w:asciiTheme="minorHAnsi" w:hAnsiTheme="minorHAnsi" w:cstheme="minorHAnsi"/>
          <w:bCs/>
          <w:szCs w:val="22"/>
        </w:rPr>
        <w:t xml:space="preserve"> limitation de nombre mais devant rester lisibles sur le support imprimé (format A3)</w:t>
      </w:r>
      <w:r w:rsidR="00603E7D">
        <w:rPr>
          <w:rFonts w:asciiTheme="minorHAnsi" w:hAnsiTheme="minorHAnsi" w:cstheme="minorHAnsi"/>
          <w:bCs/>
          <w:szCs w:val="22"/>
        </w:rPr>
        <w:t xml:space="preserve">, </w:t>
      </w:r>
      <w:r w:rsidR="00AB581D" w:rsidRPr="00A1007C">
        <w:rPr>
          <w:rFonts w:asciiTheme="minorHAnsi" w:hAnsiTheme="minorHAnsi" w:cstheme="minorHAnsi"/>
        </w:rPr>
        <w:t>fichier</w:t>
      </w:r>
      <w:r w:rsidR="00603E7D">
        <w:rPr>
          <w:rFonts w:asciiTheme="minorHAnsi" w:hAnsiTheme="minorHAnsi" w:cstheme="minorHAnsi"/>
        </w:rPr>
        <w:t>s</w:t>
      </w:r>
      <w:r w:rsidR="00AB581D" w:rsidRPr="00A1007C">
        <w:rPr>
          <w:rFonts w:asciiTheme="minorHAnsi" w:hAnsiTheme="minorHAnsi" w:cstheme="minorHAnsi"/>
        </w:rPr>
        <w:t xml:space="preserve"> .JPG </w:t>
      </w:r>
      <w:r w:rsidR="00AB581D" w:rsidRPr="00A1007C">
        <w:rPr>
          <w:rFonts w:asciiTheme="minorHAnsi" w:hAnsiTheme="minorHAnsi" w:cstheme="minorHAnsi"/>
          <w:bCs/>
          <w:szCs w:val="22"/>
        </w:rPr>
        <w:t xml:space="preserve">transmis séparément, </w:t>
      </w:r>
      <w:r w:rsidR="0034000F">
        <w:rPr>
          <w:rFonts w:asciiTheme="minorHAnsi" w:hAnsiTheme="minorHAnsi" w:cstheme="minorHAnsi"/>
        </w:rPr>
        <w:t>5</w:t>
      </w:r>
      <w:r w:rsidR="00AB581D" w:rsidRPr="00A1007C">
        <w:rPr>
          <w:rFonts w:asciiTheme="minorHAnsi" w:hAnsiTheme="minorHAnsi" w:cstheme="minorHAnsi"/>
        </w:rPr>
        <w:t xml:space="preserve"> Mo max</w:t>
      </w:r>
      <w:r w:rsidR="00FD534C" w:rsidRPr="00A1007C">
        <w:rPr>
          <w:rFonts w:asciiTheme="minorHAnsi" w:hAnsiTheme="minorHAnsi" w:cstheme="minorHAnsi"/>
        </w:rPr>
        <w:t>.</w:t>
      </w:r>
    </w:p>
    <w:p w14:paraId="5C83D741" w14:textId="6D7ABC6B" w:rsidR="00B661F3" w:rsidRDefault="00B661F3" w:rsidP="00B661F3">
      <w:pPr>
        <w:pStyle w:val="Titre3"/>
      </w:pPr>
      <w:bookmarkStart w:id="46" w:name="_Ref232681377"/>
      <w:r>
        <w:t>Méthodologie et planning du diagnostic préalable</w:t>
      </w:r>
      <w:bookmarkStart w:id="47" w:name="_Toc364971855"/>
      <w:bookmarkEnd w:id="46"/>
    </w:p>
    <w:p w14:paraId="787F8087" w14:textId="19804CB9" w:rsidR="00EB3B7E" w:rsidRPr="00EB3B7E" w:rsidRDefault="00EB3B7E" w:rsidP="00A1007C">
      <w:pPr>
        <w:pStyle w:val="Titre4"/>
      </w:pPr>
      <w:r>
        <w:t>Composition</w:t>
      </w:r>
    </w:p>
    <w:p w14:paraId="6C2FBE45" w14:textId="5037AD4D" w:rsidR="0034000F" w:rsidRDefault="0034000F" w:rsidP="0034000F">
      <w:r>
        <w:rPr>
          <w:color w:val="CC9900"/>
        </w:rPr>
        <w:t>La méthodologi</w:t>
      </w:r>
      <w:r w:rsidR="00EB3B7E">
        <w:rPr>
          <w:color w:val="CC9900"/>
        </w:rPr>
        <w:t>que</w:t>
      </w:r>
      <w:r>
        <w:rPr>
          <w:color w:val="CC9900"/>
        </w:rPr>
        <w:t xml:space="preserve"> </w:t>
      </w:r>
      <w:r w:rsidR="00AC4427">
        <w:rPr>
          <w:color w:val="CC9900"/>
        </w:rPr>
        <w:t xml:space="preserve">et le planning du </w:t>
      </w:r>
      <w:r w:rsidR="00FE6778" w:rsidRPr="00A1007C">
        <w:rPr>
          <w:rStyle w:val="Aadapter"/>
        </w:rPr>
        <w:t>schéma directeur/</w:t>
      </w:r>
      <w:r w:rsidR="00AC4427" w:rsidRPr="00A1007C">
        <w:rPr>
          <w:rStyle w:val="Aadapter"/>
        </w:rPr>
        <w:t>diagnostic préalable</w:t>
      </w:r>
      <w:r w:rsidR="00FE6778" w:rsidRPr="00A1007C">
        <w:rPr>
          <w:rStyle w:val="Aadapter"/>
        </w:rPr>
        <w:t>/xxx</w:t>
      </w:r>
      <w:r w:rsidR="00AC4427">
        <w:rPr>
          <w:color w:val="CC9900"/>
        </w:rPr>
        <w:t xml:space="preserve"> </w:t>
      </w:r>
      <w:r w:rsidRPr="00FB6E7C">
        <w:t>compren</w:t>
      </w:r>
      <w:r w:rsidR="00AC4427">
        <w:t>nent</w:t>
      </w:r>
      <w:r w:rsidRPr="00FB6E7C">
        <w:t xml:space="preserve"> </w:t>
      </w:r>
      <w:proofErr w:type="gramStart"/>
      <w:r w:rsidRPr="00FB6E7C">
        <w:rPr>
          <w:i/>
          <w:iCs/>
        </w:rPr>
        <w:t>a</w:t>
      </w:r>
      <w:proofErr w:type="gramEnd"/>
      <w:r w:rsidRPr="00FB6E7C">
        <w:rPr>
          <w:i/>
          <w:iCs/>
        </w:rPr>
        <w:t xml:space="preserve"> mi</w:t>
      </w:r>
      <w:r w:rsidRPr="00D6553C">
        <w:rPr>
          <w:i/>
          <w:iCs/>
        </w:rPr>
        <w:t>nima</w:t>
      </w:r>
      <w:r w:rsidRPr="00D6553C">
        <w:t xml:space="preserve"> les éléme</w:t>
      </w:r>
      <w:r>
        <w:t>nts suivants :</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2"/>
        <w:gridCol w:w="8500"/>
      </w:tblGrid>
      <w:tr w:rsidR="00AC4427" w:rsidRPr="002B663F" w14:paraId="5F574166" w14:textId="77777777" w:rsidTr="00AC4427">
        <w:trPr>
          <w:trHeight w:val="510"/>
        </w:trPr>
        <w:tc>
          <w:tcPr>
            <w:tcW w:w="562" w:type="dxa"/>
            <w:tcBorders>
              <w:top w:val="nil"/>
              <w:bottom w:val="nil"/>
              <w:right w:val="single" w:sz="4" w:space="0" w:color="auto"/>
            </w:tcBorders>
          </w:tcPr>
          <w:p w14:paraId="7EA34A3C" w14:textId="77777777" w:rsidR="0034000F" w:rsidRPr="002B663F" w:rsidRDefault="002A0388" w:rsidP="00D6553C">
            <w:pPr>
              <w:spacing w:before="240" w:after="120"/>
              <w:rPr>
                <w:rFonts w:asciiTheme="minorHAnsi" w:hAnsiTheme="minorHAnsi" w:cstheme="minorHAnsi"/>
                <w:b/>
                <w:smallCaps/>
                <w:szCs w:val="20"/>
              </w:rPr>
            </w:pPr>
            <w:sdt>
              <w:sdtPr>
                <w:rPr>
                  <w:rFonts w:asciiTheme="minorHAnsi" w:hAnsiTheme="minorHAnsi" w:cstheme="minorHAnsi"/>
                  <w:b/>
                  <w:smallCaps/>
                  <w:szCs w:val="20"/>
                </w:rPr>
                <w:id w:val="1317690468"/>
                <w14:checkbox>
                  <w14:checked w14:val="0"/>
                  <w14:checkedState w14:val="2612" w14:font="MS Gothic"/>
                  <w14:uncheckedState w14:val="2610" w14:font="MS Gothic"/>
                </w14:checkbox>
              </w:sdtPr>
              <w:sdtEndPr/>
              <w:sdtContent>
                <w:r w:rsidR="0034000F" w:rsidRPr="002B663F">
                  <w:rPr>
                    <w:rFonts w:ascii="Segoe UI Symbol" w:hAnsi="Segoe UI Symbol" w:cs="Segoe UI Symbol"/>
                    <w:b/>
                    <w:smallCaps/>
                    <w:szCs w:val="20"/>
                  </w:rPr>
                  <w:t>☐</w:t>
                </w:r>
              </w:sdtContent>
            </w:sdt>
          </w:p>
        </w:tc>
        <w:tc>
          <w:tcPr>
            <w:tcW w:w="8500" w:type="dxa"/>
            <w:tcBorders>
              <w:top w:val="nil"/>
              <w:left w:val="single" w:sz="4" w:space="0" w:color="auto"/>
              <w:bottom w:val="nil"/>
            </w:tcBorders>
          </w:tcPr>
          <w:p w14:paraId="34ACAC35" w14:textId="3E4F8E91" w:rsidR="0034000F" w:rsidRPr="00A1007C" w:rsidRDefault="0034000F" w:rsidP="00A1007C">
            <w:pPr>
              <w:spacing w:before="240" w:after="120"/>
              <w:rPr>
                <w:b/>
                <w:smallCaps/>
                <w:sz w:val="24"/>
              </w:rPr>
            </w:pPr>
            <w:r w:rsidRPr="0007637B">
              <w:rPr>
                <w:rStyle w:val="Nomduchamp"/>
              </w:rPr>
              <w:t xml:space="preserve">La </w:t>
            </w:r>
            <w:r w:rsidR="00AC4427">
              <w:rPr>
                <w:rStyle w:val="Nomduchamp"/>
              </w:rPr>
              <w:t xml:space="preserve">note expliquant la méthodologie développée pour réaliser le </w:t>
            </w:r>
            <w:r w:rsidR="00FE6778" w:rsidRPr="00A1007C">
              <w:rPr>
                <w:rStyle w:val="Nomduchamp"/>
                <w:color w:val="CC9900"/>
                <w:lang w:val="fr-BE"/>
              </w:rPr>
              <w:t>schéma directeur/</w:t>
            </w:r>
            <w:r w:rsidR="00AC4427" w:rsidRPr="00A1007C">
              <w:rPr>
                <w:rStyle w:val="Nomduchamp"/>
                <w:color w:val="CC9900"/>
                <w:lang w:val="fr-BE"/>
              </w:rPr>
              <w:t>diagnostic préalable</w:t>
            </w:r>
            <w:r w:rsidR="00FE6778" w:rsidRPr="00A1007C">
              <w:rPr>
                <w:rStyle w:val="Nomduchamp"/>
                <w:color w:val="CC9900"/>
                <w:lang w:val="fr-BE"/>
              </w:rPr>
              <w:t>/xxx</w:t>
            </w:r>
            <w:r w:rsidRPr="00A1007C">
              <w:rPr>
                <w:rStyle w:val="Nomduchamp"/>
                <w:color w:val="CC9900"/>
                <w:lang w:val="fr-BE"/>
              </w:rPr>
              <w:t> </w:t>
            </w:r>
            <w:r w:rsidRPr="0007637B">
              <w:rPr>
                <w:rStyle w:val="Nomduchamp"/>
              </w:rPr>
              <w:t>:</w:t>
            </w:r>
          </w:p>
        </w:tc>
      </w:tr>
      <w:tr w:rsidR="00AC4427" w:rsidRPr="002B663F" w14:paraId="79CBB11B" w14:textId="77777777" w:rsidTr="00D6553C">
        <w:trPr>
          <w:trHeight w:val="152"/>
        </w:trPr>
        <w:tc>
          <w:tcPr>
            <w:tcW w:w="562" w:type="dxa"/>
            <w:tcBorders>
              <w:top w:val="nil"/>
              <w:bottom w:val="nil"/>
              <w:right w:val="single" w:sz="4" w:space="0" w:color="auto"/>
            </w:tcBorders>
          </w:tcPr>
          <w:p w14:paraId="3BF936EB" w14:textId="77777777" w:rsidR="00AC4427" w:rsidRPr="002B663F" w:rsidRDefault="00AC4427" w:rsidP="00D6553C">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62BCA325" w14:textId="72037816" w:rsidR="00AC4427" w:rsidRPr="00A1007C" w:rsidRDefault="00A616FC" w:rsidP="00A1007C">
            <w:pPr>
              <w:spacing w:before="240" w:after="120"/>
              <w:ind w:left="360"/>
              <w:rPr>
                <w:b/>
                <w:smallCaps/>
                <w:sz w:val="24"/>
              </w:rPr>
            </w:pPr>
            <w:r w:rsidRPr="0007637B">
              <w:rPr>
                <w:rStyle w:val="Nomduchamp"/>
              </w:rPr>
              <w:t>La description textuelle :</w:t>
            </w:r>
          </w:p>
        </w:tc>
      </w:tr>
      <w:tr w:rsidR="00A616FC" w:rsidRPr="002B663F" w14:paraId="019FDF3D" w14:textId="77777777" w:rsidTr="00D6553C">
        <w:trPr>
          <w:trHeight w:val="152"/>
        </w:trPr>
        <w:tc>
          <w:tcPr>
            <w:tcW w:w="562" w:type="dxa"/>
            <w:tcBorders>
              <w:top w:val="nil"/>
              <w:bottom w:val="nil"/>
              <w:right w:val="single" w:sz="4" w:space="0" w:color="auto"/>
            </w:tcBorders>
          </w:tcPr>
          <w:p w14:paraId="3B341519" w14:textId="77777777" w:rsidR="00A616FC" w:rsidRPr="002B663F" w:rsidRDefault="00A616FC" w:rsidP="00D6553C">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581A3CEB" w14:textId="77F0CECD" w:rsidR="00A616FC" w:rsidRPr="009B3566" w:rsidRDefault="00856948" w:rsidP="00D6553C">
            <w:pPr>
              <w:pStyle w:val="Paragraphedeliste"/>
              <w:numPr>
                <w:ilvl w:val="0"/>
                <w:numId w:val="19"/>
              </w:numPr>
              <w:spacing w:before="60"/>
              <w:rPr>
                <w:rFonts w:asciiTheme="minorHAnsi" w:hAnsiTheme="minorHAnsi" w:cstheme="minorHAnsi"/>
                <w:bCs/>
                <w:sz w:val="20"/>
                <w:szCs w:val="20"/>
                <w:lang w:eastAsia="fr-FR"/>
              </w:rPr>
            </w:pPr>
            <w:r>
              <w:rPr>
                <w:rFonts w:asciiTheme="minorHAnsi" w:hAnsiTheme="minorHAnsi" w:cstheme="minorHAnsi"/>
                <w:bCs/>
                <w:sz w:val="20"/>
                <w:szCs w:val="20"/>
                <w:lang w:eastAsia="fr-FR"/>
              </w:rPr>
              <w:t>d</w:t>
            </w:r>
            <w:r w:rsidR="00004E4A">
              <w:rPr>
                <w:rFonts w:asciiTheme="minorHAnsi" w:hAnsiTheme="minorHAnsi" w:cstheme="minorHAnsi"/>
                <w:bCs/>
                <w:sz w:val="20"/>
                <w:szCs w:val="20"/>
                <w:lang w:eastAsia="fr-FR"/>
              </w:rPr>
              <w:t>e</w:t>
            </w:r>
            <w:r>
              <w:rPr>
                <w:rFonts w:asciiTheme="minorHAnsi" w:hAnsiTheme="minorHAnsi" w:cstheme="minorHAnsi"/>
                <w:bCs/>
                <w:sz w:val="20"/>
                <w:szCs w:val="20"/>
                <w:lang w:eastAsia="fr-FR"/>
              </w:rPr>
              <w:t xml:space="preserve"> la méthodologie et des</w:t>
            </w:r>
            <w:r w:rsidR="00A616FC">
              <w:rPr>
                <w:rFonts w:asciiTheme="minorHAnsi" w:hAnsiTheme="minorHAnsi" w:cstheme="minorHAnsi"/>
                <w:bCs/>
                <w:sz w:val="20"/>
                <w:szCs w:val="20"/>
                <w:lang w:eastAsia="fr-FR"/>
              </w:rPr>
              <w:t xml:space="preserve"> étapes du processus</w:t>
            </w:r>
          </w:p>
        </w:tc>
      </w:tr>
      <w:tr w:rsidR="00004E4A" w:rsidRPr="002B663F" w14:paraId="302CC002" w14:textId="77777777" w:rsidTr="00D6553C">
        <w:trPr>
          <w:trHeight w:val="152"/>
        </w:trPr>
        <w:tc>
          <w:tcPr>
            <w:tcW w:w="562" w:type="dxa"/>
            <w:tcBorders>
              <w:top w:val="nil"/>
              <w:bottom w:val="nil"/>
              <w:right w:val="single" w:sz="4" w:space="0" w:color="auto"/>
            </w:tcBorders>
          </w:tcPr>
          <w:p w14:paraId="6C730BF7" w14:textId="77777777" w:rsidR="00004E4A" w:rsidRPr="00004E4A" w:rsidRDefault="00004E4A" w:rsidP="00D6553C">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149EEE68" w14:textId="7D507A09" w:rsidR="00004E4A" w:rsidRDefault="00004E4A" w:rsidP="00D6553C">
            <w:pPr>
              <w:pStyle w:val="Paragraphedeliste"/>
              <w:numPr>
                <w:ilvl w:val="0"/>
                <w:numId w:val="19"/>
              </w:numPr>
              <w:spacing w:before="60"/>
              <w:rPr>
                <w:rFonts w:asciiTheme="minorHAnsi" w:hAnsiTheme="minorHAnsi" w:cstheme="minorHAnsi"/>
                <w:bCs/>
                <w:sz w:val="20"/>
                <w:szCs w:val="20"/>
                <w:lang w:eastAsia="fr-FR"/>
              </w:rPr>
            </w:pPr>
            <w:r>
              <w:rPr>
                <w:rFonts w:asciiTheme="minorHAnsi" w:hAnsiTheme="minorHAnsi" w:cstheme="minorHAnsi"/>
                <w:bCs/>
                <w:sz w:val="20"/>
                <w:szCs w:val="20"/>
                <w:lang w:eastAsia="fr-FR"/>
              </w:rPr>
              <w:t>des moyens techniques</w:t>
            </w:r>
          </w:p>
        </w:tc>
      </w:tr>
      <w:tr w:rsidR="00FB188F" w:rsidRPr="002B663F" w14:paraId="65104FF0" w14:textId="77777777" w:rsidTr="00D6553C">
        <w:trPr>
          <w:trHeight w:val="152"/>
        </w:trPr>
        <w:tc>
          <w:tcPr>
            <w:tcW w:w="562" w:type="dxa"/>
            <w:tcBorders>
              <w:top w:val="nil"/>
              <w:bottom w:val="nil"/>
              <w:right w:val="single" w:sz="4" w:space="0" w:color="auto"/>
            </w:tcBorders>
          </w:tcPr>
          <w:p w14:paraId="704129D2" w14:textId="77777777" w:rsidR="00FB188F" w:rsidRPr="00004E4A" w:rsidRDefault="00FB188F" w:rsidP="00D6553C">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0EEE3FC0" w14:textId="00C01D89" w:rsidR="00FB188F" w:rsidRDefault="00FB188F" w:rsidP="00D6553C">
            <w:pPr>
              <w:pStyle w:val="Paragraphedeliste"/>
              <w:numPr>
                <w:ilvl w:val="0"/>
                <w:numId w:val="19"/>
              </w:numPr>
              <w:spacing w:before="60"/>
              <w:rPr>
                <w:rFonts w:asciiTheme="minorHAnsi" w:hAnsiTheme="minorHAnsi" w:cstheme="minorHAnsi"/>
                <w:bCs/>
                <w:sz w:val="20"/>
                <w:szCs w:val="20"/>
                <w:lang w:eastAsia="fr-FR"/>
              </w:rPr>
            </w:pPr>
            <w:r>
              <w:rPr>
                <w:rFonts w:asciiTheme="minorHAnsi" w:hAnsiTheme="minorHAnsi" w:cstheme="minorHAnsi"/>
                <w:bCs/>
                <w:sz w:val="20"/>
                <w:szCs w:val="20"/>
                <w:lang w:eastAsia="fr-FR"/>
              </w:rPr>
              <w:t>de l’équipe mobilisée</w:t>
            </w:r>
          </w:p>
        </w:tc>
      </w:tr>
      <w:tr w:rsidR="00A616FC" w:rsidRPr="002B663F" w14:paraId="650A3896" w14:textId="77777777" w:rsidTr="00D6553C">
        <w:trPr>
          <w:trHeight w:val="152"/>
        </w:trPr>
        <w:tc>
          <w:tcPr>
            <w:tcW w:w="562" w:type="dxa"/>
            <w:tcBorders>
              <w:top w:val="nil"/>
              <w:bottom w:val="nil"/>
              <w:right w:val="single" w:sz="4" w:space="0" w:color="auto"/>
            </w:tcBorders>
          </w:tcPr>
          <w:p w14:paraId="3DDA1AE1" w14:textId="77777777" w:rsidR="00A616FC" w:rsidRPr="00A1007C" w:rsidRDefault="00A616FC" w:rsidP="00D6553C">
            <w:pPr>
              <w:spacing w:before="240" w:after="120"/>
              <w:rPr>
                <w:rFonts w:asciiTheme="minorHAnsi" w:hAnsiTheme="minorHAnsi" w:cstheme="minorHAnsi"/>
                <w:b/>
                <w:smallCaps/>
                <w:szCs w:val="20"/>
                <w:lang w:val="fr-BE"/>
              </w:rPr>
            </w:pPr>
          </w:p>
        </w:tc>
        <w:tc>
          <w:tcPr>
            <w:tcW w:w="8500" w:type="dxa"/>
            <w:tcBorders>
              <w:left w:val="single" w:sz="4" w:space="0" w:color="auto"/>
              <w:bottom w:val="nil"/>
            </w:tcBorders>
          </w:tcPr>
          <w:p w14:paraId="3744CA1B" w14:textId="70F0A9D7" w:rsidR="00A616FC" w:rsidRPr="009B3566" w:rsidRDefault="00004E4A" w:rsidP="00D6553C">
            <w:pPr>
              <w:pStyle w:val="Paragraphedeliste"/>
              <w:numPr>
                <w:ilvl w:val="0"/>
                <w:numId w:val="19"/>
              </w:numPr>
              <w:spacing w:before="60"/>
              <w:rPr>
                <w:rFonts w:asciiTheme="minorHAnsi" w:hAnsiTheme="minorHAnsi" w:cstheme="minorHAnsi"/>
                <w:bCs/>
                <w:sz w:val="20"/>
                <w:szCs w:val="20"/>
                <w:lang w:eastAsia="fr-FR"/>
              </w:rPr>
            </w:pPr>
            <w:r>
              <w:rPr>
                <w:rFonts w:asciiTheme="minorHAnsi" w:hAnsiTheme="minorHAnsi" w:cstheme="minorHAnsi"/>
                <w:bCs/>
                <w:sz w:val="20"/>
                <w:szCs w:val="20"/>
                <w:lang w:eastAsia="fr-FR"/>
              </w:rPr>
              <w:t xml:space="preserve">des </w:t>
            </w:r>
            <w:r w:rsidR="00FB188F">
              <w:rPr>
                <w:rFonts w:asciiTheme="minorHAnsi" w:hAnsiTheme="minorHAnsi" w:cstheme="minorHAnsi"/>
                <w:bCs/>
                <w:sz w:val="20"/>
                <w:szCs w:val="20"/>
                <w:lang w:eastAsia="fr-FR"/>
              </w:rPr>
              <w:t>modalités d’échanges avec le maître d’ouvrage et les utilisateurs</w:t>
            </w:r>
            <w:r>
              <w:rPr>
                <w:rFonts w:asciiTheme="minorHAnsi" w:hAnsiTheme="minorHAnsi" w:cstheme="minorHAnsi"/>
                <w:bCs/>
                <w:sz w:val="20"/>
                <w:szCs w:val="20"/>
                <w:lang w:eastAsia="fr-FR"/>
              </w:rPr>
              <w:t xml:space="preserve"> </w:t>
            </w:r>
          </w:p>
        </w:tc>
      </w:tr>
      <w:tr w:rsidR="00004E4A" w:rsidRPr="002B663F" w14:paraId="3A7414B6" w14:textId="77777777" w:rsidTr="00D6553C">
        <w:trPr>
          <w:trHeight w:val="79"/>
        </w:trPr>
        <w:tc>
          <w:tcPr>
            <w:tcW w:w="562" w:type="dxa"/>
            <w:tcBorders>
              <w:right w:val="single" w:sz="4" w:space="0" w:color="auto"/>
            </w:tcBorders>
          </w:tcPr>
          <w:p w14:paraId="5E956EE9" w14:textId="77777777" w:rsidR="00004E4A" w:rsidRPr="002B663F" w:rsidRDefault="002A0388" w:rsidP="00D6553C">
            <w:pPr>
              <w:spacing w:before="240" w:after="120"/>
              <w:rPr>
                <w:rFonts w:asciiTheme="minorHAnsi" w:hAnsiTheme="minorHAnsi" w:cstheme="minorHAnsi"/>
                <w:b/>
                <w:bCs/>
                <w:smallCaps/>
                <w:szCs w:val="20"/>
              </w:rPr>
            </w:pPr>
            <w:sdt>
              <w:sdtPr>
                <w:rPr>
                  <w:rFonts w:asciiTheme="minorHAnsi" w:hAnsiTheme="minorHAnsi" w:cstheme="minorHAnsi"/>
                  <w:b/>
                  <w:smallCaps/>
                  <w:szCs w:val="20"/>
                </w:rPr>
                <w:id w:val="-113360815"/>
                <w14:checkbox>
                  <w14:checked w14:val="0"/>
                  <w14:checkedState w14:val="2612" w14:font="MS Gothic"/>
                  <w14:uncheckedState w14:val="2610" w14:font="MS Gothic"/>
                </w14:checkbox>
              </w:sdtPr>
              <w:sdtEndPr/>
              <w:sdtContent>
                <w:r w:rsidR="00004E4A" w:rsidRPr="002B663F">
                  <w:rPr>
                    <w:rFonts w:ascii="Segoe UI Symbol" w:hAnsi="Segoe UI Symbol" w:cs="Segoe UI Symbol"/>
                    <w:b/>
                    <w:smallCaps/>
                    <w:szCs w:val="20"/>
                  </w:rPr>
                  <w:t>☐</w:t>
                </w:r>
              </w:sdtContent>
            </w:sdt>
            <w:r w:rsidR="00004E4A" w:rsidRPr="002B663F">
              <w:rPr>
                <w:rFonts w:asciiTheme="minorHAnsi" w:hAnsiTheme="minorHAnsi" w:cstheme="minorHAnsi"/>
                <w:b/>
                <w:smallCaps/>
                <w:szCs w:val="20"/>
              </w:rPr>
              <w:t xml:space="preserve"> </w:t>
            </w:r>
          </w:p>
        </w:tc>
        <w:tc>
          <w:tcPr>
            <w:tcW w:w="8500" w:type="dxa"/>
            <w:tcBorders>
              <w:top w:val="single" w:sz="4" w:space="0" w:color="auto"/>
              <w:left w:val="single" w:sz="4" w:space="0" w:color="auto"/>
            </w:tcBorders>
          </w:tcPr>
          <w:p w14:paraId="25CCBCCF" w14:textId="7C6BCAC0" w:rsidR="00004E4A" w:rsidRPr="00680537" w:rsidRDefault="00004E4A" w:rsidP="00A1007C">
            <w:pPr>
              <w:spacing w:before="240" w:after="120"/>
              <w:ind w:left="360"/>
              <w:rPr>
                <w:rStyle w:val="Nomduchamp"/>
                <w:lang w:val="fr-BE"/>
                <w14:ligatures w14:val="none"/>
              </w:rPr>
            </w:pPr>
            <w:r>
              <w:rPr>
                <w:rStyle w:val="Nomduchamp"/>
              </w:rPr>
              <w:t>La justification financière</w:t>
            </w:r>
            <w:r w:rsidR="007A0181">
              <w:rPr>
                <w:rStyle w:val="Nomduchamp"/>
              </w:rPr>
              <w:t> :</w:t>
            </w:r>
          </w:p>
        </w:tc>
      </w:tr>
      <w:tr w:rsidR="00004E4A" w:rsidRPr="002B663F" w14:paraId="567A865F" w14:textId="77777777" w:rsidTr="00D6553C">
        <w:trPr>
          <w:trHeight w:val="152"/>
        </w:trPr>
        <w:tc>
          <w:tcPr>
            <w:tcW w:w="562" w:type="dxa"/>
            <w:tcBorders>
              <w:right w:val="single" w:sz="4" w:space="0" w:color="auto"/>
            </w:tcBorders>
          </w:tcPr>
          <w:p w14:paraId="124B56D9" w14:textId="77777777" w:rsidR="00004E4A" w:rsidRPr="002B663F" w:rsidRDefault="00004E4A" w:rsidP="00D6553C">
            <w:pPr>
              <w:spacing w:before="240" w:after="120"/>
              <w:rPr>
                <w:rFonts w:asciiTheme="minorHAnsi" w:hAnsiTheme="minorHAnsi" w:cstheme="minorHAnsi"/>
                <w:b/>
                <w:smallCaps/>
                <w:szCs w:val="20"/>
              </w:rPr>
            </w:pPr>
          </w:p>
        </w:tc>
        <w:tc>
          <w:tcPr>
            <w:tcW w:w="8500" w:type="dxa"/>
            <w:tcBorders>
              <w:left w:val="single" w:sz="4" w:space="0" w:color="auto"/>
            </w:tcBorders>
          </w:tcPr>
          <w:p w14:paraId="6F4F764E" w14:textId="01461BB6" w:rsidR="00004E4A" w:rsidRPr="002B663F" w:rsidRDefault="00004E4A" w:rsidP="007A0181">
            <w:pPr>
              <w:pStyle w:val="Paragraphedeliste"/>
              <w:numPr>
                <w:ilvl w:val="0"/>
                <w:numId w:val="19"/>
              </w:numPr>
              <w:spacing w:before="60"/>
              <w:rPr>
                <w:rFonts w:asciiTheme="minorHAnsi" w:hAnsiTheme="minorHAnsi" w:cstheme="minorHAnsi"/>
                <w:bCs/>
                <w:sz w:val="20"/>
                <w:szCs w:val="20"/>
                <w:lang w:eastAsia="fr-FR"/>
              </w:rPr>
            </w:pPr>
            <w:r>
              <w:rPr>
                <w:rFonts w:asciiTheme="minorHAnsi" w:hAnsiTheme="minorHAnsi" w:cstheme="minorHAnsi"/>
                <w:bCs/>
                <w:sz w:val="20"/>
                <w:szCs w:val="20"/>
                <w:lang w:eastAsia="fr-FR"/>
              </w:rPr>
              <w:t>de l’offre de prix</w:t>
            </w:r>
            <w:r w:rsidR="00FE6778">
              <w:rPr>
                <w:rFonts w:asciiTheme="minorHAnsi" w:hAnsiTheme="minorHAnsi" w:cstheme="minorHAnsi"/>
                <w:bCs/>
                <w:sz w:val="20"/>
                <w:szCs w:val="20"/>
                <w:lang w:eastAsia="fr-FR"/>
              </w:rPr>
              <w:t xml:space="preserve"> relative au </w:t>
            </w:r>
            <w:r w:rsidR="00FE6778" w:rsidRPr="00A1007C">
              <w:rPr>
                <w:rFonts w:asciiTheme="minorHAnsi" w:hAnsiTheme="minorHAnsi" w:cstheme="minorHAnsi"/>
                <w:bCs/>
                <w:color w:val="CC9900"/>
                <w:sz w:val="20"/>
                <w:szCs w:val="20"/>
                <w:lang w:eastAsia="fr-FR"/>
              </w:rPr>
              <w:t>schéma directeur/diagnostic préalable/xxx</w:t>
            </w:r>
          </w:p>
        </w:tc>
      </w:tr>
      <w:tr w:rsidR="0034000F" w:rsidRPr="002B663F" w14:paraId="6A6B6DD9" w14:textId="77777777" w:rsidTr="00A1007C">
        <w:trPr>
          <w:trHeight w:val="79"/>
        </w:trPr>
        <w:tc>
          <w:tcPr>
            <w:tcW w:w="562" w:type="dxa"/>
            <w:tcBorders>
              <w:right w:val="single" w:sz="4" w:space="0" w:color="auto"/>
            </w:tcBorders>
          </w:tcPr>
          <w:p w14:paraId="4B70113F" w14:textId="77777777" w:rsidR="0034000F" w:rsidRPr="002B663F" w:rsidRDefault="002A0388" w:rsidP="00D6553C">
            <w:pPr>
              <w:spacing w:before="240" w:after="120"/>
              <w:rPr>
                <w:rFonts w:asciiTheme="minorHAnsi" w:hAnsiTheme="minorHAnsi" w:cstheme="minorHAnsi"/>
                <w:b/>
                <w:smallCaps/>
                <w:szCs w:val="20"/>
              </w:rPr>
            </w:pPr>
            <w:sdt>
              <w:sdtPr>
                <w:rPr>
                  <w:rFonts w:asciiTheme="minorHAnsi" w:hAnsiTheme="minorHAnsi" w:cstheme="minorHAnsi"/>
                  <w:b/>
                  <w:smallCaps/>
                  <w:szCs w:val="20"/>
                </w:rPr>
                <w:id w:val="-870845321"/>
                <w14:checkbox>
                  <w14:checked w14:val="0"/>
                  <w14:checkedState w14:val="2612" w14:font="MS Gothic"/>
                  <w14:uncheckedState w14:val="2610" w14:font="MS Gothic"/>
                </w14:checkbox>
              </w:sdtPr>
              <w:sdtEndPr/>
              <w:sdtContent>
                <w:r w:rsidR="0034000F" w:rsidRPr="002B663F">
                  <w:rPr>
                    <w:rFonts w:ascii="Segoe UI Symbol" w:hAnsi="Segoe UI Symbol" w:cs="Segoe UI Symbol"/>
                    <w:b/>
                    <w:smallCaps/>
                    <w:szCs w:val="20"/>
                  </w:rPr>
                  <w:t>☐</w:t>
                </w:r>
              </w:sdtContent>
            </w:sdt>
          </w:p>
        </w:tc>
        <w:tc>
          <w:tcPr>
            <w:tcW w:w="8500" w:type="dxa"/>
            <w:tcBorders>
              <w:top w:val="single" w:sz="4" w:space="0" w:color="auto"/>
              <w:left w:val="single" w:sz="4" w:space="0" w:color="auto"/>
              <w:bottom w:val="nil"/>
            </w:tcBorders>
          </w:tcPr>
          <w:p w14:paraId="25528956" w14:textId="13CE23BB" w:rsidR="0034000F" w:rsidRPr="00680537" w:rsidRDefault="00A616FC" w:rsidP="00D6553C">
            <w:pPr>
              <w:spacing w:before="240" w:after="120"/>
              <w:rPr>
                <w:rStyle w:val="Nomduchamp"/>
              </w:rPr>
            </w:pPr>
            <w:r>
              <w:rPr>
                <w:rStyle w:val="Nomduchamp"/>
              </w:rPr>
              <w:t>Le planning prévisionnel :</w:t>
            </w:r>
          </w:p>
        </w:tc>
      </w:tr>
      <w:tr w:rsidR="0074106D" w:rsidRPr="002B663F" w14:paraId="31B3A2A1" w14:textId="77777777" w:rsidTr="00D6553C">
        <w:trPr>
          <w:trHeight w:val="152"/>
        </w:trPr>
        <w:tc>
          <w:tcPr>
            <w:tcW w:w="562" w:type="dxa"/>
            <w:tcBorders>
              <w:top w:val="nil"/>
              <w:bottom w:val="nil"/>
              <w:right w:val="single" w:sz="4" w:space="0" w:color="auto"/>
            </w:tcBorders>
          </w:tcPr>
          <w:p w14:paraId="4527558A" w14:textId="77777777" w:rsidR="0074106D" w:rsidRPr="00004E4A" w:rsidRDefault="0074106D" w:rsidP="00D6553C">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11096D52" w14:textId="5ADA1B65" w:rsidR="0074106D" w:rsidRPr="00A1007C" w:rsidRDefault="00FF6F22" w:rsidP="00A1007C">
            <w:pPr>
              <w:spacing w:before="240" w:after="120"/>
              <w:ind w:left="360"/>
              <w:rPr>
                <w:rStyle w:val="Nomduchamp"/>
              </w:rPr>
            </w:pPr>
            <w:r w:rsidRPr="00A1007C">
              <w:rPr>
                <w:rStyle w:val="Nomduchamp"/>
                <w:lang w:val="fr-BE"/>
              </w:rPr>
              <w:t>des étapes du</w:t>
            </w:r>
            <w:r w:rsidR="00FB188F" w:rsidRPr="00A1007C">
              <w:rPr>
                <w:rStyle w:val="Nomduchamp"/>
                <w:lang w:val="fr-BE"/>
              </w:rPr>
              <w:t xml:space="preserve"> processus</w:t>
            </w:r>
            <w:r w:rsidR="00C707C5" w:rsidRPr="00A1007C">
              <w:rPr>
                <w:rStyle w:val="Nomduchamp"/>
                <w:lang w:val="fr-BE"/>
              </w:rPr>
              <w:t>, comprenant pour chacune :</w:t>
            </w:r>
          </w:p>
        </w:tc>
      </w:tr>
      <w:tr w:rsidR="005F56AD" w:rsidRPr="002B663F" w14:paraId="659E3774" w14:textId="77777777" w:rsidTr="00D6553C">
        <w:trPr>
          <w:trHeight w:val="152"/>
        </w:trPr>
        <w:tc>
          <w:tcPr>
            <w:tcW w:w="562" w:type="dxa"/>
            <w:tcBorders>
              <w:top w:val="nil"/>
              <w:bottom w:val="nil"/>
              <w:right w:val="single" w:sz="4" w:space="0" w:color="auto"/>
            </w:tcBorders>
          </w:tcPr>
          <w:p w14:paraId="4751F7D4" w14:textId="77777777" w:rsidR="005F56AD" w:rsidRPr="00004E4A" w:rsidRDefault="005F56AD" w:rsidP="00D6553C">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2E9D5A4E" w14:textId="276C5831" w:rsidR="005F56AD" w:rsidRDefault="00C707C5" w:rsidP="00D6553C">
            <w:pPr>
              <w:pStyle w:val="Paragraphedeliste"/>
              <w:numPr>
                <w:ilvl w:val="0"/>
                <w:numId w:val="19"/>
              </w:numPr>
              <w:spacing w:before="60"/>
              <w:rPr>
                <w:rFonts w:asciiTheme="minorHAnsi" w:hAnsiTheme="minorHAnsi" w:cstheme="minorHAnsi"/>
                <w:bCs/>
                <w:sz w:val="20"/>
                <w:szCs w:val="20"/>
                <w:lang w:eastAsia="fr-FR"/>
              </w:rPr>
            </w:pPr>
            <w:r>
              <w:rPr>
                <w:rFonts w:asciiTheme="minorHAnsi" w:hAnsiTheme="minorHAnsi" w:cstheme="minorHAnsi"/>
                <w:bCs/>
                <w:sz w:val="20"/>
                <w:szCs w:val="20"/>
                <w:lang w:eastAsia="fr-FR"/>
              </w:rPr>
              <w:t>l</w:t>
            </w:r>
            <w:r w:rsidR="005F56AD">
              <w:rPr>
                <w:rFonts w:asciiTheme="minorHAnsi" w:hAnsiTheme="minorHAnsi" w:cstheme="minorHAnsi"/>
                <w:bCs/>
                <w:sz w:val="20"/>
                <w:szCs w:val="20"/>
                <w:lang w:eastAsia="fr-FR"/>
              </w:rPr>
              <w:t>es délais, exprimés en jours ouvrables</w:t>
            </w:r>
          </w:p>
        </w:tc>
      </w:tr>
      <w:tr w:rsidR="00FF6F22" w:rsidRPr="002B663F" w14:paraId="41FB5F98" w14:textId="77777777" w:rsidTr="00D6553C">
        <w:trPr>
          <w:trHeight w:val="152"/>
        </w:trPr>
        <w:tc>
          <w:tcPr>
            <w:tcW w:w="562" w:type="dxa"/>
            <w:tcBorders>
              <w:top w:val="nil"/>
              <w:bottom w:val="nil"/>
              <w:right w:val="single" w:sz="4" w:space="0" w:color="auto"/>
            </w:tcBorders>
          </w:tcPr>
          <w:p w14:paraId="4420E2B4" w14:textId="77777777" w:rsidR="00FF6F22" w:rsidRPr="00A1007C" w:rsidRDefault="00FF6F22" w:rsidP="00D6553C">
            <w:pPr>
              <w:spacing w:before="240" w:after="120"/>
              <w:rPr>
                <w:rFonts w:asciiTheme="minorHAnsi" w:hAnsiTheme="minorHAnsi" w:cstheme="minorHAnsi"/>
                <w:b/>
                <w:smallCaps/>
                <w:szCs w:val="20"/>
                <w:lang w:val="fr-BE"/>
              </w:rPr>
            </w:pPr>
          </w:p>
        </w:tc>
        <w:tc>
          <w:tcPr>
            <w:tcW w:w="8500" w:type="dxa"/>
            <w:tcBorders>
              <w:left w:val="single" w:sz="4" w:space="0" w:color="auto"/>
              <w:bottom w:val="nil"/>
            </w:tcBorders>
          </w:tcPr>
          <w:p w14:paraId="3CA5DC26" w14:textId="7F668FED" w:rsidR="00FF6F22" w:rsidRDefault="00C707C5" w:rsidP="00D6553C">
            <w:pPr>
              <w:pStyle w:val="Paragraphedeliste"/>
              <w:numPr>
                <w:ilvl w:val="0"/>
                <w:numId w:val="19"/>
              </w:numPr>
              <w:spacing w:before="60"/>
              <w:rPr>
                <w:rFonts w:asciiTheme="minorHAnsi" w:hAnsiTheme="minorHAnsi" w:cstheme="minorHAnsi"/>
                <w:bCs/>
                <w:sz w:val="20"/>
                <w:szCs w:val="20"/>
                <w:lang w:eastAsia="fr-FR"/>
              </w:rPr>
            </w:pPr>
            <w:r>
              <w:rPr>
                <w:rFonts w:asciiTheme="minorHAnsi" w:hAnsiTheme="minorHAnsi" w:cstheme="minorHAnsi"/>
                <w:bCs/>
                <w:sz w:val="20"/>
                <w:szCs w:val="20"/>
                <w:lang w:eastAsia="fr-FR"/>
              </w:rPr>
              <w:t>l</w:t>
            </w:r>
            <w:r w:rsidR="00FF6F22">
              <w:rPr>
                <w:rFonts w:asciiTheme="minorHAnsi" w:hAnsiTheme="minorHAnsi" w:cstheme="minorHAnsi"/>
                <w:bCs/>
                <w:sz w:val="20"/>
                <w:szCs w:val="20"/>
                <w:lang w:eastAsia="fr-FR"/>
              </w:rPr>
              <w:t xml:space="preserve">es </w:t>
            </w:r>
            <w:r w:rsidR="005F56AD">
              <w:rPr>
                <w:rFonts w:asciiTheme="minorHAnsi" w:hAnsiTheme="minorHAnsi" w:cstheme="minorHAnsi"/>
                <w:bCs/>
                <w:sz w:val="20"/>
                <w:szCs w:val="20"/>
                <w:lang w:eastAsia="fr-FR"/>
              </w:rPr>
              <w:t>échéances associé</w:t>
            </w:r>
            <w:r w:rsidR="007E1F05">
              <w:rPr>
                <w:rFonts w:asciiTheme="minorHAnsi" w:hAnsiTheme="minorHAnsi" w:cstheme="minorHAnsi"/>
                <w:bCs/>
                <w:sz w:val="20"/>
                <w:szCs w:val="20"/>
                <w:lang w:eastAsia="fr-FR"/>
              </w:rPr>
              <w:t>e</w:t>
            </w:r>
            <w:r w:rsidR="005F56AD">
              <w:rPr>
                <w:rFonts w:asciiTheme="minorHAnsi" w:hAnsiTheme="minorHAnsi" w:cstheme="minorHAnsi"/>
                <w:bCs/>
                <w:sz w:val="20"/>
                <w:szCs w:val="20"/>
                <w:lang w:eastAsia="fr-FR"/>
              </w:rPr>
              <w:t>s</w:t>
            </w:r>
          </w:p>
        </w:tc>
      </w:tr>
    </w:tbl>
    <w:p w14:paraId="7CCD366C" w14:textId="36621438" w:rsidR="00F83322" w:rsidRDefault="00F83322" w:rsidP="00802475">
      <w:pPr>
        <w:rPr>
          <w:color w:val="CC9900"/>
        </w:rPr>
      </w:pPr>
    </w:p>
    <w:p w14:paraId="58A1EC9E" w14:textId="77777777" w:rsidR="0034000F" w:rsidRDefault="0034000F" w:rsidP="0034000F">
      <w:pPr>
        <w:pStyle w:val="Titre4"/>
      </w:pPr>
      <w:r>
        <w:t>Format</w:t>
      </w:r>
    </w:p>
    <w:p w14:paraId="56FF48F8" w14:textId="025445A2" w:rsidR="0034000F" w:rsidRPr="00D6553C" w:rsidRDefault="0034000F" w:rsidP="0034000F">
      <w:pPr>
        <w:rPr>
          <w:rFonts w:asciiTheme="minorHAnsi" w:hAnsiTheme="minorHAnsi" w:cstheme="minorHAnsi"/>
        </w:rPr>
      </w:pPr>
      <w:r w:rsidRPr="000F5B03">
        <w:t>L</w:t>
      </w:r>
      <w:r>
        <w:t xml:space="preserve">a </w:t>
      </w:r>
      <w:r>
        <w:rPr>
          <w:rFonts w:asciiTheme="minorHAnsi" w:hAnsiTheme="minorHAnsi" w:cstheme="minorHAnsi"/>
        </w:rPr>
        <w:t>méthodologie et le planning du diagnostic</w:t>
      </w:r>
      <w:r w:rsidRPr="00D6553C">
        <w:rPr>
          <w:rFonts w:asciiTheme="minorHAnsi" w:hAnsiTheme="minorHAnsi" w:cstheme="minorHAnsi"/>
        </w:rPr>
        <w:t xml:space="preserve"> respecte</w:t>
      </w:r>
      <w:r>
        <w:rPr>
          <w:rFonts w:asciiTheme="minorHAnsi" w:hAnsiTheme="minorHAnsi" w:cstheme="minorHAnsi"/>
        </w:rPr>
        <w:t>nt</w:t>
      </w:r>
      <w:r w:rsidRPr="00D6553C">
        <w:rPr>
          <w:rFonts w:asciiTheme="minorHAnsi" w:hAnsiTheme="minorHAnsi" w:cstheme="minorHAnsi"/>
        </w:rPr>
        <w:t xml:space="preserve"> le format suivant :</w:t>
      </w:r>
    </w:p>
    <w:p w14:paraId="1A9F32E7" w14:textId="77777777" w:rsidR="0034000F" w:rsidRPr="00D6553C" w:rsidRDefault="0034000F" w:rsidP="0034000F">
      <w:pPr>
        <w:pStyle w:val="Liste2"/>
        <w:numPr>
          <w:ilvl w:val="0"/>
          <w:numId w:val="24"/>
        </w:numPr>
        <w:rPr>
          <w:rFonts w:asciiTheme="minorHAnsi" w:hAnsiTheme="minorHAnsi" w:cstheme="minorHAnsi"/>
          <w:bCs/>
          <w:szCs w:val="22"/>
        </w:rPr>
      </w:pPr>
      <w:r w:rsidRPr="00D6553C">
        <w:rPr>
          <w:rFonts w:asciiTheme="minorHAnsi" w:hAnsiTheme="minorHAnsi" w:cstheme="minorHAnsi"/>
          <w:bCs/>
          <w:szCs w:val="22"/>
        </w:rPr>
        <w:t>Format A3 orientation paysage ;</w:t>
      </w:r>
    </w:p>
    <w:p w14:paraId="68709577" w14:textId="77777777" w:rsidR="0034000F" w:rsidRPr="00D6553C" w:rsidRDefault="0034000F" w:rsidP="0034000F">
      <w:pPr>
        <w:pStyle w:val="Liste2"/>
        <w:numPr>
          <w:ilvl w:val="0"/>
          <w:numId w:val="24"/>
        </w:numPr>
        <w:rPr>
          <w:rFonts w:asciiTheme="minorHAnsi" w:hAnsiTheme="minorHAnsi" w:cstheme="minorHAnsi"/>
          <w:bCs/>
          <w:szCs w:val="22"/>
        </w:rPr>
      </w:pPr>
      <w:r w:rsidRPr="00D6553C">
        <w:rPr>
          <w:rFonts w:asciiTheme="minorHAnsi" w:hAnsiTheme="minorHAnsi" w:cstheme="minorHAnsi"/>
          <w:bCs/>
          <w:szCs w:val="22"/>
        </w:rPr>
        <w:t>1 fichier .PDF 15 Mo maximum ;</w:t>
      </w:r>
    </w:p>
    <w:p w14:paraId="4222F65C" w14:textId="52232551" w:rsidR="0034000F" w:rsidRPr="00D6553C" w:rsidRDefault="0034000F" w:rsidP="0034000F">
      <w:pPr>
        <w:pStyle w:val="Liste2"/>
        <w:numPr>
          <w:ilvl w:val="0"/>
          <w:numId w:val="24"/>
        </w:numPr>
        <w:rPr>
          <w:rFonts w:asciiTheme="minorHAnsi" w:hAnsiTheme="minorHAnsi" w:cstheme="minorHAnsi"/>
          <w:bCs/>
          <w:szCs w:val="22"/>
        </w:rPr>
      </w:pPr>
      <w:r w:rsidRPr="00D6553C">
        <w:rPr>
          <w:rFonts w:asciiTheme="minorHAnsi" w:hAnsiTheme="minorHAnsi" w:cstheme="minorHAnsi"/>
          <w:bCs/>
          <w:szCs w:val="22"/>
        </w:rPr>
        <w:t xml:space="preserve">Maximum </w:t>
      </w:r>
      <w:r>
        <w:rPr>
          <w:rFonts w:asciiTheme="minorHAnsi" w:hAnsiTheme="minorHAnsi" w:cstheme="minorHAnsi"/>
          <w:b/>
          <w:bCs/>
          <w:sz w:val="28"/>
          <w:szCs w:val="28"/>
        </w:rPr>
        <w:t>2</w:t>
      </w:r>
      <w:r w:rsidRPr="00D6553C">
        <w:rPr>
          <w:rFonts w:asciiTheme="minorHAnsi" w:hAnsiTheme="minorHAnsi" w:cstheme="minorHAnsi"/>
          <w:bCs/>
          <w:szCs w:val="22"/>
        </w:rPr>
        <w:t xml:space="preserve"> page</w:t>
      </w:r>
      <w:r>
        <w:rPr>
          <w:rFonts w:asciiTheme="minorHAnsi" w:hAnsiTheme="minorHAnsi" w:cstheme="minorHAnsi"/>
          <w:bCs/>
          <w:szCs w:val="22"/>
        </w:rPr>
        <w:t>s</w:t>
      </w:r>
      <w:r w:rsidRPr="00D6553C">
        <w:rPr>
          <w:rFonts w:asciiTheme="minorHAnsi" w:hAnsiTheme="minorHAnsi" w:cstheme="minorHAnsi"/>
          <w:bCs/>
          <w:szCs w:val="22"/>
        </w:rPr>
        <w:t xml:space="preserve"> (recto)</w:t>
      </w:r>
      <w:r>
        <w:rPr>
          <w:rFonts w:asciiTheme="minorHAnsi" w:hAnsiTheme="minorHAnsi" w:cstheme="minorHAnsi"/>
          <w:bCs/>
          <w:szCs w:val="22"/>
        </w:rPr>
        <w:t xml:space="preserve"> : </w:t>
      </w:r>
      <w:r>
        <w:rPr>
          <w:rFonts w:asciiTheme="minorHAnsi" w:hAnsiTheme="minorHAnsi" w:cstheme="minorHAnsi"/>
          <w:b/>
          <w:bCs/>
          <w:sz w:val="28"/>
          <w:szCs w:val="28"/>
        </w:rPr>
        <w:t>1</w:t>
      </w:r>
      <w:r w:rsidRPr="00D6553C">
        <w:rPr>
          <w:rFonts w:asciiTheme="minorHAnsi" w:hAnsiTheme="minorHAnsi" w:cstheme="minorHAnsi"/>
          <w:bCs/>
          <w:szCs w:val="22"/>
        </w:rPr>
        <w:t xml:space="preserve"> page</w:t>
      </w:r>
      <w:r>
        <w:rPr>
          <w:rFonts w:asciiTheme="minorHAnsi" w:hAnsiTheme="minorHAnsi" w:cstheme="minorHAnsi"/>
          <w:bCs/>
          <w:szCs w:val="22"/>
        </w:rPr>
        <w:t xml:space="preserve"> pour la méthodologi</w:t>
      </w:r>
      <w:r w:rsidR="00DB2B47">
        <w:rPr>
          <w:rFonts w:asciiTheme="minorHAnsi" w:hAnsiTheme="minorHAnsi" w:cstheme="minorHAnsi"/>
          <w:bCs/>
          <w:szCs w:val="22"/>
        </w:rPr>
        <w:t>e</w:t>
      </w:r>
      <w:r>
        <w:rPr>
          <w:rFonts w:asciiTheme="minorHAnsi" w:hAnsiTheme="minorHAnsi" w:cstheme="minorHAnsi"/>
          <w:bCs/>
          <w:szCs w:val="22"/>
        </w:rPr>
        <w:t xml:space="preserve"> et </w:t>
      </w:r>
      <w:r>
        <w:rPr>
          <w:rFonts w:asciiTheme="minorHAnsi" w:hAnsiTheme="minorHAnsi" w:cstheme="minorHAnsi"/>
          <w:b/>
          <w:bCs/>
          <w:sz w:val="28"/>
          <w:szCs w:val="28"/>
        </w:rPr>
        <w:t>1</w:t>
      </w:r>
      <w:r w:rsidRPr="00D6553C">
        <w:rPr>
          <w:rFonts w:asciiTheme="minorHAnsi" w:hAnsiTheme="minorHAnsi" w:cstheme="minorHAnsi"/>
          <w:bCs/>
          <w:szCs w:val="22"/>
        </w:rPr>
        <w:t xml:space="preserve"> page</w:t>
      </w:r>
      <w:r>
        <w:rPr>
          <w:rFonts w:asciiTheme="minorHAnsi" w:hAnsiTheme="minorHAnsi" w:cstheme="minorHAnsi"/>
          <w:bCs/>
          <w:szCs w:val="22"/>
        </w:rPr>
        <w:t xml:space="preserve"> pour le planning prévisionnel</w:t>
      </w:r>
      <w:r w:rsidRPr="00D6553C">
        <w:rPr>
          <w:rFonts w:asciiTheme="minorHAnsi" w:hAnsiTheme="minorHAnsi" w:cstheme="minorHAnsi"/>
          <w:bCs/>
          <w:szCs w:val="22"/>
        </w:rPr>
        <w:t> ;</w:t>
      </w:r>
    </w:p>
    <w:p w14:paraId="5251F220" w14:textId="77777777" w:rsidR="0034000F" w:rsidRPr="00D6553C" w:rsidRDefault="0034000F" w:rsidP="0034000F">
      <w:pPr>
        <w:pStyle w:val="Liste2"/>
        <w:numPr>
          <w:ilvl w:val="0"/>
          <w:numId w:val="24"/>
        </w:numPr>
        <w:rPr>
          <w:rFonts w:asciiTheme="minorHAnsi" w:hAnsiTheme="minorHAnsi" w:cstheme="minorHAnsi"/>
          <w:bCs/>
          <w:szCs w:val="22"/>
        </w:rPr>
      </w:pPr>
      <w:r w:rsidRPr="00D6553C">
        <w:rPr>
          <w:rFonts w:asciiTheme="minorHAnsi" w:hAnsiTheme="minorHAnsi" w:cstheme="minorHAnsi"/>
          <w:bCs/>
          <w:szCs w:val="22"/>
        </w:rPr>
        <w:t>Nom du soumissionnaire (pied ou tête de page côté droit) ;</w:t>
      </w:r>
    </w:p>
    <w:p w14:paraId="2CC29323" w14:textId="77777777" w:rsidR="0034000F" w:rsidRPr="00D6553C" w:rsidRDefault="0034000F" w:rsidP="0034000F">
      <w:pPr>
        <w:pStyle w:val="Liste2"/>
        <w:numPr>
          <w:ilvl w:val="0"/>
          <w:numId w:val="24"/>
        </w:numPr>
        <w:rPr>
          <w:rFonts w:asciiTheme="minorHAnsi" w:hAnsiTheme="minorHAnsi" w:cstheme="minorHAnsi"/>
          <w:bCs/>
          <w:szCs w:val="22"/>
        </w:rPr>
      </w:pPr>
      <w:r w:rsidRPr="00D6553C">
        <w:rPr>
          <w:rFonts w:asciiTheme="minorHAnsi" w:hAnsiTheme="minorHAnsi" w:cstheme="minorHAnsi"/>
          <w:bCs/>
          <w:szCs w:val="22"/>
        </w:rPr>
        <w:t>Pas de page de couverture ni d’intercalaire ;</w:t>
      </w:r>
    </w:p>
    <w:p w14:paraId="3F937391" w14:textId="1A9C2520" w:rsidR="0034000F" w:rsidRPr="00D6553C" w:rsidRDefault="0034000F" w:rsidP="0034000F">
      <w:pPr>
        <w:pStyle w:val="Liste2"/>
        <w:numPr>
          <w:ilvl w:val="0"/>
          <w:numId w:val="24"/>
        </w:numPr>
        <w:rPr>
          <w:rFonts w:asciiTheme="minorHAnsi" w:hAnsiTheme="minorHAnsi" w:cstheme="minorHAnsi"/>
          <w:bCs/>
          <w:szCs w:val="22"/>
        </w:rPr>
      </w:pPr>
      <w:r w:rsidRPr="00D6553C">
        <w:rPr>
          <w:rFonts w:asciiTheme="minorHAnsi" w:hAnsiTheme="minorHAnsi" w:cstheme="minorHAnsi"/>
          <w:bCs/>
          <w:szCs w:val="22"/>
        </w:rPr>
        <w:t xml:space="preserve">Texte : maximum </w:t>
      </w:r>
      <w:r w:rsidR="00FE3BEB">
        <w:rPr>
          <w:rFonts w:asciiTheme="minorHAnsi" w:hAnsiTheme="minorHAnsi" w:cstheme="minorHAnsi"/>
          <w:bCs/>
          <w:szCs w:val="22"/>
        </w:rPr>
        <w:t>6</w:t>
      </w:r>
      <w:r w:rsidRPr="00D6553C">
        <w:rPr>
          <w:rFonts w:asciiTheme="minorHAnsi" w:hAnsiTheme="minorHAnsi" w:cstheme="minorHAnsi"/>
          <w:bCs/>
          <w:szCs w:val="22"/>
        </w:rPr>
        <w:t>.000 signes espaces compris ;</w:t>
      </w:r>
    </w:p>
    <w:p w14:paraId="16C550F4" w14:textId="5E88B60B" w:rsidR="0034000F" w:rsidRPr="0022080B" w:rsidRDefault="0034000F" w:rsidP="0034000F">
      <w:pPr>
        <w:pStyle w:val="Liste2"/>
        <w:numPr>
          <w:ilvl w:val="0"/>
          <w:numId w:val="24"/>
        </w:numPr>
        <w:rPr>
          <w:rFonts w:asciiTheme="minorHAnsi" w:hAnsiTheme="minorHAnsi" w:cstheme="minorHAnsi"/>
          <w:bCs/>
          <w:szCs w:val="22"/>
        </w:rPr>
      </w:pPr>
      <w:r w:rsidRPr="00D6553C">
        <w:rPr>
          <w:rFonts w:asciiTheme="minorHAnsi" w:hAnsiTheme="minorHAnsi" w:cstheme="minorHAnsi"/>
          <w:bCs/>
          <w:szCs w:val="22"/>
        </w:rPr>
        <w:t xml:space="preserve">Visuels : </w:t>
      </w:r>
      <w:r>
        <w:rPr>
          <w:rFonts w:asciiTheme="minorHAnsi" w:hAnsiTheme="minorHAnsi" w:cstheme="minorHAnsi"/>
          <w:bCs/>
          <w:szCs w:val="22"/>
        </w:rPr>
        <w:t>images de référence sans</w:t>
      </w:r>
      <w:r w:rsidRPr="00603E7D">
        <w:rPr>
          <w:rFonts w:asciiTheme="minorHAnsi" w:hAnsiTheme="minorHAnsi" w:cstheme="minorHAnsi"/>
          <w:bCs/>
          <w:szCs w:val="22"/>
        </w:rPr>
        <w:t xml:space="preserve"> limitation de nombre mais devant rester lisibles sur le support imprimé (format A3)</w:t>
      </w:r>
      <w:r>
        <w:rPr>
          <w:rFonts w:asciiTheme="minorHAnsi" w:hAnsiTheme="minorHAnsi" w:cstheme="minorHAnsi"/>
          <w:bCs/>
          <w:szCs w:val="22"/>
        </w:rPr>
        <w:t xml:space="preserve">, </w:t>
      </w:r>
      <w:r w:rsidRPr="00D6553C">
        <w:rPr>
          <w:rFonts w:asciiTheme="minorHAnsi" w:hAnsiTheme="minorHAnsi" w:cstheme="minorHAnsi"/>
        </w:rPr>
        <w:t>fichier</w:t>
      </w:r>
      <w:r>
        <w:rPr>
          <w:rFonts w:asciiTheme="minorHAnsi" w:hAnsiTheme="minorHAnsi" w:cstheme="minorHAnsi"/>
        </w:rPr>
        <w:t>s</w:t>
      </w:r>
      <w:r w:rsidRPr="00D6553C">
        <w:rPr>
          <w:rFonts w:asciiTheme="minorHAnsi" w:hAnsiTheme="minorHAnsi" w:cstheme="minorHAnsi"/>
        </w:rPr>
        <w:t xml:space="preserve"> .JPG </w:t>
      </w:r>
      <w:r w:rsidRPr="00D6553C">
        <w:rPr>
          <w:rFonts w:asciiTheme="minorHAnsi" w:hAnsiTheme="minorHAnsi" w:cstheme="minorHAnsi"/>
          <w:bCs/>
          <w:szCs w:val="22"/>
        </w:rPr>
        <w:t xml:space="preserve">transmis séparément, </w:t>
      </w:r>
      <w:r>
        <w:rPr>
          <w:rFonts w:asciiTheme="minorHAnsi" w:hAnsiTheme="minorHAnsi" w:cstheme="minorHAnsi"/>
        </w:rPr>
        <w:t>5</w:t>
      </w:r>
      <w:r w:rsidRPr="00D6553C">
        <w:rPr>
          <w:rFonts w:asciiTheme="minorHAnsi" w:hAnsiTheme="minorHAnsi" w:cstheme="minorHAnsi"/>
        </w:rPr>
        <w:t xml:space="preserve"> Mo max.</w:t>
      </w:r>
    </w:p>
    <w:p w14:paraId="71E91872" w14:textId="77777777" w:rsidR="0022080B" w:rsidRDefault="0022080B" w:rsidP="0022080B">
      <w:pPr>
        <w:pStyle w:val="Liste2"/>
        <w:numPr>
          <w:ilvl w:val="0"/>
          <w:numId w:val="0"/>
        </w:numPr>
        <w:ind w:left="454" w:hanging="341"/>
        <w:rPr>
          <w:rFonts w:asciiTheme="minorHAnsi" w:hAnsiTheme="minorHAnsi" w:cstheme="minorHAnsi"/>
        </w:rPr>
      </w:pPr>
    </w:p>
    <w:p w14:paraId="6A800DFB" w14:textId="2FF8EBBD" w:rsidR="00502ED1" w:rsidRDefault="0022080B" w:rsidP="009A60B7">
      <w:pPr>
        <w:pStyle w:val="Titre3"/>
      </w:pPr>
      <w:bookmarkStart w:id="48" w:name="_Ref232676423"/>
      <w:bookmarkStart w:id="49" w:name="_Ref232681383"/>
      <w:commentRangeStart w:id="50"/>
      <w:r>
        <w:t>L’expérience pertinente mobilisée</w:t>
      </w:r>
      <w:bookmarkEnd w:id="48"/>
      <w:bookmarkEnd w:id="49"/>
      <w:commentRangeEnd w:id="50"/>
      <w:r w:rsidR="00A1007C">
        <w:rPr>
          <w:rStyle w:val="Marquedecommentaire"/>
          <w:sz w:val="28"/>
          <w:szCs w:val="24"/>
        </w:rPr>
        <w:commentReference w:id="50"/>
      </w:r>
    </w:p>
    <w:p w14:paraId="5A01BBE2" w14:textId="77777777" w:rsidR="00083513" w:rsidRDefault="00083513" w:rsidP="00083513">
      <w:pPr>
        <w:pStyle w:val="Titre4"/>
      </w:pPr>
      <w:bookmarkStart w:id="51" w:name="_Toc217465816"/>
      <w:bookmarkStart w:id="52" w:name="_Toc217466798"/>
      <w:bookmarkStart w:id="53" w:name="_Toc217465818"/>
      <w:bookmarkStart w:id="54" w:name="_Toc217466800"/>
      <w:bookmarkStart w:id="55" w:name="_Toc217465820"/>
      <w:bookmarkStart w:id="56" w:name="_Toc217466802"/>
      <w:bookmarkStart w:id="57" w:name="_Toc217465821"/>
      <w:bookmarkStart w:id="58" w:name="_Toc217466803"/>
      <w:bookmarkEnd w:id="51"/>
      <w:bookmarkEnd w:id="52"/>
      <w:bookmarkEnd w:id="53"/>
      <w:bookmarkEnd w:id="54"/>
      <w:bookmarkEnd w:id="55"/>
      <w:bookmarkEnd w:id="56"/>
      <w:bookmarkEnd w:id="57"/>
      <w:bookmarkEnd w:id="58"/>
      <w:r>
        <w:t>Composition</w:t>
      </w:r>
    </w:p>
    <w:p w14:paraId="235682D3" w14:textId="7D6F1D8F" w:rsidR="00083513" w:rsidRPr="00083513" w:rsidRDefault="00083513" w:rsidP="009A60B7">
      <w:pPr>
        <w:rPr>
          <w:rStyle w:val="Dtail"/>
          <w:b/>
          <w:bCs/>
          <w:i w:val="0"/>
          <w:smallCaps/>
          <w:color w:val="auto"/>
          <w:sz w:val="22"/>
          <w:szCs w:val="24"/>
        </w:rPr>
      </w:pPr>
      <w:r>
        <w:t xml:space="preserve">Dans le </w:t>
      </w:r>
      <w:r w:rsidRPr="00D265E0">
        <w:rPr>
          <w:i/>
          <w:iCs/>
        </w:rPr>
        <w:t xml:space="preserve">formulaire </w:t>
      </w:r>
      <w:bookmarkStart w:id="59" w:name="_Hlk232678243"/>
      <w:r>
        <w:rPr>
          <w:i/>
          <w:iCs/>
        </w:rPr>
        <w:t>d’expérience pertinente mobilisée</w:t>
      </w:r>
      <w:bookmarkEnd w:id="59"/>
      <w:r>
        <w:t>,</w:t>
      </w:r>
      <w:r w:rsidRPr="002E7855">
        <w:t xml:space="preserve"> </w:t>
      </w:r>
      <w:r>
        <w:t xml:space="preserve">communiqué en annexe de la présente invitation à soumissionner, </w:t>
      </w:r>
      <w:r w:rsidRPr="00E24EC3">
        <w:rPr>
          <w:b/>
          <w:bCs/>
          <w:color w:val="0070C0"/>
        </w:rPr>
        <w:t>complétez les champs en bleu</w:t>
      </w:r>
      <w:r w:rsidRPr="00D265E0">
        <w:t> </w:t>
      </w:r>
      <w:r w:rsidR="00DF5CFC">
        <w:t>et joignez les documents y relatifs.</w:t>
      </w:r>
    </w:p>
    <w:p w14:paraId="2C7E10D5" w14:textId="77777777" w:rsidR="006D553C" w:rsidRPr="00680537" w:rsidRDefault="006D553C" w:rsidP="006D553C">
      <w:r>
        <w:t>Une fois le formulaire complété,</w:t>
      </w:r>
      <w:r w:rsidRPr="001D2DDE">
        <w:t xml:space="preserve"> </w:t>
      </w:r>
      <w:r>
        <w:rPr>
          <w:u w:val="single"/>
        </w:rPr>
        <w:t>e</w:t>
      </w:r>
      <w:r w:rsidRPr="001D2DDE">
        <w:rPr>
          <w:u w:val="single"/>
        </w:rPr>
        <w:t>nregistre</w:t>
      </w:r>
      <w:r>
        <w:rPr>
          <w:u w:val="single"/>
        </w:rPr>
        <w:t>z</w:t>
      </w:r>
      <w:r w:rsidRPr="001D2DDE">
        <w:t xml:space="preserve"> le fichier </w:t>
      </w:r>
      <w:r>
        <w:t>W</w:t>
      </w:r>
      <w:r w:rsidRPr="001D2DDE">
        <w:t xml:space="preserve">ord </w:t>
      </w:r>
      <w:r>
        <w:t>pour le convertir en</w:t>
      </w:r>
      <w:r w:rsidRPr="001D2DDE">
        <w:t xml:space="preserve"> PDF.</w:t>
      </w:r>
    </w:p>
    <w:p w14:paraId="25507412" w14:textId="77777777" w:rsidR="00DF5CFC" w:rsidRDefault="00DF5CFC" w:rsidP="00DF5CFC">
      <w:pPr>
        <w:pStyle w:val="Titre4"/>
      </w:pPr>
      <w:r>
        <w:t>Documents probants</w:t>
      </w:r>
    </w:p>
    <w:p w14:paraId="5B737280" w14:textId="69CD9E1A" w:rsidR="000B629B" w:rsidRDefault="000B629B" w:rsidP="000B629B">
      <w:r w:rsidRPr="006D082E">
        <w:t xml:space="preserve">Les missions pourront porter sur des projets construits ou non et dater des </w:t>
      </w:r>
      <w:commentRangeStart w:id="60"/>
      <w:r w:rsidRPr="007357CB">
        <w:rPr>
          <w:b/>
          <w:color w:val="CC9900"/>
          <w:u w:val="single"/>
        </w:rPr>
        <w:t>7</w:t>
      </w:r>
      <w:commentRangeEnd w:id="60"/>
      <w:r w:rsidR="00A1007C" w:rsidRPr="007357CB">
        <w:rPr>
          <w:rStyle w:val="Marquedecommentaire"/>
          <w:b/>
          <w:sz w:val="22"/>
          <w:szCs w:val="22"/>
        </w:rPr>
        <w:commentReference w:id="60"/>
      </w:r>
      <w:r w:rsidRPr="007357CB">
        <w:rPr>
          <w:b/>
        </w:rPr>
        <w:t xml:space="preserve"> </w:t>
      </w:r>
      <w:r w:rsidRPr="006D082E">
        <w:t>dernières années (</w:t>
      </w:r>
      <w:r>
        <w:t xml:space="preserve">voir </w:t>
      </w:r>
      <w:r w:rsidRPr="00D6553C">
        <w:t xml:space="preserve">point sur les </w:t>
      </w:r>
      <w:r w:rsidRPr="007357CB">
        <w:rPr>
          <w:rStyle w:val="RenvoiCar"/>
        </w:rPr>
        <w:fldChar w:fldCharType="begin"/>
      </w:r>
      <w:r w:rsidRPr="007357CB">
        <w:rPr>
          <w:rStyle w:val="RenvoiCar"/>
        </w:rPr>
        <w:instrText xml:space="preserve"> REF _Ref220076800 \h </w:instrText>
      </w:r>
      <w:r>
        <w:rPr>
          <w:rStyle w:val="RenvoiCar"/>
        </w:rPr>
        <w:instrText xml:space="preserve"> \* MERGEFORMAT </w:instrText>
      </w:r>
      <w:r w:rsidRPr="007357CB">
        <w:rPr>
          <w:rStyle w:val="RenvoiCar"/>
        </w:rPr>
      </w:r>
      <w:r w:rsidRPr="007357CB">
        <w:rPr>
          <w:rStyle w:val="RenvoiCar"/>
        </w:rPr>
        <w:fldChar w:fldCharType="separate"/>
      </w:r>
      <w:r w:rsidRPr="007357CB">
        <w:rPr>
          <w:rStyle w:val="RenvoiCar"/>
        </w:rPr>
        <w:t>Missions antérieures : calcul de l’ancienneté et documents probants acceptés</w:t>
      </w:r>
      <w:r w:rsidRPr="007357CB">
        <w:rPr>
          <w:rStyle w:val="RenvoiCar"/>
        </w:rPr>
        <w:fldChar w:fldCharType="end"/>
      </w:r>
      <w:r w:rsidRPr="006D082E">
        <w:t>).</w:t>
      </w:r>
    </w:p>
    <w:p w14:paraId="75163163" w14:textId="77777777" w:rsidR="000B629B" w:rsidRDefault="000B629B" w:rsidP="000B629B">
      <w:pPr>
        <w:rPr>
          <w:szCs w:val="20"/>
        </w:rPr>
      </w:pPr>
    </w:p>
    <w:p w14:paraId="6AB6E688" w14:textId="610417E9" w:rsidR="000B629B" w:rsidRDefault="00DF5CFC" w:rsidP="009A60B7">
      <w:pPr>
        <w:rPr>
          <w:rStyle w:val="Dtail"/>
          <w:i w:val="0"/>
          <w:color w:val="FF0000"/>
          <w:sz w:val="22"/>
        </w:rPr>
      </w:pPr>
      <w:r>
        <w:rPr>
          <w:szCs w:val="20"/>
        </w:rPr>
        <w:t>E</w:t>
      </w:r>
      <w:r>
        <w:t xml:space="preserve">n cas de mission terminée uniquement, </w:t>
      </w:r>
      <w:r>
        <w:rPr>
          <w:szCs w:val="20"/>
        </w:rPr>
        <w:t xml:space="preserve">la fin de mission sera attestée par un document probant </w:t>
      </w:r>
      <w:r>
        <w:t xml:space="preserve">mentionnant la </w:t>
      </w:r>
      <w:r>
        <w:rPr>
          <w:i/>
        </w:rPr>
        <w:t>date de fin de mission</w:t>
      </w:r>
      <w:r>
        <w:t> permettant de calculer l’ancienneté de la mission</w:t>
      </w:r>
      <w:r>
        <w:rPr>
          <w:szCs w:val="20"/>
        </w:rPr>
        <w:t xml:space="preserve">. Chaque </w:t>
      </w:r>
      <w:r>
        <w:rPr>
          <w:szCs w:val="20"/>
        </w:rPr>
        <w:lastRenderedPageBreak/>
        <w:t>attestation sera reprise dans un seul fichier</w:t>
      </w:r>
      <w:r>
        <w:t xml:space="preserve"> .PDF constituant une annexe au formulaire de demande de participation.</w:t>
      </w:r>
      <w:r w:rsidR="000B629B" w:rsidRPr="000B629B">
        <w:rPr>
          <w:rStyle w:val="Dtail"/>
          <w:i w:val="0"/>
          <w:color w:val="FF0000"/>
          <w:sz w:val="22"/>
        </w:rPr>
        <w:t xml:space="preserve"> </w:t>
      </w:r>
    </w:p>
    <w:p w14:paraId="0451D5B8" w14:textId="7A3BFF1D" w:rsidR="000B629B" w:rsidRPr="00F265F9" w:rsidRDefault="000B629B" w:rsidP="000B629B">
      <w:pPr>
        <w:pStyle w:val="Attention"/>
        <w:rPr>
          <w:rStyle w:val="Dtail"/>
          <w:i w:val="0"/>
          <w:color w:val="auto"/>
          <w:sz w:val="22"/>
          <w:u w:val="none"/>
        </w:rPr>
      </w:pPr>
      <w:r w:rsidRPr="007C61DA">
        <w:rPr>
          <w:rStyle w:val="Dtail"/>
          <w:i w:val="0"/>
          <w:color w:val="FF0000"/>
          <w:sz w:val="22"/>
        </w:rPr>
        <w:t>ATTENTION :</w:t>
      </w:r>
    </w:p>
    <w:p w14:paraId="528098DC" w14:textId="77777777" w:rsidR="000B629B" w:rsidRPr="00487320" w:rsidRDefault="000B629B" w:rsidP="000B629B">
      <w:pPr>
        <w:pStyle w:val="Paragraphedeliste"/>
        <w:numPr>
          <w:ilvl w:val="0"/>
          <w:numId w:val="1"/>
        </w:numPr>
        <w:rPr>
          <w:rStyle w:val="Dtail"/>
          <w:i w:val="0"/>
          <w:color w:val="auto"/>
          <w:sz w:val="22"/>
        </w:rPr>
      </w:pPr>
      <w:r w:rsidRPr="00F265F9">
        <w:rPr>
          <w:rStyle w:val="Dtail"/>
          <w:b/>
          <w:bCs/>
          <w:i w:val="0"/>
          <w:color w:val="auto"/>
          <w:sz w:val="22"/>
          <w:szCs w:val="32"/>
        </w:rPr>
        <w:t>Si une quantité supérieure de missions sont présentées</w:t>
      </w:r>
      <w:r w:rsidRPr="00487320">
        <w:rPr>
          <w:rStyle w:val="Dtail"/>
          <w:i w:val="0"/>
          <w:color w:val="auto"/>
          <w:sz w:val="22"/>
          <w:szCs w:val="32"/>
        </w:rPr>
        <w:t>, seules les premières (l’adjudicateur les sélectionnera, dans l’ordre du dossier, sans distinction de pertinence) seront évaluées dans le cadre de la limitation du nombre de candidats invités à remettre offre.</w:t>
      </w:r>
    </w:p>
    <w:p w14:paraId="1A81964E" w14:textId="6831640E" w:rsidR="00DF5CFC" w:rsidRPr="00487320" w:rsidRDefault="000B629B" w:rsidP="009A60B7">
      <w:pPr>
        <w:pStyle w:val="Paragraphedeliste"/>
        <w:numPr>
          <w:ilvl w:val="0"/>
          <w:numId w:val="1"/>
        </w:numPr>
      </w:pPr>
      <w:r w:rsidRPr="00F265F9">
        <w:rPr>
          <w:rStyle w:val="Dtail"/>
          <w:b/>
          <w:bCs/>
          <w:i w:val="0"/>
          <w:color w:val="auto"/>
          <w:sz w:val="22"/>
        </w:rPr>
        <w:t xml:space="preserve">L’opérateur économique </w:t>
      </w:r>
      <w:r w:rsidRPr="00751FB5">
        <w:rPr>
          <w:rStyle w:val="Dtail"/>
          <w:b/>
          <w:bCs/>
          <w:i w:val="0"/>
          <w:color w:val="auto"/>
          <w:sz w:val="22"/>
        </w:rPr>
        <w:t>concerné peut faire valoir l’expérience que l’</w:t>
      </w:r>
      <w:proofErr w:type="spellStart"/>
      <w:r w:rsidRPr="00751FB5">
        <w:rPr>
          <w:rStyle w:val="Dtail"/>
          <w:b/>
          <w:bCs/>
          <w:i w:val="0"/>
          <w:color w:val="auto"/>
          <w:sz w:val="22"/>
        </w:rPr>
        <w:t>un∙e</w:t>
      </w:r>
      <w:proofErr w:type="spellEnd"/>
      <w:r w:rsidRPr="00751FB5">
        <w:rPr>
          <w:rStyle w:val="Dtail"/>
          <w:b/>
          <w:bCs/>
          <w:i w:val="0"/>
          <w:color w:val="auto"/>
          <w:sz w:val="22"/>
        </w:rPr>
        <w:t xml:space="preserve"> de ses </w:t>
      </w:r>
      <w:proofErr w:type="spellStart"/>
      <w:r w:rsidRPr="00751FB5">
        <w:rPr>
          <w:rStyle w:val="Dtail"/>
          <w:b/>
          <w:bCs/>
          <w:i w:val="0"/>
          <w:color w:val="auto"/>
          <w:sz w:val="22"/>
        </w:rPr>
        <w:t>associé∙e∙s</w:t>
      </w:r>
      <w:proofErr w:type="spellEnd"/>
      <w:r w:rsidRPr="00751FB5">
        <w:rPr>
          <w:rStyle w:val="Dtail"/>
          <w:b/>
          <w:bCs/>
          <w:i w:val="0"/>
          <w:color w:val="auto"/>
          <w:sz w:val="22"/>
        </w:rPr>
        <w:t xml:space="preserve"> ou </w:t>
      </w:r>
      <w:proofErr w:type="spellStart"/>
      <w:r w:rsidRPr="00751FB5">
        <w:rPr>
          <w:rStyle w:val="Dtail"/>
          <w:b/>
          <w:bCs/>
          <w:i w:val="0"/>
          <w:color w:val="auto"/>
          <w:sz w:val="22"/>
        </w:rPr>
        <w:t>collaborateur∙trice∙s</w:t>
      </w:r>
      <w:proofErr w:type="spellEnd"/>
      <w:r w:rsidRPr="00751FB5">
        <w:rPr>
          <w:rStyle w:val="Dtail"/>
          <w:b/>
          <w:bCs/>
          <w:i w:val="0"/>
          <w:color w:val="auto"/>
          <w:sz w:val="22"/>
        </w:rPr>
        <w:t xml:space="preserve"> a acquise comme </w:t>
      </w:r>
      <w:proofErr w:type="spellStart"/>
      <w:r w:rsidRPr="00751FB5">
        <w:rPr>
          <w:rStyle w:val="Dtail"/>
          <w:b/>
          <w:bCs/>
          <w:i w:val="0"/>
          <w:color w:val="auto"/>
          <w:sz w:val="22"/>
        </w:rPr>
        <w:t>associé∙e</w:t>
      </w:r>
      <w:proofErr w:type="spellEnd"/>
      <w:r w:rsidRPr="00751FB5">
        <w:rPr>
          <w:rStyle w:val="Dtail"/>
          <w:b/>
          <w:bCs/>
          <w:i w:val="0"/>
          <w:color w:val="auto"/>
          <w:sz w:val="22"/>
        </w:rPr>
        <w:t xml:space="preserve"> ou </w:t>
      </w:r>
      <w:proofErr w:type="spellStart"/>
      <w:r w:rsidRPr="00751FB5">
        <w:rPr>
          <w:rStyle w:val="Dtail"/>
          <w:b/>
          <w:bCs/>
          <w:i w:val="0"/>
          <w:color w:val="auto"/>
          <w:sz w:val="22"/>
        </w:rPr>
        <w:t>collaborateur∙trice</w:t>
      </w:r>
      <w:proofErr w:type="spellEnd"/>
      <w:r w:rsidRPr="00751FB5">
        <w:rPr>
          <w:rStyle w:val="Dtail"/>
          <w:b/>
          <w:bCs/>
          <w:i w:val="0"/>
          <w:color w:val="auto"/>
          <w:sz w:val="22"/>
        </w:rPr>
        <w:t xml:space="preserve"> au sein d’une précédente structure ou en solo</w:t>
      </w:r>
      <w:r w:rsidRPr="00487320">
        <w:rPr>
          <w:rStyle w:val="Dtail"/>
          <w:i w:val="0"/>
          <w:color w:val="auto"/>
          <w:sz w:val="22"/>
        </w:rPr>
        <w:t>, pourvu que l’opérateur économique démontre : (i) que l’</w:t>
      </w:r>
      <w:proofErr w:type="spellStart"/>
      <w:r w:rsidRPr="00487320">
        <w:rPr>
          <w:rStyle w:val="Dtail"/>
          <w:i w:val="0"/>
          <w:color w:val="auto"/>
          <w:sz w:val="22"/>
        </w:rPr>
        <w:t>associé∙e</w:t>
      </w:r>
      <w:proofErr w:type="spellEnd"/>
      <w:r w:rsidRPr="00487320">
        <w:rPr>
          <w:rStyle w:val="Dtail"/>
          <w:i w:val="0"/>
          <w:color w:val="auto"/>
          <w:sz w:val="22"/>
        </w:rPr>
        <w:t xml:space="preserve"> ou </w:t>
      </w:r>
      <w:proofErr w:type="spellStart"/>
      <w:r w:rsidRPr="00487320">
        <w:rPr>
          <w:rStyle w:val="Dtail"/>
          <w:i w:val="0"/>
          <w:color w:val="auto"/>
          <w:sz w:val="22"/>
        </w:rPr>
        <w:t>collaborateur∙trice</w:t>
      </w:r>
      <w:proofErr w:type="spellEnd"/>
      <w:r w:rsidRPr="00487320">
        <w:rPr>
          <w:rStyle w:val="Dtail"/>
          <w:i w:val="0"/>
          <w:color w:val="auto"/>
          <w:sz w:val="22"/>
        </w:rPr>
        <w:t xml:space="preserve"> </w:t>
      </w:r>
      <w:proofErr w:type="spellStart"/>
      <w:r w:rsidRPr="00487320">
        <w:rPr>
          <w:rStyle w:val="Dtail"/>
          <w:i w:val="0"/>
          <w:color w:val="auto"/>
          <w:sz w:val="22"/>
        </w:rPr>
        <w:t>concerné∙e</w:t>
      </w:r>
      <w:proofErr w:type="spellEnd"/>
      <w:r w:rsidRPr="00487320">
        <w:rPr>
          <w:rStyle w:val="Dtail"/>
          <w:i w:val="0"/>
          <w:color w:val="auto"/>
          <w:sz w:val="22"/>
        </w:rPr>
        <w:t xml:space="preserve"> a exercé un rôle prépondérant (chef de projet ou équivalent) dans la réalisation de ce projet au sein d’une précédente structure ou en solo ; et (ii) apporte la preuve qu'il disposera des moyens nécessaires, en produisant l'engagement exprès de l’</w:t>
      </w:r>
      <w:proofErr w:type="spellStart"/>
      <w:r w:rsidRPr="00487320">
        <w:rPr>
          <w:rStyle w:val="Dtail"/>
          <w:i w:val="0"/>
          <w:color w:val="auto"/>
          <w:sz w:val="22"/>
        </w:rPr>
        <w:t>associé∙e</w:t>
      </w:r>
      <w:proofErr w:type="spellEnd"/>
      <w:r w:rsidRPr="00487320">
        <w:rPr>
          <w:rStyle w:val="Dtail"/>
          <w:i w:val="0"/>
          <w:color w:val="auto"/>
          <w:sz w:val="22"/>
        </w:rPr>
        <w:t xml:space="preserve"> ou </w:t>
      </w:r>
      <w:proofErr w:type="spellStart"/>
      <w:r w:rsidRPr="00487320">
        <w:rPr>
          <w:rStyle w:val="Dtail"/>
          <w:i w:val="0"/>
          <w:color w:val="auto"/>
          <w:sz w:val="22"/>
        </w:rPr>
        <w:t>collaborateur∙trice</w:t>
      </w:r>
      <w:proofErr w:type="spellEnd"/>
      <w:r w:rsidRPr="00487320">
        <w:rPr>
          <w:rStyle w:val="Dtail"/>
          <w:i w:val="0"/>
          <w:color w:val="auto"/>
          <w:sz w:val="22"/>
        </w:rPr>
        <w:t xml:space="preserve"> </w:t>
      </w:r>
      <w:proofErr w:type="spellStart"/>
      <w:r w:rsidRPr="00487320">
        <w:rPr>
          <w:rStyle w:val="Dtail"/>
          <w:i w:val="0"/>
          <w:color w:val="auto"/>
          <w:sz w:val="22"/>
        </w:rPr>
        <w:t>concerné∙e</w:t>
      </w:r>
      <w:proofErr w:type="spellEnd"/>
      <w:r w:rsidRPr="00487320">
        <w:rPr>
          <w:rStyle w:val="Dtail"/>
          <w:i w:val="0"/>
          <w:color w:val="auto"/>
          <w:sz w:val="22"/>
        </w:rPr>
        <w:t xml:space="preserve"> de mettre ses capacités à disposition de l'opérateur économique. (art. 73, § 1er, de l’arrêté royal du 18 avril 2017).</w:t>
      </w:r>
    </w:p>
    <w:p w14:paraId="72F33EE5" w14:textId="77777777" w:rsidR="006D553C" w:rsidRDefault="006D553C" w:rsidP="006D553C">
      <w:pPr>
        <w:pStyle w:val="Titre4"/>
      </w:pPr>
      <w:r>
        <w:t>Format</w:t>
      </w:r>
    </w:p>
    <w:p w14:paraId="78C0CE66" w14:textId="21BA3FC1" w:rsidR="006D553C" w:rsidRDefault="006D553C" w:rsidP="006D553C">
      <w:r>
        <w:t xml:space="preserve">Le formulaire </w:t>
      </w:r>
      <w:r w:rsidRPr="006D553C">
        <w:t xml:space="preserve">d’expérience pertinente mobilisée </w:t>
      </w:r>
      <w:r>
        <w:t>respecte le format suivant :</w:t>
      </w:r>
    </w:p>
    <w:p w14:paraId="7854C238" w14:textId="77777777" w:rsidR="00C427AE" w:rsidRDefault="006D553C" w:rsidP="006D553C">
      <w:pPr>
        <w:pStyle w:val="Paragraphedeliste"/>
        <w:numPr>
          <w:ilvl w:val="0"/>
          <w:numId w:val="25"/>
        </w:numPr>
      </w:pPr>
      <w:r>
        <w:t>Format A4 orientation portrait ;</w:t>
      </w:r>
    </w:p>
    <w:p w14:paraId="42B3392F" w14:textId="3BD86984" w:rsidR="00502ED1" w:rsidRPr="009A60B7" w:rsidRDefault="006D553C" w:rsidP="009A60B7">
      <w:pPr>
        <w:pStyle w:val="Paragraphedeliste"/>
        <w:numPr>
          <w:ilvl w:val="0"/>
          <w:numId w:val="25"/>
        </w:numPr>
      </w:pPr>
      <w:r>
        <w:t>1 seul fichier .PDF.</w:t>
      </w:r>
    </w:p>
    <w:p w14:paraId="1482E131" w14:textId="77777777" w:rsidR="00F83322" w:rsidRPr="009A60B7" w:rsidRDefault="00F83322" w:rsidP="00802475">
      <w:pPr>
        <w:rPr>
          <w:color w:val="CC9900"/>
          <w:lang w:val="fr-FR"/>
        </w:rPr>
      </w:pPr>
    </w:p>
    <w:p w14:paraId="5F7D1157" w14:textId="5FD75618" w:rsidR="00802475" w:rsidRPr="00487320" w:rsidRDefault="00F83322" w:rsidP="009A60B7">
      <w:pPr>
        <w:rPr>
          <w:b/>
          <w:bCs/>
          <w:color w:val="CC9900"/>
          <w:sz w:val="32"/>
          <w:szCs w:val="32"/>
        </w:rPr>
      </w:pPr>
      <w:r w:rsidRPr="00487320">
        <w:rPr>
          <w:b/>
          <w:bCs/>
          <w:color w:val="CC9900"/>
          <w:sz w:val="32"/>
          <w:szCs w:val="32"/>
        </w:rPr>
        <w:t>FORMULE 2</w:t>
      </w:r>
    </w:p>
    <w:p w14:paraId="00F806B1" w14:textId="72C7D1D4" w:rsidR="00FF36D7" w:rsidRPr="00361D53" w:rsidRDefault="00A13FC7" w:rsidP="002C15C0">
      <w:pPr>
        <w:pStyle w:val="Titre2"/>
      </w:pPr>
      <w:bookmarkStart w:id="61" w:name="_Toc232665335"/>
      <w:r>
        <w:t>Documents liés à la pré-esquisse</w:t>
      </w:r>
      <w:bookmarkEnd w:id="47"/>
      <w:bookmarkEnd w:id="61"/>
    </w:p>
    <w:p w14:paraId="5B85E51E" w14:textId="3214577C" w:rsidR="00DF4189" w:rsidRDefault="58CAF32A" w:rsidP="00CE08A5">
      <w:pPr>
        <w:pStyle w:val="Titre3"/>
      </w:pPr>
      <w:bookmarkStart w:id="62" w:name="_Ref223537253"/>
      <w:bookmarkStart w:id="63" w:name="_Toc220085377"/>
      <w:r>
        <w:t>Carnet d’intentions</w:t>
      </w:r>
      <w:bookmarkEnd w:id="62"/>
    </w:p>
    <w:p w14:paraId="0F135C84" w14:textId="6DDEC552" w:rsidR="00DF4189" w:rsidRDefault="00DF4189" w:rsidP="00636319">
      <w:pPr>
        <w:pStyle w:val="Titre4"/>
      </w:pPr>
      <w:r w:rsidRPr="00DD0037">
        <w:t>Composition</w:t>
      </w:r>
    </w:p>
    <w:p w14:paraId="34BE29C1" w14:textId="41D6A844" w:rsidR="002B663F" w:rsidRDefault="002B663F" w:rsidP="002B663F">
      <w:r w:rsidRPr="000F5B03">
        <w:t xml:space="preserve">Le carnet d’intentions </w:t>
      </w:r>
      <w:r>
        <w:t xml:space="preserve">comprend </w:t>
      </w:r>
      <w:proofErr w:type="gramStart"/>
      <w:r w:rsidRPr="00E20786">
        <w:rPr>
          <w:i/>
          <w:iCs/>
        </w:rPr>
        <w:t>a</w:t>
      </w:r>
      <w:proofErr w:type="gramEnd"/>
      <w:r w:rsidRPr="00E20786">
        <w:rPr>
          <w:i/>
          <w:iCs/>
        </w:rPr>
        <w:t xml:space="preserve"> minima</w:t>
      </w:r>
      <w:r>
        <w:t xml:space="preserve"> les éléments suivants </w:t>
      </w:r>
      <w:r w:rsidRPr="000F5B03">
        <w:t>:</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2"/>
        <w:gridCol w:w="8500"/>
      </w:tblGrid>
      <w:tr w:rsidR="002B663F" w:rsidRPr="002B663F" w14:paraId="336B4816" w14:textId="77777777" w:rsidTr="00082D6D">
        <w:trPr>
          <w:trHeight w:val="1133"/>
        </w:trPr>
        <w:tc>
          <w:tcPr>
            <w:tcW w:w="562" w:type="dxa"/>
            <w:tcBorders>
              <w:top w:val="nil"/>
              <w:right w:val="single" w:sz="4" w:space="0" w:color="auto"/>
            </w:tcBorders>
          </w:tcPr>
          <w:p w14:paraId="4194E001" w14:textId="77777777" w:rsidR="002B663F" w:rsidRPr="002B663F" w:rsidRDefault="002A0388" w:rsidP="002B663F">
            <w:pPr>
              <w:spacing w:before="240" w:after="120"/>
              <w:rPr>
                <w:rFonts w:asciiTheme="minorHAnsi" w:hAnsiTheme="minorHAnsi" w:cstheme="minorHAnsi"/>
                <w:b/>
                <w:smallCaps/>
                <w:szCs w:val="20"/>
              </w:rPr>
            </w:pPr>
            <w:sdt>
              <w:sdtPr>
                <w:rPr>
                  <w:rFonts w:asciiTheme="minorHAnsi" w:hAnsiTheme="minorHAnsi" w:cstheme="minorHAnsi"/>
                  <w:b/>
                  <w:smallCaps/>
                  <w:szCs w:val="20"/>
                </w:rPr>
                <w:id w:val="-854183514"/>
                <w14:checkbox>
                  <w14:checked w14:val="0"/>
                  <w14:checkedState w14:val="2612" w14:font="MS Gothic"/>
                  <w14:uncheckedState w14:val="2610" w14:font="MS Gothic"/>
                </w14:checkbox>
              </w:sdtPr>
              <w:sdtEndPr/>
              <w:sdtContent>
                <w:r w:rsidR="002B663F" w:rsidRPr="002B663F">
                  <w:rPr>
                    <w:rFonts w:ascii="Segoe UI Symbol" w:hAnsi="Segoe UI Symbol" w:cs="Segoe UI Symbol"/>
                    <w:b/>
                    <w:smallCaps/>
                    <w:szCs w:val="20"/>
                  </w:rPr>
                  <w:t>☐</w:t>
                </w:r>
              </w:sdtContent>
            </w:sdt>
          </w:p>
        </w:tc>
        <w:tc>
          <w:tcPr>
            <w:tcW w:w="8500" w:type="dxa"/>
            <w:tcBorders>
              <w:top w:val="nil"/>
              <w:left w:val="single" w:sz="4" w:space="0" w:color="auto"/>
              <w:bottom w:val="single" w:sz="4" w:space="0" w:color="auto"/>
            </w:tcBorders>
          </w:tcPr>
          <w:p w14:paraId="07627004" w14:textId="37D3263A" w:rsidR="002B663F" w:rsidRPr="0007637B" w:rsidRDefault="00595DE2" w:rsidP="002B663F">
            <w:pPr>
              <w:spacing w:before="240" w:after="120"/>
              <w:rPr>
                <w:rStyle w:val="Nomduchamp"/>
              </w:rPr>
            </w:pPr>
            <w:r w:rsidRPr="0007637B">
              <w:rPr>
                <w:rStyle w:val="Nomduchamp"/>
              </w:rPr>
              <w:t>La description textuelle :</w:t>
            </w:r>
          </w:p>
          <w:p w14:paraId="4D5D3A33" w14:textId="77777777" w:rsidR="002B663F" w:rsidRPr="003A68FC" w:rsidRDefault="002B663F" w:rsidP="002B663F">
            <w:pPr>
              <w:pStyle w:val="Paragraphedeliste"/>
              <w:numPr>
                <w:ilvl w:val="0"/>
                <w:numId w:val="18"/>
              </w:numPr>
              <w:spacing w:before="60"/>
              <w:ind w:left="1068"/>
              <w:rPr>
                <w:rFonts w:asciiTheme="minorHAnsi" w:hAnsiTheme="minorHAnsi" w:cstheme="minorHAnsi"/>
                <w:bCs/>
                <w:sz w:val="20"/>
                <w:szCs w:val="20"/>
                <w:lang w:eastAsia="fr-FR"/>
              </w:rPr>
            </w:pPr>
            <w:r w:rsidRPr="003A68FC">
              <w:rPr>
                <w:rFonts w:asciiTheme="minorHAnsi" w:hAnsiTheme="minorHAnsi" w:cstheme="minorHAnsi"/>
                <w:bCs/>
                <w:sz w:val="20"/>
                <w:szCs w:val="20"/>
                <w:lang w:eastAsia="fr-FR"/>
              </w:rPr>
              <w:t>du concept</w:t>
            </w:r>
          </w:p>
          <w:p w14:paraId="751B14DF" w14:textId="77777777" w:rsidR="002B663F" w:rsidRPr="003A68FC" w:rsidRDefault="002B663F" w:rsidP="002B663F">
            <w:pPr>
              <w:pStyle w:val="Paragraphedeliste"/>
              <w:numPr>
                <w:ilvl w:val="0"/>
                <w:numId w:val="18"/>
              </w:numPr>
              <w:spacing w:before="60"/>
              <w:ind w:left="1068"/>
              <w:rPr>
                <w:rFonts w:asciiTheme="minorHAnsi" w:hAnsiTheme="minorHAnsi" w:cstheme="minorHAnsi"/>
                <w:bCs/>
                <w:sz w:val="20"/>
                <w:szCs w:val="20"/>
                <w:lang w:eastAsia="fr-FR"/>
              </w:rPr>
            </w:pPr>
            <w:proofErr w:type="gramStart"/>
            <w:r w:rsidRPr="002B663F">
              <w:rPr>
                <w:rFonts w:asciiTheme="minorHAnsi" w:hAnsiTheme="minorHAnsi" w:cstheme="minorHAnsi"/>
                <w:bCs/>
                <w:sz w:val="20"/>
                <w:szCs w:val="20"/>
                <w:lang w:eastAsia="fr-FR"/>
              </w:rPr>
              <w:t>des stratégies fonctionnelle</w:t>
            </w:r>
            <w:proofErr w:type="gramEnd"/>
            <w:r w:rsidRPr="002B663F">
              <w:rPr>
                <w:rFonts w:asciiTheme="minorHAnsi" w:hAnsiTheme="minorHAnsi" w:cstheme="minorHAnsi"/>
                <w:bCs/>
                <w:sz w:val="20"/>
                <w:szCs w:val="20"/>
                <w:lang w:eastAsia="fr-FR"/>
              </w:rPr>
              <w:t>, budgétaire et environnementale</w:t>
            </w:r>
          </w:p>
          <w:p w14:paraId="4903D766" w14:textId="0766280C" w:rsidR="002B663F" w:rsidRPr="003A68FC" w:rsidRDefault="002B663F" w:rsidP="002B663F">
            <w:pPr>
              <w:pStyle w:val="Paragraphedeliste"/>
              <w:numPr>
                <w:ilvl w:val="0"/>
                <w:numId w:val="18"/>
              </w:numPr>
              <w:spacing w:before="60"/>
              <w:ind w:left="1068"/>
              <w:rPr>
                <w:rFonts w:asciiTheme="minorHAnsi" w:hAnsiTheme="minorHAnsi" w:cstheme="minorHAnsi"/>
                <w:bCs/>
                <w:sz w:val="20"/>
                <w:szCs w:val="20"/>
                <w:lang w:eastAsia="fr-FR"/>
              </w:rPr>
            </w:pPr>
            <w:r w:rsidRPr="003A68FC">
              <w:rPr>
                <w:rFonts w:asciiTheme="minorHAnsi" w:hAnsiTheme="minorHAnsi" w:cstheme="minorHAnsi"/>
                <w:bCs/>
                <w:sz w:val="20"/>
                <w:szCs w:val="20"/>
                <w:lang w:eastAsia="fr-FR"/>
              </w:rPr>
              <w:t>des aspects intégrés (optimisation technique)</w:t>
            </w:r>
          </w:p>
        </w:tc>
      </w:tr>
      <w:tr w:rsidR="002B663F" w:rsidRPr="002B663F" w14:paraId="1FE9F4A7" w14:textId="77777777" w:rsidTr="00082D6D">
        <w:trPr>
          <w:trHeight w:val="79"/>
        </w:trPr>
        <w:tc>
          <w:tcPr>
            <w:tcW w:w="562" w:type="dxa"/>
            <w:tcBorders>
              <w:right w:val="single" w:sz="4" w:space="0" w:color="auto"/>
            </w:tcBorders>
          </w:tcPr>
          <w:p w14:paraId="35B93A47" w14:textId="77777777" w:rsidR="002B663F" w:rsidRPr="002B663F" w:rsidRDefault="002A0388" w:rsidP="002B663F">
            <w:pPr>
              <w:spacing w:before="240" w:after="120"/>
              <w:rPr>
                <w:rFonts w:asciiTheme="minorHAnsi" w:hAnsiTheme="minorHAnsi" w:cstheme="minorHAnsi"/>
                <w:b/>
                <w:smallCaps/>
                <w:szCs w:val="20"/>
              </w:rPr>
            </w:pPr>
            <w:sdt>
              <w:sdtPr>
                <w:rPr>
                  <w:rFonts w:asciiTheme="minorHAnsi" w:hAnsiTheme="minorHAnsi" w:cstheme="minorHAnsi"/>
                  <w:b/>
                  <w:smallCaps/>
                  <w:szCs w:val="20"/>
                </w:rPr>
                <w:id w:val="-1415472725"/>
                <w14:checkbox>
                  <w14:checked w14:val="0"/>
                  <w14:checkedState w14:val="2612" w14:font="MS Gothic"/>
                  <w14:uncheckedState w14:val="2610" w14:font="MS Gothic"/>
                </w14:checkbox>
              </w:sdtPr>
              <w:sdtEndPr/>
              <w:sdtContent>
                <w:r w:rsidR="002B663F" w:rsidRPr="002B663F">
                  <w:rPr>
                    <w:rFonts w:ascii="Segoe UI Symbol" w:hAnsi="Segoe UI Symbol" w:cs="Segoe UI Symbol"/>
                    <w:b/>
                    <w:smallCaps/>
                    <w:szCs w:val="20"/>
                  </w:rPr>
                  <w:t>☐</w:t>
                </w:r>
              </w:sdtContent>
            </w:sdt>
          </w:p>
        </w:tc>
        <w:tc>
          <w:tcPr>
            <w:tcW w:w="8500" w:type="dxa"/>
            <w:tcBorders>
              <w:top w:val="single" w:sz="4" w:space="0" w:color="auto"/>
              <w:left w:val="single" w:sz="4" w:space="0" w:color="auto"/>
              <w:bottom w:val="single" w:sz="4" w:space="0" w:color="auto"/>
            </w:tcBorders>
          </w:tcPr>
          <w:p w14:paraId="1DFD77CF" w14:textId="559B4CFB" w:rsidR="002B663F" w:rsidRPr="00680537" w:rsidRDefault="0095448E" w:rsidP="002B663F">
            <w:pPr>
              <w:spacing w:before="240" w:after="120"/>
              <w:rPr>
                <w:rStyle w:val="Nomduchamp"/>
              </w:rPr>
            </w:pPr>
            <w:r w:rsidRPr="00680537">
              <w:rPr>
                <w:rStyle w:val="Nomduchamp"/>
              </w:rPr>
              <w:t>1</w:t>
            </w:r>
            <w:r w:rsidR="002B663F" w:rsidRPr="00680537">
              <w:rPr>
                <w:rStyle w:val="Nomduchamp"/>
              </w:rPr>
              <w:t xml:space="preserve"> visuel illustrant le concept : schémas, etc.</w:t>
            </w:r>
          </w:p>
        </w:tc>
      </w:tr>
      <w:tr w:rsidR="002B663F" w:rsidRPr="002B663F" w14:paraId="5A9538C3" w14:textId="77777777" w:rsidTr="00420C10">
        <w:trPr>
          <w:trHeight w:val="79"/>
        </w:trPr>
        <w:tc>
          <w:tcPr>
            <w:tcW w:w="562" w:type="dxa"/>
            <w:tcBorders>
              <w:right w:val="single" w:sz="4" w:space="0" w:color="auto"/>
            </w:tcBorders>
          </w:tcPr>
          <w:p w14:paraId="6D5B63D6" w14:textId="77777777" w:rsidR="002B663F" w:rsidRPr="002B663F" w:rsidRDefault="002A0388" w:rsidP="002B663F">
            <w:pPr>
              <w:spacing w:before="240" w:after="120"/>
              <w:rPr>
                <w:rFonts w:asciiTheme="minorHAnsi" w:hAnsiTheme="minorHAnsi" w:cstheme="minorHAnsi"/>
                <w:b/>
                <w:smallCaps/>
                <w:szCs w:val="20"/>
              </w:rPr>
            </w:pPr>
            <w:sdt>
              <w:sdtPr>
                <w:rPr>
                  <w:rFonts w:asciiTheme="minorHAnsi" w:hAnsiTheme="minorHAnsi" w:cstheme="minorHAnsi"/>
                  <w:b/>
                  <w:smallCaps/>
                  <w:szCs w:val="20"/>
                </w:rPr>
                <w:id w:val="-154914924"/>
                <w14:checkbox>
                  <w14:checked w14:val="0"/>
                  <w14:checkedState w14:val="2612" w14:font="MS Gothic"/>
                  <w14:uncheckedState w14:val="2610" w14:font="MS Gothic"/>
                </w14:checkbox>
              </w:sdtPr>
              <w:sdtEndPr/>
              <w:sdtContent>
                <w:r w:rsidR="002B663F" w:rsidRPr="002B663F">
                  <w:rPr>
                    <w:rFonts w:ascii="Segoe UI Symbol" w:hAnsi="Segoe UI Symbol" w:cs="Segoe UI Symbol"/>
                    <w:b/>
                    <w:smallCaps/>
                    <w:szCs w:val="20"/>
                  </w:rPr>
                  <w:t>☐</w:t>
                </w:r>
              </w:sdtContent>
            </w:sdt>
          </w:p>
        </w:tc>
        <w:tc>
          <w:tcPr>
            <w:tcW w:w="8500" w:type="dxa"/>
            <w:tcBorders>
              <w:top w:val="single" w:sz="4" w:space="0" w:color="auto"/>
              <w:left w:val="single" w:sz="4" w:space="0" w:color="auto"/>
              <w:bottom w:val="single" w:sz="4" w:space="0" w:color="auto"/>
            </w:tcBorders>
          </w:tcPr>
          <w:p w14:paraId="6611F948" w14:textId="0D22F2D4" w:rsidR="002B663F" w:rsidRPr="00680537" w:rsidRDefault="0095448E" w:rsidP="002B663F">
            <w:pPr>
              <w:spacing w:before="240" w:after="120"/>
              <w:rPr>
                <w:rStyle w:val="Nomduchamp"/>
              </w:rPr>
            </w:pPr>
            <w:r w:rsidRPr="00680537">
              <w:rPr>
                <w:rStyle w:val="Nomduchamp"/>
              </w:rPr>
              <w:t>1</w:t>
            </w:r>
            <w:r w:rsidR="002B663F" w:rsidRPr="00680537">
              <w:rPr>
                <w:rStyle w:val="Nomduchamp"/>
              </w:rPr>
              <w:t xml:space="preserve"> visuel illustrant l’univers proposé : images de référence, croquis d’ambiance, etc.</w:t>
            </w:r>
          </w:p>
        </w:tc>
      </w:tr>
      <w:tr w:rsidR="002B663F" w:rsidRPr="002B663F" w14:paraId="301BA5D8" w14:textId="77777777" w:rsidTr="00933680">
        <w:trPr>
          <w:trHeight w:val="658"/>
        </w:trPr>
        <w:tc>
          <w:tcPr>
            <w:tcW w:w="562" w:type="dxa"/>
            <w:tcBorders>
              <w:bottom w:val="nil"/>
              <w:right w:val="single" w:sz="4" w:space="0" w:color="auto"/>
            </w:tcBorders>
          </w:tcPr>
          <w:p w14:paraId="29AF897A" w14:textId="77777777" w:rsidR="002B663F" w:rsidRPr="002B663F" w:rsidRDefault="002A0388" w:rsidP="002B663F">
            <w:pPr>
              <w:spacing w:before="240" w:after="120"/>
              <w:rPr>
                <w:rFonts w:asciiTheme="minorHAnsi" w:hAnsiTheme="minorHAnsi" w:cstheme="minorHAnsi"/>
                <w:b/>
                <w:smallCaps/>
                <w:szCs w:val="20"/>
              </w:rPr>
            </w:pPr>
            <w:sdt>
              <w:sdtPr>
                <w:rPr>
                  <w:rFonts w:asciiTheme="minorHAnsi" w:hAnsiTheme="minorHAnsi" w:cstheme="minorHAnsi"/>
                  <w:b/>
                  <w:smallCaps/>
                  <w:szCs w:val="20"/>
                </w:rPr>
                <w:id w:val="-295528713"/>
                <w14:checkbox>
                  <w14:checked w14:val="0"/>
                  <w14:checkedState w14:val="2612" w14:font="MS Gothic"/>
                  <w14:uncheckedState w14:val="2610" w14:font="MS Gothic"/>
                </w14:checkbox>
              </w:sdtPr>
              <w:sdtEndPr/>
              <w:sdtContent>
                <w:r w:rsidR="002B663F" w:rsidRPr="002B663F">
                  <w:rPr>
                    <w:rFonts w:ascii="Segoe UI Symbol" w:hAnsi="Segoe UI Symbol" w:cs="Segoe UI Symbol"/>
                    <w:b/>
                    <w:smallCaps/>
                    <w:szCs w:val="20"/>
                  </w:rPr>
                  <w:t>☐</w:t>
                </w:r>
              </w:sdtContent>
            </w:sdt>
          </w:p>
        </w:tc>
        <w:tc>
          <w:tcPr>
            <w:tcW w:w="8500" w:type="dxa"/>
            <w:tcBorders>
              <w:top w:val="single" w:sz="4" w:space="0" w:color="auto"/>
              <w:left w:val="single" w:sz="4" w:space="0" w:color="auto"/>
              <w:bottom w:val="nil"/>
            </w:tcBorders>
          </w:tcPr>
          <w:p w14:paraId="0EDF85C6" w14:textId="5C43CB6D" w:rsidR="002B663F" w:rsidRPr="00680537" w:rsidRDefault="002B663F" w:rsidP="009B3566">
            <w:pPr>
              <w:spacing w:before="240" w:after="120"/>
              <w:rPr>
                <w:rStyle w:val="Nomduchamp"/>
              </w:rPr>
            </w:pPr>
            <w:r w:rsidRPr="00680537">
              <w:rPr>
                <w:rStyle w:val="Nomduchamp"/>
              </w:rPr>
              <w:t xml:space="preserve">1 plan </w:t>
            </w:r>
            <w:commentRangeStart w:id="64"/>
            <w:r w:rsidRPr="00EC5105">
              <w:rPr>
                <w:rStyle w:val="Nomduchamp"/>
                <w:color w:val="CC9900"/>
              </w:rPr>
              <w:t>d’implantation</w:t>
            </w:r>
            <w:r w:rsidRPr="00680537">
              <w:rPr>
                <w:rStyle w:val="Nomduchamp"/>
              </w:rPr>
              <w:t xml:space="preserve"> </w:t>
            </w:r>
            <w:commentRangeEnd w:id="64"/>
            <w:r w:rsidR="00AB7314" w:rsidRPr="00680537">
              <w:rPr>
                <w:rStyle w:val="Marquedecommentaire"/>
                <w:b/>
                <w:smallCaps/>
                <w:sz w:val="24"/>
                <w:szCs w:val="22"/>
              </w:rPr>
              <w:commentReference w:id="64"/>
            </w:r>
            <w:r w:rsidRPr="00680537">
              <w:rPr>
                <w:rStyle w:val="Nomduchamp"/>
              </w:rPr>
              <w:t xml:space="preserve">- </w:t>
            </w:r>
            <w:r w:rsidR="001B6C8E">
              <w:rPr>
                <w:rStyle w:val="Nomduchamp"/>
              </w:rPr>
              <w:t>Projet</w:t>
            </w:r>
            <w:r w:rsidRPr="00680537">
              <w:rPr>
                <w:rStyle w:val="Nomduchamp"/>
              </w:rPr>
              <w:t xml:space="preserve"> en contexte :</w:t>
            </w:r>
          </w:p>
        </w:tc>
      </w:tr>
      <w:tr w:rsidR="00AA006D" w:rsidRPr="00AA006D" w14:paraId="549731E1" w14:textId="77777777" w:rsidTr="008D55C4">
        <w:tc>
          <w:tcPr>
            <w:tcW w:w="562" w:type="dxa"/>
            <w:tcBorders>
              <w:right w:val="single" w:sz="4" w:space="0" w:color="auto"/>
            </w:tcBorders>
          </w:tcPr>
          <w:p w14:paraId="451A54B8" w14:textId="77777777" w:rsidR="00AA006D" w:rsidRPr="00AA006D" w:rsidRDefault="00AA006D" w:rsidP="008D55C4">
            <w:pPr>
              <w:spacing w:before="240" w:after="120"/>
              <w:rPr>
                <w:rFonts w:asciiTheme="minorHAnsi" w:hAnsiTheme="minorHAnsi" w:cstheme="minorHAnsi"/>
                <w:b/>
                <w:smallCaps/>
                <w:color w:val="CC9900"/>
                <w:szCs w:val="20"/>
              </w:rPr>
            </w:pPr>
            <w:commentRangeStart w:id="65"/>
          </w:p>
        </w:tc>
        <w:tc>
          <w:tcPr>
            <w:tcW w:w="8500" w:type="dxa"/>
            <w:tcBorders>
              <w:left w:val="single" w:sz="4" w:space="0" w:color="auto"/>
            </w:tcBorders>
          </w:tcPr>
          <w:p w14:paraId="1E30E393" w14:textId="568073F0" w:rsidR="00AA006D" w:rsidRPr="009A60B7" w:rsidRDefault="00AA006D" w:rsidP="009A60B7">
            <w:pPr>
              <w:spacing w:before="60"/>
              <w:ind w:left="357"/>
              <w:rPr>
                <w:rFonts w:asciiTheme="minorHAnsi" w:hAnsiTheme="minorHAnsi" w:cstheme="minorHAnsi"/>
                <w:bCs/>
                <w:color w:val="CC9900"/>
                <w:sz w:val="20"/>
                <w:szCs w:val="20"/>
                <w:lang w:eastAsia="fr-FR"/>
              </w:rPr>
            </w:pPr>
            <w:r w:rsidRPr="009A60B7">
              <w:rPr>
                <w:rFonts w:asciiTheme="minorHAnsi" w:hAnsiTheme="minorHAnsi" w:cstheme="minorHAnsi"/>
                <w:bCs/>
                <w:color w:val="CC9900"/>
                <w:sz w:val="20"/>
                <w:szCs w:val="20"/>
                <w:lang w:val="fr-BE" w:eastAsia="fr-FR"/>
              </w:rPr>
              <w:t xml:space="preserve">le plan doit rester schématique et ne se perd pas en détail. Il met en avant les </w:t>
            </w:r>
            <w:r w:rsidRPr="009A60B7">
              <w:rPr>
                <w:rFonts w:asciiTheme="minorHAnsi" w:hAnsiTheme="minorHAnsi" w:cstheme="minorHAnsi"/>
                <w:b/>
                <w:color w:val="CC9900"/>
                <w:sz w:val="20"/>
                <w:szCs w:val="20"/>
                <w:lang w:val="fr-BE" w:eastAsia="fr-FR"/>
              </w:rPr>
              <w:t>grandes lignes conceptuelles de la proposition</w:t>
            </w:r>
            <w:r w:rsidRPr="009A60B7">
              <w:rPr>
                <w:rFonts w:asciiTheme="minorHAnsi" w:hAnsiTheme="minorHAnsi" w:cstheme="minorHAnsi"/>
                <w:bCs/>
                <w:color w:val="CC9900"/>
                <w:sz w:val="20"/>
                <w:szCs w:val="20"/>
                <w:lang w:val="fr-BE" w:eastAsia="fr-FR"/>
              </w:rPr>
              <w:t>.</w:t>
            </w:r>
            <w:commentRangeEnd w:id="65"/>
            <w:r w:rsidRPr="009A60B7">
              <w:rPr>
                <w:rStyle w:val="Marquedecommentaire"/>
                <w:rFonts w:asciiTheme="minorHAnsi" w:hAnsiTheme="minorHAnsi" w:cstheme="minorHAnsi"/>
                <w:bCs/>
                <w:color w:val="CC9900"/>
                <w:sz w:val="20"/>
                <w:szCs w:val="20"/>
                <w:lang w:eastAsia="fr-FR"/>
              </w:rPr>
              <w:commentReference w:id="65"/>
            </w:r>
          </w:p>
        </w:tc>
      </w:tr>
      <w:tr w:rsidR="009B3566" w:rsidRPr="002B663F" w14:paraId="08CC93A2" w14:textId="77777777" w:rsidTr="00933680">
        <w:trPr>
          <w:trHeight w:val="152"/>
        </w:trPr>
        <w:tc>
          <w:tcPr>
            <w:tcW w:w="562" w:type="dxa"/>
            <w:tcBorders>
              <w:top w:val="nil"/>
              <w:bottom w:val="nil"/>
              <w:right w:val="single" w:sz="4" w:space="0" w:color="auto"/>
            </w:tcBorders>
          </w:tcPr>
          <w:p w14:paraId="15FF980F" w14:textId="77777777" w:rsidR="009B3566" w:rsidRPr="002B663F" w:rsidRDefault="009B3566" w:rsidP="00230B15">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09792D54" w14:textId="112F20F6" w:rsidR="009B3566" w:rsidRPr="009B3566" w:rsidRDefault="009B3566" w:rsidP="009B3566">
            <w:pPr>
              <w:pStyle w:val="Paragraphedeliste"/>
              <w:numPr>
                <w:ilvl w:val="0"/>
                <w:numId w:val="19"/>
              </w:numPr>
              <w:spacing w:before="60"/>
              <w:rPr>
                <w:rFonts w:asciiTheme="minorHAnsi" w:hAnsiTheme="minorHAnsi" w:cstheme="minorHAnsi"/>
                <w:bCs/>
                <w:sz w:val="20"/>
                <w:szCs w:val="20"/>
                <w:lang w:eastAsia="fr-FR"/>
              </w:rPr>
            </w:pPr>
            <w:r w:rsidRPr="003A68FC">
              <w:rPr>
                <w:rFonts w:asciiTheme="minorHAnsi" w:hAnsiTheme="minorHAnsi" w:cstheme="minorHAnsi"/>
                <w:bCs/>
                <w:sz w:val="20"/>
                <w:szCs w:val="20"/>
                <w:lang w:eastAsia="fr-FR"/>
              </w:rPr>
              <w:t>échelle fixée au</w:t>
            </w:r>
            <w:r w:rsidRPr="003A68FC">
              <w:rPr>
                <w:rFonts w:asciiTheme="minorHAnsi" w:eastAsia="Times New Roman" w:hAnsiTheme="minorHAnsi" w:cstheme="minorHAnsi"/>
                <w:bCs/>
                <w:color w:val="CC9900"/>
                <w:sz w:val="20"/>
                <w:szCs w:val="20"/>
                <w:lang w:eastAsia="fr-FR"/>
              </w:rPr>
              <w:t xml:space="preserve"> </w:t>
            </w:r>
            <w:commentRangeStart w:id="66"/>
            <w:r w:rsidR="00340DB5">
              <w:rPr>
                <w:rFonts w:asciiTheme="minorHAnsi" w:eastAsia="Times New Roman" w:hAnsiTheme="minorHAnsi" w:cstheme="minorHAnsi"/>
                <w:bCs/>
                <w:color w:val="CC9900"/>
                <w:sz w:val="20"/>
                <w:szCs w:val="20"/>
                <w:lang w:eastAsia="fr-FR"/>
              </w:rPr>
              <w:t>1/</w:t>
            </w:r>
            <w:proofErr w:type="spellStart"/>
            <w:r w:rsidR="00340DB5">
              <w:rPr>
                <w:rFonts w:asciiTheme="minorHAnsi" w:eastAsia="Times New Roman" w:hAnsiTheme="minorHAnsi" w:cstheme="minorHAnsi"/>
                <w:bCs/>
                <w:color w:val="CC9900"/>
                <w:sz w:val="20"/>
                <w:szCs w:val="20"/>
                <w:lang w:eastAsia="fr-FR"/>
              </w:rPr>
              <w:t>x</w:t>
            </w:r>
            <w:r w:rsidRPr="003A68FC">
              <w:rPr>
                <w:rFonts w:asciiTheme="minorHAnsi" w:eastAsia="Times New Roman" w:hAnsiTheme="minorHAnsi" w:cstheme="minorHAnsi"/>
                <w:bCs/>
                <w:color w:val="CC9900"/>
                <w:sz w:val="20"/>
                <w:szCs w:val="20"/>
                <w:lang w:eastAsia="fr-FR"/>
              </w:rPr>
              <w:t>xxx</w:t>
            </w:r>
            <w:commentRangeEnd w:id="66"/>
            <w:proofErr w:type="spellEnd"/>
            <w:r w:rsidRPr="009B3566">
              <w:rPr>
                <w:rStyle w:val="Marquedecommentaire"/>
                <w:rFonts w:asciiTheme="minorHAnsi" w:hAnsiTheme="minorHAnsi" w:cstheme="minorHAnsi"/>
                <w:bCs/>
                <w:sz w:val="20"/>
                <w:szCs w:val="20"/>
                <w:lang w:eastAsia="fr-FR"/>
              </w:rPr>
              <w:commentReference w:id="66"/>
            </w:r>
          </w:p>
        </w:tc>
      </w:tr>
      <w:tr w:rsidR="009B3566" w:rsidRPr="002B663F" w14:paraId="68C9AB37" w14:textId="77777777" w:rsidTr="00933680">
        <w:trPr>
          <w:trHeight w:val="152"/>
        </w:trPr>
        <w:tc>
          <w:tcPr>
            <w:tcW w:w="562" w:type="dxa"/>
            <w:tcBorders>
              <w:top w:val="nil"/>
              <w:bottom w:val="nil"/>
              <w:right w:val="single" w:sz="4" w:space="0" w:color="auto"/>
            </w:tcBorders>
          </w:tcPr>
          <w:p w14:paraId="017DFA11" w14:textId="77777777" w:rsidR="009B3566" w:rsidRPr="002B663F" w:rsidRDefault="009B3566" w:rsidP="00230B15">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58EF20C9" w14:textId="6F4D785B" w:rsidR="009B3566" w:rsidRPr="002B663F" w:rsidRDefault="009B3566" w:rsidP="009B3566">
            <w:pPr>
              <w:pStyle w:val="Paragraphedeliste"/>
              <w:numPr>
                <w:ilvl w:val="0"/>
                <w:numId w:val="19"/>
              </w:numPr>
              <w:spacing w:before="60"/>
              <w:rPr>
                <w:rFonts w:asciiTheme="minorHAnsi" w:hAnsiTheme="minorHAnsi" w:cstheme="minorHAnsi"/>
                <w:bCs/>
                <w:sz w:val="20"/>
                <w:szCs w:val="20"/>
                <w:lang w:eastAsia="fr-FR"/>
              </w:rPr>
            </w:pPr>
            <w:r w:rsidRPr="009B3566">
              <w:rPr>
                <w:rFonts w:asciiTheme="minorHAnsi" w:hAnsiTheme="minorHAnsi" w:cstheme="minorHAnsi"/>
                <w:bCs/>
                <w:sz w:val="20"/>
                <w:szCs w:val="20"/>
                <w:lang w:eastAsia="fr-FR"/>
              </w:rPr>
              <w:t>indiquant la/les entrée(s)</w:t>
            </w:r>
          </w:p>
        </w:tc>
      </w:tr>
      <w:tr w:rsidR="009B3566" w:rsidRPr="002B663F" w14:paraId="00647E02" w14:textId="77777777" w:rsidTr="00933680">
        <w:trPr>
          <w:trHeight w:val="152"/>
        </w:trPr>
        <w:tc>
          <w:tcPr>
            <w:tcW w:w="562" w:type="dxa"/>
            <w:tcBorders>
              <w:top w:val="nil"/>
              <w:bottom w:val="nil"/>
              <w:right w:val="single" w:sz="4" w:space="0" w:color="auto"/>
            </w:tcBorders>
          </w:tcPr>
          <w:p w14:paraId="6A105B81" w14:textId="77777777" w:rsidR="009B3566" w:rsidRPr="002B663F" w:rsidRDefault="009B3566" w:rsidP="00230B15">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10935D07" w14:textId="0FB4E97B" w:rsidR="009B3566" w:rsidRPr="009B3566" w:rsidRDefault="009B3566" w:rsidP="009B3566">
            <w:pPr>
              <w:pStyle w:val="Paragraphedeliste"/>
              <w:numPr>
                <w:ilvl w:val="0"/>
                <w:numId w:val="19"/>
              </w:numPr>
              <w:rPr>
                <w:rFonts w:asciiTheme="minorHAnsi" w:hAnsiTheme="minorHAnsi" w:cstheme="minorHAnsi"/>
                <w:bCs/>
                <w:sz w:val="20"/>
                <w:szCs w:val="20"/>
                <w:lang w:eastAsia="fr-FR"/>
              </w:rPr>
            </w:pPr>
            <w:r w:rsidRPr="009B3566">
              <w:rPr>
                <w:rFonts w:asciiTheme="minorHAnsi" w:hAnsiTheme="minorHAnsi" w:cstheme="minorHAnsi"/>
                <w:bCs/>
                <w:sz w:val="20"/>
                <w:szCs w:val="20"/>
                <w:lang w:eastAsia="fr-FR"/>
              </w:rPr>
              <w:t>reprenant les limites de la parcelle et signifiant la constitution de la lisière voisine (zone bâtie ou non)</w:t>
            </w:r>
          </w:p>
        </w:tc>
      </w:tr>
      <w:tr w:rsidR="009B3566" w:rsidRPr="002B663F" w14:paraId="1C52C562" w14:textId="77777777" w:rsidTr="00933680">
        <w:trPr>
          <w:trHeight w:val="152"/>
        </w:trPr>
        <w:tc>
          <w:tcPr>
            <w:tcW w:w="562" w:type="dxa"/>
            <w:tcBorders>
              <w:top w:val="nil"/>
              <w:bottom w:val="nil"/>
              <w:right w:val="single" w:sz="4" w:space="0" w:color="auto"/>
            </w:tcBorders>
          </w:tcPr>
          <w:p w14:paraId="4C3C6ED2" w14:textId="77777777" w:rsidR="009B3566" w:rsidRPr="002B663F" w:rsidRDefault="009B3566" w:rsidP="00230B15">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2E6AFB6C" w14:textId="77777777" w:rsidR="009B3566" w:rsidRPr="003A68FC" w:rsidRDefault="009B3566" w:rsidP="009B3566">
            <w:pPr>
              <w:pStyle w:val="Paragraphedeliste"/>
              <w:numPr>
                <w:ilvl w:val="0"/>
                <w:numId w:val="19"/>
              </w:numPr>
              <w:spacing w:before="60"/>
              <w:rPr>
                <w:rFonts w:asciiTheme="minorHAnsi" w:hAnsiTheme="minorHAnsi" w:cstheme="minorHAnsi"/>
                <w:bCs/>
                <w:sz w:val="20"/>
                <w:szCs w:val="20"/>
                <w:lang w:eastAsia="fr-FR"/>
              </w:rPr>
            </w:pPr>
            <w:r w:rsidRPr="003A68FC">
              <w:rPr>
                <w:rFonts w:asciiTheme="minorHAnsi" w:hAnsiTheme="minorHAnsi" w:cstheme="minorHAnsi"/>
                <w:bCs/>
                <w:sz w:val="20"/>
                <w:szCs w:val="20"/>
                <w:lang w:eastAsia="fr-FR"/>
              </w:rPr>
              <w:t>signifiant les différents flux sur le terrain : ces flux seront représentés par des segments de couleurs selon le code suivant :</w:t>
            </w:r>
          </w:p>
          <w:p w14:paraId="593C2843" w14:textId="77777777" w:rsidR="009B3566" w:rsidRPr="002B663F" w:rsidRDefault="009B3566" w:rsidP="009B3566">
            <w:pPr>
              <w:numPr>
                <w:ilvl w:val="2"/>
                <w:numId w:val="13"/>
              </w:numPr>
              <w:spacing w:before="60" w:after="120"/>
              <w:rPr>
                <w:rFonts w:asciiTheme="minorHAnsi" w:eastAsia="Times New Roman" w:hAnsiTheme="minorHAnsi" w:cstheme="minorHAnsi"/>
                <w:bCs/>
                <w:color w:val="CC9900"/>
                <w:sz w:val="20"/>
                <w:szCs w:val="20"/>
                <w:lang w:eastAsia="fr-FR"/>
              </w:rPr>
            </w:pPr>
            <w:commentRangeStart w:id="67"/>
            <w:r w:rsidRPr="002B663F">
              <w:rPr>
                <w:rFonts w:asciiTheme="minorHAnsi" w:eastAsia="Times New Roman" w:hAnsiTheme="minorHAnsi" w:cstheme="minorHAnsi"/>
                <w:bCs/>
                <w:color w:val="CC9900"/>
                <w:sz w:val="20"/>
                <w:szCs w:val="20"/>
                <w:lang w:eastAsia="fr-FR"/>
              </w:rPr>
              <w:t>flux du public : jaune ;</w:t>
            </w:r>
          </w:p>
          <w:p w14:paraId="73E17DDC" w14:textId="77777777" w:rsidR="009B3566" w:rsidRPr="002B663F" w:rsidRDefault="009B3566" w:rsidP="009B3566">
            <w:pPr>
              <w:numPr>
                <w:ilvl w:val="2"/>
                <w:numId w:val="13"/>
              </w:numPr>
              <w:spacing w:before="60" w:after="120"/>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flux du personnel administratif : bleu ;</w:t>
            </w:r>
          </w:p>
          <w:p w14:paraId="01FDB33F" w14:textId="190C270E" w:rsidR="00C80EA5" w:rsidRPr="002B663F" w:rsidRDefault="009B3566" w:rsidP="009B3566">
            <w:pPr>
              <w:numPr>
                <w:ilvl w:val="2"/>
                <w:numId w:val="13"/>
              </w:numPr>
              <w:spacing w:before="60" w:after="120"/>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flux du personnel technique : gris ;</w:t>
            </w:r>
          </w:p>
          <w:p w14:paraId="45745E4F" w14:textId="73FD7118" w:rsidR="009B3566" w:rsidRPr="009B3566" w:rsidRDefault="009B3566" w:rsidP="009B3566">
            <w:pPr>
              <w:numPr>
                <w:ilvl w:val="2"/>
                <w:numId w:val="13"/>
              </w:numPr>
              <w:spacing w:before="60" w:after="120"/>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flux des secours : rouge</w:t>
            </w:r>
            <w:commentRangeEnd w:id="67"/>
            <w:r w:rsidRPr="009B3566">
              <w:rPr>
                <w:rStyle w:val="Marquedecommentaire"/>
                <w:rFonts w:asciiTheme="minorHAnsi" w:eastAsia="Times New Roman" w:hAnsiTheme="minorHAnsi" w:cstheme="minorHAnsi"/>
                <w:bCs/>
                <w:color w:val="CC9900"/>
                <w:sz w:val="20"/>
                <w:szCs w:val="20"/>
                <w:lang w:eastAsia="fr-FR"/>
              </w:rPr>
              <w:commentReference w:id="67"/>
            </w:r>
          </w:p>
        </w:tc>
      </w:tr>
      <w:tr w:rsidR="009B3566" w:rsidRPr="002B663F" w14:paraId="0AB81F08" w14:textId="77777777" w:rsidTr="00933680">
        <w:trPr>
          <w:trHeight w:val="152"/>
        </w:trPr>
        <w:tc>
          <w:tcPr>
            <w:tcW w:w="562" w:type="dxa"/>
            <w:tcBorders>
              <w:top w:val="nil"/>
              <w:bottom w:val="nil"/>
              <w:right w:val="single" w:sz="4" w:space="0" w:color="auto"/>
            </w:tcBorders>
          </w:tcPr>
          <w:p w14:paraId="5C335090" w14:textId="77777777" w:rsidR="009B3566" w:rsidRPr="002B663F" w:rsidRDefault="009B3566" w:rsidP="00230B15">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37A687E5" w14:textId="608ECA62" w:rsidR="009B3566" w:rsidRPr="009B3566" w:rsidRDefault="009B3566" w:rsidP="009B3566">
            <w:pPr>
              <w:pStyle w:val="Paragraphedeliste"/>
              <w:numPr>
                <w:ilvl w:val="0"/>
                <w:numId w:val="19"/>
              </w:numPr>
              <w:spacing w:before="60"/>
              <w:rPr>
                <w:rFonts w:asciiTheme="minorHAnsi" w:hAnsiTheme="minorHAnsi" w:cstheme="minorHAnsi"/>
                <w:bCs/>
                <w:sz w:val="20"/>
                <w:szCs w:val="20"/>
                <w:lang w:eastAsia="fr-FR"/>
              </w:rPr>
            </w:pPr>
            <w:r w:rsidRPr="003A68FC">
              <w:rPr>
                <w:rFonts w:asciiTheme="minorHAnsi" w:hAnsiTheme="minorHAnsi" w:cstheme="minorHAnsi"/>
                <w:bCs/>
                <w:sz w:val="20"/>
                <w:szCs w:val="20"/>
                <w:lang w:eastAsia="fr-FR"/>
              </w:rPr>
              <w:t xml:space="preserve">schématisant les aménagements extérieurs </w:t>
            </w:r>
            <w:commentRangeStart w:id="68"/>
            <w:r w:rsidRPr="00C80EA5">
              <w:rPr>
                <w:rFonts w:asciiTheme="minorHAnsi" w:hAnsiTheme="minorHAnsi" w:cstheme="minorHAnsi"/>
                <w:bCs/>
                <w:color w:val="CC9900"/>
                <w:sz w:val="20"/>
                <w:szCs w:val="20"/>
                <w:lang w:eastAsia="fr-FR"/>
              </w:rPr>
              <w:t>le cas échéant</w:t>
            </w:r>
            <w:commentRangeEnd w:id="68"/>
            <w:r w:rsidR="00C80EA5" w:rsidRPr="009B3566">
              <w:rPr>
                <w:rStyle w:val="Marquedecommentaire"/>
                <w:rFonts w:asciiTheme="minorHAnsi" w:hAnsiTheme="minorHAnsi" w:cstheme="minorHAnsi"/>
                <w:bCs/>
                <w:sz w:val="20"/>
                <w:szCs w:val="20"/>
                <w:lang w:eastAsia="fr-FR"/>
              </w:rPr>
              <w:commentReference w:id="68"/>
            </w:r>
          </w:p>
        </w:tc>
      </w:tr>
      <w:tr w:rsidR="00AA006D" w:rsidRPr="002B663F" w14:paraId="73837B2D" w14:textId="77777777" w:rsidTr="00766A10">
        <w:trPr>
          <w:trHeight w:val="57"/>
        </w:trPr>
        <w:tc>
          <w:tcPr>
            <w:tcW w:w="562" w:type="dxa"/>
            <w:tcBorders>
              <w:right w:val="single" w:sz="4" w:space="0" w:color="auto"/>
            </w:tcBorders>
          </w:tcPr>
          <w:p w14:paraId="672202D6" w14:textId="77777777" w:rsidR="00AA006D" w:rsidRPr="002B663F" w:rsidRDefault="00AA006D" w:rsidP="008D55C4">
            <w:pPr>
              <w:spacing w:before="240" w:after="120"/>
              <w:rPr>
                <w:rFonts w:asciiTheme="minorHAnsi" w:hAnsiTheme="minorHAnsi" w:cstheme="minorHAnsi"/>
                <w:b/>
                <w:smallCaps/>
                <w:szCs w:val="20"/>
              </w:rPr>
            </w:pPr>
            <w:commentRangeStart w:id="69"/>
          </w:p>
        </w:tc>
        <w:tc>
          <w:tcPr>
            <w:tcW w:w="8500" w:type="dxa"/>
            <w:tcBorders>
              <w:left w:val="single" w:sz="4" w:space="0" w:color="auto"/>
            </w:tcBorders>
          </w:tcPr>
          <w:p w14:paraId="1ED3CB0C" w14:textId="64834920" w:rsidR="00AA006D" w:rsidRPr="002B663F" w:rsidRDefault="00AA006D" w:rsidP="008D55C4">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 xml:space="preserve">La </w:t>
            </w:r>
            <w:r w:rsidRPr="002B663F">
              <w:rPr>
                <w:rFonts w:asciiTheme="minorHAnsi" w:hAnsiTheme="minorHAnsi" w:cstheme="minorHAnsi"/>
                <w:bCs/>
                <w:i/>
                <w:iCs/>
                <w:sz w:val="20"/>
                <w:szCs w:val="20"/>
                <w:u w:val="single"/>
                <w:lang w:eastAsia="fr-FR"/>
              </w:rPr>
              <w:t xml:space="preserve">destination des </w:t>
            </w:r>
            <w:r w:rsidR="005F7EE8">
              <w:rPr>
                <w:rFonts w:asciiTheme="minorHAnsi" w:hAnsiTheme="minorHAnsi" w:cstheme="minorHAnsi"/>
                <w:bCs/>
                <w:i/>
                <w:iCs/>
                <w:sz w:val="20"/>
                <w:szCs w:val="20"/>
                <w:u w:val="single"/>
                <w:lang w:eastAsia="fr-FR"/>
              </w:rPr>
              <w:t>lieux d’usage</w:t>
            </w:r>
            <w:r w:rsidR="005F7EE8" w:rsidRPr="002B663F">
              <w:rPr>
                <w:rFonts w:asciiTheme="minorHAnsi" w:hAnsiTheme="minorHAnsi" w:cstheme="minorHAnsi"/>
                <w:bCs/>
                <w:i/>
                <w:iCs/>
                <w:sz w:val="20"/>
                <w:szCs w:val="20"/>
                <w:u w:val="single"/>
                <w:lang w:eastAsia="fr-FR"/>
              </w:rPr>
              <w:t xml:space="preserve"> </w:t>
            </w:r>
            <w:r w:rsidRPr="002B663F">
              <w:rPr>
                <w:rFonts w:asciiTheme="minorHAnsi" w:hAnsiTheme="minorHAnsi" w:cstheme="minorHAnsi"/>
                <w:bCs/>
                <w:i/>
                <w:iCs/>
                <w:sz w:val="20"/>
                <w:szCs w:val="20"/>
                <w:u w:val="single"/>
                <w:lang w:eastAsia="fr-FR"/>
              </w:rPr>
              <w:t>sous forme de zones fonctionnelles</w:t>
            </w:r>
            <w:r w:rsidRPr="002B663F">
              <w:rPr>
                <w:rFonts w:asciiTheme="minorHAnsi" w:hAnsiTheme="minorHAnsi" w:cstheme="minorHAnsi"/>
                <w:bCs/>
                <w:sz w:val="20"/>
                <w:szCs w:val="20"/>
                <w:lang w:eastAsia="fr-FR"/>
              </w:rPr>
              <w:t xml:space="preserve"> symbolisées par aplats de couleurs. Le code couleurs à utiliser est le suivant :</w:t>
            </w:r>
          </w:p>
          <w:p w14:paraId="1FF26132" w14:textId="545312EB" w:rsidR="00AA006D" w:rsidRPr="002B663F" w:rsidRDefault="00AA006D" w:rsidP="008D55C4">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commentRangeStart w:id="70"/>
            <w:r>
              <w:rPr>
                <w:rFonts w:asciiTheme="minorHAnsi" w:eastAsia="Times New Roman" w:hAnsiTheme="minorHAnsi" w:cstheme="minorHAnsi"/>
                <w:bCs/>
                <w:color w:val="CC9900"/>
                <w:sz w:val="20"/>
                <w:szCs w:val="20"/>
                <w:lang w:eastAsia="fr-FR"/>
              </w:rPr>
              <w:t>parvis</w:t>
            </w:r>
            <w:r w:rsidRPr="002B663F">
              <w:rPr>
                <w:rFonts w:asciiTheme="minorHAnsi" w:eastAsia="Times New Roman" w:hAnsiTheme="minorHAnsi" w:cstheme="minorHAnsi"/>
                <w:bCs/>
                <w:color w:val="CC9900"/>
                <w:sz w:val="20"/>
                <w:szCs w:val="20"/>
                <w:lang w:eastAsia="fr-FR"/>
              </w:rPr>
              <w:t xml:space="preserve"> d’accueil : jaune</w:t>
            </w:r>
          </w:p>
          <w:p w14:paraId="308784E5" w14:textId="3F134F69" w:rsidR="00AA006D" w:rsidRPr="002B663F" w:rsidRDefault="00AA006D" w:rsidP="008D55C4">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esp</w:t>
            </w:r>
            <w:r>
              <w:rPr>
                <w:rFonts w:asciiTheme="minorHAnsi" w:eastAsia="Times New Roman" w:hAnsiTheme="minorHAnsi" w:cstheme="minorHAnsi"/>
                <w:bCs/>
                <w:color w:val="CC9900"/>
                <w:sz w:val="20"/>
                <w:szCs w:val="20"/>
                <w:lang w:eastAsia="fr-FR"/>
              </w:rPr>
              <w:t>lanade évènementielle</w:t>
            </w:r>
            <w:r w:rsidRPr="002B663F">
              <w:rPr>
                <w:rFonts w:asciiTheme="minorHAnsi" w:eastAsia="Times New Roman" w:hAnsiTheme="minorHAnsi" w:cstheme="minorHAnsi"/>
                <w:bCs/>
                <w:color w:val="CC9900"/>
                <w:sz w:val="20"/>
                <w:szCs w:val="20"/>
                <w:lang w:eastAsia="fr-FR"/>
              </w:rPr>
              <w:t> : orange</w:t>
            </w:r>
          </w:p>
          <w:p w14:paraId="5A0214D7" w14:textId="14EE4B93" w:rsidR="00AA006D" w:rsidRDefault="00AA006D" w:rsidP="008D55C4">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r>
              <w:rPr>
                <w:rFonts w:asciiTheme="minorHAnsi" w:eastAsia="Times New Roman" w:hAnsiTheme="minorHAnsi" w:cstheme="minorHAnsi"/>
                <w:bCs/>
                <w:color w:val="CC9900"/>
                <w:sz w:val="20"/>
                <w:szCs w:val="20"/>
                <w:lang w:eastAsia="fr-FR"/>
              </w:rPr>
              <w:t>aire de repos</w:t>
            </w:r>
            <w:r w:rsidRPr="002B663F">
              <w:rPr>
                <w:rFonts w:asciiTheme="minorHAnsi" w:eastAsia="Times New Roman" w:hAnsiTheme="minorHAnsi" w:cstheme="minorHAnsi"/>
                <w:bCs/>
                <w:color w:val="CC9900"/>
                <w:sz w:val="20"/>
                <w:szCs w:val="20"/>
                <w:lang w:eastAsia="fr-FR"/>
              </w:rPr>
              <w:t xml:space="preserve"> : </w:t>
            </w:r>
            <w:r>
              <w:rPr>
                <w:rFonts w:asciiTheme="minorHAnsi" w:eastAsia="Times New Roman" w:hAnsiTheme="minorHAnsi" w:cstheme="minorHAnsi"/>
                <w:bCs/>
                <w:color w:val="CC9900"/>
                <w:sz w:val="20"/>
                <w:szCs w:val="20"/>
                <w:lang w:eastAsia="fr-FR"/>
              </w:rPr>
              <w:t>bleu</w:t>
            </w:r>
          </w:p>
          <w:p w14:paraId="48420FB0" w14:textId="2F69DF58" w:rsidR="00AA006D" w:rsidRPr="002B663F" w:rsidRDefault="00AA006D" w:rsidP="008D55C4">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r>
              <w:rPr>
                <w:rFonts w:asciiTheme="minorHAnsi" w:eastAsia="Times New Roman" w:hAnsiTheme="minorHAnsi" w:cstheme="minorHAnsi"/>
                <w:bCs/>
                <w:color w:val="CC9900"/>
                <w:sz w:val="20"/>
                <w:szCs w:val="20"/>
                <w:lang w:eastAsia="fr-FR"/>
              </w:rPr>
              <w:t>aire ludique : vert</w:t>
            </w:r>
          </w:p>
          <w:p w14:paraId="1CE6592B" w14:textId="77777777" w:rsidR="00AA006D" w:rsidRPr="002B663F" w:rsidRDefault="00AA006D" w:rsidP="008D55C4">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locaux techniques : gris</w:t>
            </w:r>
            <w:commentRangeEnd w:id="70"/>
            <w:r w:rsidRPr="002B663F">
              <w:rPr>
                <w:rStyle w:val="Marquedecommentaire"/>
                <w:rFonts w:asciiTheme="minorHAnsi" w:eastAsia="Times New Roman" w:hAnsiTheme="minorHAnsi" w:cstheme="minorHAnsi"/>
                <w:bCs/>
                <w:color w:val="CC9900"/>
                <w:sz w:val="20"/>
                <w:szCs w:val="20"/>
                <w:lang w:eastAsia="fr-FR"/>
              </w:rPr>
              <w:commentReference w:id="70"/>
            </w:r>
          </w:p>
          <w:p w14:paraId="4BF79106" w14:textId="77777777" w:rsidR="00AA006D" w:rsidRPr="002B663F" w:rsidRDefault="00AA006D" w:rsidP="008D55C4">
            <w:pPr>
              <w:numPr>
                <w:ilvl w:val="3"/>
                <w:numId w:val="17"/>
              </w:numPr>
              <w:spacing w:before="60" w:after="120"/>
              <w:ind w:left="2512" w:hanging="357"/>
              <w:rPr>
                <w:rFonts w:asciiTheme="minorHAnsi" w:hAnsiTheme="minorHAnsi" w:cstheme="minorHAnsi"/>
                <w:bCs/>
                <w:color w:val="CC9900"/>
                <w:sz w:val="20"/>
                <w:szCs w:val="20"/>
                <w:lang w:eastAsia="fr-FR"/>
              </w:rPr>
            </w:pPr>
            <w:r w:rsidRPr="002B663F">
              <w:rPr>
                <w:rFonts w:asciiTheme="minorHAnsi" w:hAnsiTheme="minorHAnsi" w:cstheme="minorHAnsi"/>
                <w:bCs/>
                <w:sz w:val="20"/>
                <w:szCs w:val="20"/>
                <w:lang w:eastAsia="fr-FR"/>
              </w:rPr>
              <w:t>circulations : blanc</w:t>
            </w:r>
          </w:p>
        </w:tc>
      </w:tr>
      <w:tr w:rsidR="00AA006D" w:rsidRPr="002B663F" w14:paraId="4B635AE4" w14:textId="77777777" w:rsidTr="008D55C4">
        <w:tc>
          <w:tcPr>
            <w:tcW w:w="562" w:type="dxa"/>
            <w:tcBorders>
              <w:right w:val="single" w:sz="4" w:space="0" w:color="auto"/>
            </w:tcBorders>
          </w:tcPr>
          <w:p w14:paraId="1619720C" w14:textId="77777777" w:rsidR="00AA006D" w:rsidRPr="002B663F" w:rsidRDefault="00AA006D" w:rsidP="008D55C4">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69390435" w14:textId="1FE8CDE5" w:rsidR="00AA006D" w:rsidRPr="002B663F" w:rsidRDefault="00AA006D" w:rsidP="008D55C4">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La mention du calcul des surfaces fonction par fonction. ATTENTION : Les chiffres correspondent aux chiffres repris dans le tableau récapitulatif de l’offre mentionné ci-après.</w:t>
            </w:r>
            <w:commentRangeEnd w:id="69"/>
            <w:r w:rsidR="00C41E03" w:rsidRPr="002B663F">
              <w:rPr>
                <w:rStyle w:val="Marquedecommentaire"/>
                <w:rFonts w:asciiTheme="minorHAnsi" w:hAnsiTheme="minorHAnsi" w:cstheme="minorHAnsi"/>
                <w:bCs/>
                <w:sz w:val="20"/>
                <w:szCs w:val="20"/>
                <w:lang w:eastAsia="fr-FR"/>
              </w:rPr>
              <w:commentReference w:id="69"/>
            </w:r>
          </w:p>
        </w:tc>
      </w:tr>
      <w:tr w:rsidR="002B663F" w:rsidRPr="002B663F" w14:paraId="5D38C10A" w14:textId="77777777" w:rsidTr="00420C10">
        <w:trPr>
          <w:trHeight w:val="79"/>
        </w:trPr>
        <w:tc>
          <w:tcPr>
            <w:tcW w:w="562" w:type="dxa"/>
            <w:tcBorders>
              <w:top w:val="nil"/>
              <w:right w:val="single" w:sz="4" w:space="0" w:color="auto"/>
            </w:tcBorders>
          </w:tcPr>
          <w:p w14:paraId="2FB609B0" w14:textId="77777777" w:rsidR="002B663F" w:rsidRPr="002B663F" w:rsidRDefault="002A0388" w:rsidP="002B663F">
            <w:pPr>
              <w:spacing w:before="240" w:after="120"/>
              <w:rPr>
                <w:rFonts w:asciiTheme="minorHAnsi" w:hAnsiTheme="minorHAnsi" w:cstheme="minorHAnsi"/>
                <w:b/>
                <w:bCs/>
                <w:smallCaps/>
                <w:szCs w:val="20"/>
              </w:rPr>
            </w:pPr>
            <w:sdt>
              <w:sdtPr>
                <w:rPr>
                  <w:rFonts w:asciiTheme="minorHAnsi" w:hAnsiTheme="minorHAnsi" w:cstheme="minorHAnsi"/>
                  <w:b/>
                  <w:smallCaps/>
                  <w:szCs w:val="20"/>
                </w:rPr>
                <w:id w:val="-697774687"/>
                <w14:checkbox>
                  <w14:checked w14:val="0"/>
                  <w14:checkedState w14:val="2612" w14:font="MS Gothic"/>
                  <w14:uncheckedState w14:val="2610" w14:font="MS Gothic"/>
                </w14:checkbox>
              </w:sdtPr>
              <w:sdtEndPr/>
              <w:sdtContent>
                <w:r w:rsidR="002B663F" w:rsidRPr="002B663F">
                  <w:rPr>
                    <w:rFonts w:ascii="Segoe UI Symbol" w:hAnsi="Segoe UI Symbol" w:cs="Segoe UI Symbol"/>
                    <w:b/>
                    <w:smallCaps/>
                    <w:szCs w:val="20"/>
                  </w:rPr>
                  <w:t>☐</w:t>
                </w:r>
              </w:sdtContent>
            </w:sdt>
            <w:r w:rsidR="002B663F" w:rsidRPr="002B663F">
              <w:rPr>
                <w:rFonts w:asciiTheme="minorHAnsi" w:hAnsiTheme="minorHAnsi" w:cstheme="minorHAnsi"/>
                <w:b/>
                <w:smallCaps/>
                <w:szCs w:val="20"/>
              </w:rPr>
              <w:t xml:space="preserve"> </w:t>
            </w:r>
          </w:p>
        </w:tc>
        <w:tc>
          <w:tcPr>
            <w:tcW w:w="8500" w:type="dxa"/>
            <w:tcBorders>
              <w:top w:val="single" w:sz="4" w:space="0" w:color="auto"/>
              <w:left w:val="single" w:sz="4" w:space="0" w:color="auto"/>
              <w:bottom w:val="single" w:sz="4" w:space="0" w:color="auto"/>
            </w:tcBorders>
          </w:tcPr>
          <w:p w14:paraId="759E83F2" w14:textId="4F945459" w:rsidR="002B663F" w:rsidRPr="00680537" w:rsidRDefault="00792580" w:rsidP="002B663F">
            <w:pPr>
              <w:spacing w:before="240" w:after="120"/>
              <w:rPr>
                <w:rStyle w:val="Nomduchamp"/>
              </w:rPr>
            </w:pPr>
            <w:commentRangeStart w:id="71"/>
            <w:r w:rsidRPr="00792580">
              <w:rPr>
                <w:rStyle w:val="Nomduchamp"/>
                <w:color w:val="CC9900"/>
              </w:rPr>
              <w:t xml:space="preserve">si pertinent, </w:t>
            </w:r>
            <w:commentRangeEnd w:id="71"/>
            <w:r w:rsidRPr="00680537">
              <w:rPr>
                <w:rStyle w:val="Marquedecommentaire"/>
                <w:b/>
                <w:smallCaps/>
                <w:sz w:val="24"/>
                <w:szCs w:val="22"/>
              </w:rPr>
              <w:commentReference w:id="71"/>
            </w:r>
            <w:r w:rsidR="002B663F" w:rsidRPr="00680537">
              <w:rPr>
                <w:rStyle w:val="Nomduchamp"/>
              </w:rPr>
              <w:t xml:space="preserve">1 coupe </w:t>
            </w:r>
            <w:commentRangeStart w:id="72"/>
            <w:r w:rsidR="002B663F" w:rsidRPr="00680537">
              <w:rPr>
                <w:rStyle w:val="Nomduchamp"/>
              </w:rPr>
              <w:t xml:space="preserve">centrée sur le bâti </w:t>
            </w:r>
            <w:commentRangeEnd w:id="72"/>
            <w:r w:rsidRPr="00680537">
              <w:rPr>
                <w:rStyle w:val="Marquedecommentaire"/>
                <w:b/>
                <w:smallCaps/>
                <w:sz w:val="24"/>
                <w:szCs w:val="22"/>
              </w:rPr>
              <w:commentReference w:id="72"/>
            </w:r>
            <w:r w:rsidR="002B663F" w:rsidRPr="00680537">
              <w:rPr>
                <w:rStyle w:val="Nomduchamp"/>
              </w:rPr>
              <w:t xml:space="preserve">à l’échelle fixée au </w:t>
            </w:r>
            <w:commentRangeStart w:id="73"/>
            <w:r w:rsidR="00340DB5" w:rsidRPr="00680537">
              <w:rPr>
                <w:rStyle w:val="Nomduchamp"/>
                <w:color w:val="CC9900"/>
              </w:rPr>
              <w:t>1/</w:t>
            </w:r>
            <w:r w:rsidR="002B663F" w:rsidRPr="00680537">
              <w:rPr>
                <w:rStyle w:val="Nomduchamp"/>
                <w:color w:val="CC9900"/>
              </w:rPr>
              <w:t>xxx</w:t>
            </w:r>
            <w:commentRangeEnd w:id="73"/>
            <w:r w:rsidR="002B663F" w:rsidRPr="00680537">
              <w:rPr>
                <w:rStyle w:val="Marquedecommentaire"/>
                <w:b/>
                <w:smallCaps/>
                <w:sz w:val="24"/>
                <w:szCs w:val="22"/>
              </w:rPr>
              <w:commentReference w:id="73"/>
            </w:r>
            <w:r w:rsidR="002B663F" w:rsidRPr="00680537">
              <w:rPr>
                <w:rStyle w:val="Nomduchamp"/>
              </w:rPr>
              <w:t>;</w:t>
            </w:r>
          </w:p>
        </w:tc>
      </w:tr>
      <w:commentRangeStart w:id="74"/>
      <w:tr w:rsidR="001E419D" w:rsidRPr="001E419D" w14:paraId="34388EF3" w14:textId="77777777" w:rsidTr="008D55C4">
        <w:trPr>
          <w:trHeight w:val="79"/>
        </w:trPr>
        <w:tc>
          <w:tcPr>
            <w:tcW w:w="562" w:type="dxa"/>
            <w:tcBorders>
              <w:top w:val="nil"/>
              <w:right w:val="single" w:sz="4" w:space="0" w:color="auto"/>
            </w:tcBorders>
          </w:tcPr>
          <w:p w14:paraId="30641BED" w14:textId="77777777" w:rsidR="001E419D" w:rsidRPr="001E419D" w:rsidRDefault="002A0388" w:rsidP="008D55C4">
            <w:pPr>
              <w:spacing w:before="240" w:after="120"/>
              <w:rPr>
                <w:rFonts w:asciiTheme="minorHAnsi" w:hAnsiTheme="minorHAnsi" w:cstheme="minorHAnsi"/>
                <w:b/>
                <w:bCs/>
                <w:smallCaps/>
                <w:color w:val="CC9900"/>
                <w:szCs w:val="20"/>
              </w:rPr>
            </w:pPr>
            <w:sdt>
              <w:sdtPr>
                <w:rPr>
                  <w:rFonts w:asciiTheme="minorHAnsi" w:hAnsiTheme="minorHAnsi" w:cstheme="minorHAnsi"/>
                  <w:b/>
                  <w:smallCaps/>
                  <w:color w:val="CC9900"/>
                  <w:szCs w:val="20"/>
                </w:rPr>
                <w:id w:val="1006400498"/>
                <w14:checkbox>
                  <w14:checked w14:val="0"/>
                  <w14:checkedState w14:val="2612" w14:font="MS Gothic"/>
                  <w14:uncheckedState w14:val="2610" w14:font="MS Gothic"/>
                </w14:checkbox>
              </w:sdtPr>
              <w:sdtEndPr/>
              <w:sdtContent>
                <w:r w:rsidR="001E419D" w:rsidRPr="001E419D">
                  <w:rPr>
                    <w:rFonts w:ascii="Segoe UI Symbol" w:hAnsi="Segoe UI Symbol" w:cs="Segoe UI Symbol"/>
                    <w:b/>
                    <w:smallCaps/>
                    <w:color w:val="CC9900"/>
                    <w:szCs w:val="20"/>
                  </w:rPr>
                  <w:t>☐</w:t>
                </w:r>
              </w:sdtContent>
            </w:sdt>
            <w:r w:rsidR="001E419D" w:rsidRPr="001E419D">
              <w:rPr>
                <w:rFonts w:asciiTheme="minorHAnsi" w:hAnsiTheme="minorHAnsi" w:cstheme="minorHAnsi"/>
                <w:b/>
                <w:smallCaps/>
                <w:color w:val="CC9900"/>
                <w:szCs w:val="20"/>
              </w:rPr>
              <w:t xml:space="preserve"> </w:t>
            </w:r>
          </w:p>
        </w:tc>
        <w:tc>
          <w:tcPr>
            <w:tcW w:w="8500" w:type="dxa"/>
            <w:tcBorders>
              <w:top w:val="single" w:sz="4" w:space="0" w:color="auto"/>
              <w:left w:val="single" w:sz="4" w:space="0" w:color="auto"/>
              <w:bottom w:val="single" w:sz="4" w:space="0" w:color="auto"/>
            </w:tcBorders>
          </w:tcPr>
          <w:p w14:paraId="0B902719" w14:textId="7F99CA61" w:rsidR="001E419D" w:rsidRPr="001E419D" w:rsidRDefault="001E419D" w:rsidP="008D55C4">
            <w:pPr>
              <w:spacing w:before="240" w:after="120"/>
              <w:rPr>
                <w:rStyle w:val="Nomduchamp"/>
                <w:color w:val="CC9900"/>
              </w:rPr>
            </w:pPr>
            <w:r w:rsidRPr="001E419D">
              <w:rPr>
                <w:rStyle w:val="Nomduchamp"/>
                <w:color w:val="CC9900"/>
              </w:rPr>
              <w:t xml:space="preserve">si pertinent, </w:t>
            </w:r>
            <w:r w:rsidR="009D1AC1">
              <w:rPr>
                <w:rStyle w:val="Nomduchamp"/>
                <w:color w:val="CC9900"/>
              </w:rPr>
              <w:t xml:space="preserve">maximum </w:t>
            </w:r>
            <w:r w:rsidR="009E3639">
              <w:rPr>
                <w:rStyle w:val="Nomduchamp"/>
                <w:color w:val="CC9900"/>
              </w:rPr>
              <w:t>1/2/3</w:t>
            </w:r>
            <w:r w:rsidRPr="001E419D">
              <w:rPr>
                <w:rStyle w:val="Nomduchamp"/>
                <w:color w:val="CC9900"/>
              </w:rPr>
              <w:t xml:space="preserve"> </w:t>
            </w:r>
            <w:r w:rsidRPr="009D1AC1">
              <w:rPr>
                <w:rStyle w:val="Nomduchamp"/>
              </w:rPr>
              <w:t xml:space="preserve">plans partiels plus détaillés </w:t>
            </w:r>
            <w:r w:rsidR="0028251B" w:rsidRPr="00680537">
              <w:rPr>
                <w:rStyle w:val="Nomduchamp"/>
              </w:rPr>
              <w:t xml:space="preserve">à l’échelle fixée au </w:t>
            </w:r>
            <w:commentRangeStart w:id="75"/>
            <w:r w:rsidR="0028251B" w:rsidRPr="00680537">
              <w:rPr>
                <w:rStyle w:val="Nomduchamp"/>
                <w:color w:val="CC9900"/>
              </w:rPr>
              <w:t>1/xxx</w:t>
            </w:r>
            <w:commentRangeEnd w:id="75"/>
            <w:r w:rsidR="0028251B" w:rsidRPr="001E419D">
              <w:rPr>
                <w:rStyle w:val="Marquedecommentaire"/>
                <w:b/>
                <w:smallCaps/>
                <w:color w:val="CC9900"/>
                <w:sz w:val="24"/>
                <w:szCs w:val="22"/>
              </w:rPr>
              <w:commentReference w:id="75"/>
            </w:r>
            <w:r w:rsidRPr="001E419D">
              <w:rPr>
                <w:rStyle w:val="Nomduchamp"/>
                <w:color w:val="CC9900"/>
              </w:rPr>
              <w:t>;</w:t>
            </w:r>
            <w:commentRangeEnd w:id="74"/>
            <w:r w:rsidRPr="001E419D">
              <w:rPr>
                <w:rStyle w:val="Marquedecommentaire"/>
                <w:b/>
                <w:smallCaps/>
                <w:color w:val="CC9900"/>
                <w:sz w:val="24"/>
                <w:szCs w:val="22"/>
              </w:rPr>
              <w:commentReference w:id="74"/>
            </w:r>
          </w:p>
        </w:tc>
      </w:tr>
      <w:tr w:rsidR="002B663F" w:rsidRPr="002B663F" w14:paraId="07BC5685" w14:textId="77777777" w:rsidTr="00420C10">
        <w:trPr>
          <w:trHeight w:val="79"/>
        </w:trPr>
        <w:tc>
          <w:tcPr>
            <w:tcW w:w="562" w:type="dxa"/>
            <w:tcBorders>
              <w:right w:val="single" w:sz="4" w:space="0" w:color="auto"/>
            </w:tcBorders>
          </w:tcPr>
          <w:p w14:paraId="65528CA6" w14:textId="77777777" w:rsidR="002B663F" w:rsidRPr="002B663F" w:rsidRDefault="002A0388" w:rsidP="002B663F">
            <w:pPr>
              <w:spacing w:before="240" w:after="120"/>
              <w:rPr>
                <w:rFonts w:asciiTheme="minorHAnsi" w:hAnsiTheme="minorHAnsi" w:cstheme="minorHAnsi"/>
                <w:b/>
                <w:bCs/>
                <w:smallCaps/>
                <w:szCs w:val="20"/>
              </w:rPr>
            </w:pPr>
            <w:sdt>
              <w:sdtPr>
                <w:rPr>
                  <w:rFonts w:asciiTheme="minorHAnsi" w:hAnsiTheme="minorHAnsi" w:cstheme="minorHAnsi"/>
                  <w:b/>
                  <w:smallCaps/>
                  <w:szCs w:val="20"/>
                </w:rPr>
                <w:id w:val="-2097317742"/>
                <w14:checkbox>
                  <w14:checked w14:val="0"/>
                  <w14:checkedState w14:val="2612" w14:font="MS Gothic"/>
                  <w14:uncheckedState w14:val="2610" w14:font="MS Gothic"/>
                </w14:checkbox>
              </w:sdtPr>
              <w:sdtEndPr/>
              <w:sdtContent>
                <w:r w:rsidR="002B663F" w:rsidRPr="002B663F">
                  <w:rPr>
                    <w:rFonts w:ascii="Segoe UI Symbol" w:hAnsi="Segoe UI Symbol" w:cs="Segoe UI Symbol"/>
                    <w:b/>
                    <w:smallCaps/>
                    <w:szCs w:val="20"/>
                  </w:rPr>
                  <w:t>☐</w:t>
                </w:r>
              </w:sdtContent>
            </w:sdt>
            <w:r w:rsidR="002B663F" w:rsidRPr="002B663F">
              <w:rPr>
                <w:rFonts w:asciiTheme="minorHAnsi" w:hAnsiTheme="minorHAnsi" w:cstheme="minorHAnsi"/>
                <w:b/>
                <w:smallCaps/>
                <w:szCs w:val="20"/>
              </w:rPr>
              <w:t xml:space="preserve"> </w:t>
            </w:r>
          </w:p>
        </w:tc>
        <w:tc>
          <w:tcPr>
            <w:tcW w:w="8500" w:type="dxa"/>
            <w:tcBorders>
              <w:top w:val="single" w:sz="4" w:space="0" w:color="auto"/>
              <w:left w:val="single" w:sz="4" w:space="0" w:color="auto"/>
            </w:tcBorders>
          </w:tcPr>
          <w:p w14:paraId="2AEAAB5A" w14:textId="4E0885C9" w:rsidR="002B663F" w:rsidRPr="00680537" w:rsidRDefault="002B663F" w:rsidP="002B663F">
            <w:pPr>
              <w:spacing w:before="240" w:after="120"/>
              <w:rPr>
                <w:rStyle w:val="Nomduchamp"/>
              </w:rPr>
            </w:pPr>
            <w:commentRangeStart w:id="76"/>
            <w:r w:rsidRPr="00680537">
              <w:rPr>
                <w:rStyle w:val="Nomduchamp"/>
              </w:rPr>
              <w:t>Les plans du</w:t>
            </w:r>
            <w:r w:rsidR="0044542B" w:rsidRPr="00680537">
              <w:rPr>
                <w:rStyle w:val="Nomduchamp"/>
              </w:rPr>
              <w:t>(des)</w:t>
            </w:r>
            <w:r w:rsidRPr="00680537">
              <w:rPr>
                <w:rStyle w:val="Nomduchamp"/>
              </w:rPr>
              <w:t xml:space="preserve"> b</w:t>
            </w:r>
            <w:r w:rsidR="0044542B" w:rsidRPr="00680537">
              <w:rPr>
                <w:rStyle w:val="Nomduchamp"/>
              </w:rPr>
              <w:t>â</w:t>
            </w:r>
            <w:r w:rsidRPr="00680537">
              <w:rPr>
                <w:rStyle w:val="Nomduchamp"/>
              </w:rPr>
              <w:t>timent</w:t>
            </w:r>
            <w:r w:rsidR="0044542B" w:rsidRPr="00680537">
              <w:rPr>
                <w:rStyle w:val="Nomduchamp"/>
              </w:rPr>
              <w:t>(s</w:t>
            </w:r>
            <w:r w:rsidR="00515A13">
              <w:rPr>
                <w:rStyle w:val="Nomduchamp"/>
              </w:rPr>
              <w:t>) :</w:t>
            </w:r>
            <w:commentRangeEnd w:id="76"/>
            <w:r w:rsidR="00515A13" w:rsidRPr="00680537">
              <w:rPr>
                <w:rStyle w:val="Marquedecommentaire"/>
                <w:b/>
                <w:smallCaps/>
                <w:sz w:val="24"/>
                <w:szCs w:val="22"/>
              </w:rPr>
              <w:commentReference w:id="76"/>
            </w:r>
          </w:p>
        </w:tc>
      </w:tr>
      <w:tr w:rsidR="002B663F" w:rsidRPr="002B663F" w14:paraId="2F2FDB55" w14:textId="77777777" w:rsidTr="00933680">
        <w:trPr>
          <w:trHeight w:val="152"/>
        </w:trPr>
        <w:tc>
          <w:tcPr>
            <w:tcW w:w="562" w:type="dxa"/>
            <w:tcBorders>
              <w:right w:val="single" w:sz="4" w:space="0" w:color="auto"/>
            </w:tcBorders>
          </w:tcPr>
          <w:p w14:paraId="5F4FCFFB"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13EABBB5" w14:textId="4E11CD1F" w:rsidR="002B663F" w:rsidRPr="002B663F" w:rsidRDefault="002B663F" w:rsidP="00724B64">
            <w:pPr>
              <w:pStyle w:val="Paragraphedeliste"/>
              <w:numPr>
                <w:ilvl w:val="0"/>
                <w:numId w:val="19"/>
              </w:numPr>
              <w:spacing w:before="60"/>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 xml:space="preserve">échelle fixée au </w:t>
            </w:r>
            <w:commentRangeStart w:id="77"/>
            <w:r w:rsidR="00340DB5">
              <w:rPr>
                <w:rFonts w:asciiTheme="minorHAnsi" w:hAnsiTheme="minorHAnsi" w:cstheme="minorHAnsi"/>
                <w:bCs/>
                <w:color w:val="CC9900"/>
                <w:sz w:val="20"/>
                <w:szCs w:val="20"/>
                <w:lang w:eastAsia="fr-FR"/>
              </w:rPr>
              <w:t>1/</w:t>
            </w:r>
            <w:proofErr w:type="spellStart"/>
            <w:r w:rsidR="00340DB5">
              <w:rPr>
                <w:rFonts w:asciiTheme="minorHAnsi" w:hAnsiTheme="minorHAnsi" w:cstheme="minorHAnsi"/>
                <w:bCs/>
                <w:color w:val="CC9900"/>
                <w:sz w:val="20"/>
                <w:szCs w:val="20"/>
                <w:lang w:eastAsia="fr-FR"/>
              </w:rPr>
              <w:t>x</w:t>
            </w:r>
            <w:r w:rsidRPr="002B663F">
              <w:rPr>
                <w:rFonts w:asciiTheme="minorHAnsi" w:hAnsiTheme="minorHAnsi" w:cstheme="minorHAnsi"/>
                <w:bCs/>
                <w:color w:val="CC9900"/>
                <w:sz w:val="20"/>
                <w:szCs w:val="20"/>
                <w:lang w:eastAsia="fr-FR"/>
              </w:rPr>
              <w:t>xxx</w:t>
            </w:r>
            <w:commentRangeEnd w:id="77"/>
            <w:proofErr w:type="spellEnd"/>
            <w:r w:rsidRPr="002B663F">
              <w:rPr>
                <w:rStyle w:val="Marquedecommentaire"/>
                <w:rFonts w:asciiTheme="minorHAnsi" w:hAnsiTheme="minorHAnsi" w:cstheme="minorHAnsi"/>
                <w:bCs/>
                <w:sz w:val="20"/>
                <w:szCs w:val="20"/>
                <w:lang w:eastAsia="fr-FR"/>
              </w:rPr>
              <w:commentReference w:id="77"/>
            </w:r>
          </w:p>
        </w:tc>
      </w:tr>
      <w:tr w:rsidR="002B663F" w:rsidRPr="002B663F" w14:paraId="3D5812AE" w14:textId="77777777" w:rsidTr="00933680">
        <w:tc>
          <w:tcPr>
            <w:tcW w:w="562" w:type="dxa"/>
            <w:tcBorders>
              <w:right w:val="single" w:sz="4" w:space="0" w:color="auto"/>
            </w:tcBorders>
          </w:tcPr>
          <w:p w14:paraId="59FE17C8"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03E32D93" w14:textId="0F349101" w:rsidR="002B663F" w:rsidRPr="00724B64" w:rsidRDefault="002B663F" w:rsidP="00487320">
            <w:pPr>
              <w:pStyle w:val="Paragraphedeliste"/>
              <w:numPr>
                <w:ilvl w:val="0"/>
                <w:numId w:val="22"/>
              </w:numPr>
              <w:spacing w:before="60"/>
              <w:ind w:left="1066" w:hanging="357"/>
              <w:rPr>
                <w:rFonts w:asciiTheme="minorHAnsi" w:hAnsiTheme="minorHAnsi" w:cstheme="minorHAnsi"/>
                <w:bCs/>
                <w:sz w:val="20"/>
                <w:szCs w:val="20"/>
                <w:lang w:eastAsia="fr-FR"/>
              </w:rPr>
            </w:pPr>
            <w:r w:rsidRPr="00724B64">
              <w:rPr>
                <w:rFonts w:asciiTheme="minorHAnsi" w:hAnsiTheme="minorHAnsi" w:cstheme="minorHAnsi"/>
                <w:bCs/>
                <w:sz w:val="20"/>
                <w:szCs w:val="20"/>
                <w:lang w:eastAsia="fr-FR"/>
              </w:rPr>
              <w:t>1 plan par niveau (</w:t>
            </w:r>
            <w:r w:rsidR="00DF73B3">
              <w:rPr>
                <w:rFonts w:asciiTheme="minorHAnsi" w:hAnsiTheme="minorHAnsi" w:cstheme="minorHAnsi"/>
                <w:bCs/>
                <w:sz w:val="20"/>
                <w:szCs w:val="20"/>
                <w:lang w:eastAsia="fr-FR"/>
              </w:rPr>
              <w:t xml:space="preserve">plan du </w:t>
            </w:r>
            <w:proofErr w:type="spellStart"/>
            <w:r w:rsidR="00515A13">
              <w:rPr>
                <w:rFonts w:asciiTheme="minorHAnsi" w:hAnsiTheme="minorHAnsi" w:cstheme="minorHAnsi"/>
                <w:bCs/>
                <w:sz w:val="20"/>
                <w:szCs w:val="20"/>
                <w:lang w:eastAsia="fr-FR"/>
              </w:rPr>
              <w:t>rez</w:t>
            </w:r>
            <w:proofErr w:type="spellEnd"/>
            <w:r w:rsidR="00515A13">
              <w:rPr>
                <w:rFonts w:asciiTheme="minorHAnsi" w:hAnsiTheme="minorHAnsi" w:cstheme="minorHAnsi"/>
                <w:bCs/>
                <w:sz w:val="20"/>
                <w:szCs w:val="20"/>
                <w:lang w:eastAsia="fr-FR"/>
              </w:rPr>
              <w:t xml:space="preserve"> avec abords directs - </w:t>
            </w:r>
            <w:r w:rsidRPr="00724B64">
              <w:rPr>
                <w:rFonts w:asciiTheme="minorHAnsi" w:hAnsiTheme="minorHAnsi" w:cstheme="minorHAnsi"/>
                <w:bCs/>
                <w:sz w:val="20"/>
                <w:szCs w:val="20"/>
                <w:lang w:eastAsia="fr-FR"/>
              </w:rPr>
              <w:t>plan-type autorisé si pertinent)</w:t>
            </w:r>
            <w:r w:rsidR="00ED325D">
              <w:rPr>
                <w:rStyle w:val="Nomduchamp"/>
                <w:color w:val="CC9900"/>
              </w:rPr>
              <w:t xml:space="preserve"> </w:t>
            </w:r>
          </w:p>
        </w:tc>
      </w:tr>
      <w:tr w:rsidR="002B663F" w:rsidRPr="002B663F" w14:paraId="121B63D4" w14:textId="77777777" w:rsidTr="00933680">
        <w:tc>
          <w:tcPr>
            <w:tcW w:w="562" w:type="dxa"/>
            <w:tcBorders>
              <w:right w:val="single" w:sz="4" w:space="0" w:color="auto"/>
            </w:tcBorders>
          </w:tcPr>
          <w:p w14:paraId="76D1727A"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5C21A748" w14:textId="77777777" w:rsidR="002B663F" w:rsidRPr="00724B64" w:rsidRDefault="002B663F" w:rsidP="00487320">
            <w:pPr>
              <w:pStyle w:val="Paragraphedeliste"/>
              <w:numPr>
                <w:ilvl w:val="0"/>
                <w:numId w:val="22"/>
              </w:numPr>
              <w:spacing w:before="60"/>
              <w:ind w:left="1066" w:hanging="357"/>
              <w:rPr>
                <w:rFonts w:asciiTheme="minorHAnsi" w:hAnsiTheme="minorHAnsi" w:cstheme="minorHAnsi"/>
                <w:bCs/>
                <w:sz w:val="20"/>
                <w:szCs w:val="20"/>
                <w:lang w:eastAsia="fr-FR"/>
              </w:rPr>
            </w:pPr>
            <w:r w:rsidRPr="00724B64">
              <w:rPr>
                <w:rFonts w:asciiTheme="minorHAnsi" w:hAnsiTheme="minorHAnsi" w:cstheme="minorHAnsi"/>
                <w:bCs/>
                <w:sz w:val="20"/>
                <w:szCs w:val="20"/>
                <w:lang w:eastAsia="fr-FR"/>
              </w:rPr>
              <w:t xml:space="preserve">les plans </w:t>
            </w:r>
            <w:commentRangeStart w:id="78"/>
            <w:r w:rsidRPr="00724B64">
              <w:rPr>
                <w:rFonts w:asciiTheme="minorHAnsi" w:hAnsiTheme="minorHAnsi" w:cstheme="minorHAnsi"/>
                <w:bCs/>
                <w:color w:val="CC9900"/>
                <w:sz w:val="20"/>
                <w:szCs w:val="20"/>
                <w:lang w:eastAsia="fr-FR"/>
              </w:rPr>
              <w:t xml:space="preserve">doivent rester schématiques et ne se perdent pas en détail. Ils </w:t>
            </w:r>
            <w:commentRangeEnd w:id="78"/>
            <w:r w:rsidRPr="00724B64">
              <w:rPr>
                <w:rStyle w:val="Marquedecommentaire"/>
                <w:rFonts w:asciiTheme="minorHAnsi" w:hAnsiTheme="minorHAnsi" w:cstheme="minorHAnsi"/>
                <w:bCs/>
                <w:sz w:val="20"/>
                <w:szCs w:val="20"/>
                <w:lang w:eastAsia="fr-FR"/>
              </w:rPr>
              <w:commentReference w:id="78"/>
            </w:r>
            <w:r w:rsidRPr="00724B64">
              <w:rPr>
                <w:rFonts w:asciiTheme="minorHAnsi" w:hAnsiTheme="minorHAnsi" w:cstheme="minorHAnsi"/>
                <w:bCs/>
                <w:sz w:val="20"/>
                <w:szCs w:val="20"/>
                <w:lang w:eastAsia="fr-FR"/>
              </w:rPr>
              <w:t xml:space="preserve">mettent en avant les </w:t>
            </w:r>
            <w:r w:rsidRPr="00724B64">
              <w:rPr>
                <w:rFonts w:asciiTheme="minorHAnsi" w:hAnsiTheme="minorHAnsi" w:cstheme="minorHAnsi"/>
                <w:b/>
                <w:sz w:val="20"/>
                <w:szCs w:val="20"/>
                <w:lang w:eastAsia="fr-FR"/>
              </w:rPr>
              <w:t>grandes lignes conceptuelles de la proposition</w:t>
            </w:r>
            <w:commentRangeStart w:id="79"/>
            <w:r w:rsidRPr="00724B64">
              <w:rPr>
                <w:rFonts w:asciiTheme="minorHAnsi" w:hAnsiTheme="minorHAnsi" w:cstheme="minorHAnsi"/>
                <w:bCs/>
                <w:sz w:val="20"/>
                <w:szCs w:val="20"/>
                <w:lang w:eastAsia="fr-FR"/>
              </w:rPr>
              <w:t xml:space="preserve">. </w:t>
            </w:r>
            <w:r w:rsidRPr="00724B64">
              <w:rPr>
                <w:rFonts w:asciiTheme="minorHAnsi" w:hAnsiTheme="minorHAnsi" w:cstheme="minorHAnsi"/>
                <w:bCs/>
                <w:color w:val="CC9900"/>
                <w:sz w:val="20"/>
                <w:szCs w:val="20"/>
                <w:lang w:eastAsia="fr-FR"/>
              </w:rPr>
              <w:t>Ils sont non meublés et reprennent la structuration générale du bâtiment</w:t>
            </w:r>
            <w:commentRangeEnd w:id="79"/>
            <w:r w:rsidRPr="00724B64">
              <w:rPr>
                <w:rStyle w:val="Marquedecommentaire"/>
                <w:rFonts w:asciiTheme="minorHAnsi" w:hAnsiTheme="minorHAnsi" w:cstheme="minorHAnsi"/>
                <w:bCs/>
                <w:sz w:val="20"/>
                <w:szCs w:val="20"/>
                <w:lang w:eastAsia="fr-FR"/>
              </w:rPr>
              <w:commentReference w:id="79"/>
            </w:r>
            <w:r w:rsidRPr="00724B64">
              <w:rPr>
                <w:rFonts w:asciiTheme="minorHAnsi" w:hAnsiTheme="minorHAnsi" w:cstheme="minorHAnsi"/>
                <w:bCs/>
                <w:sz w:val="20"/>
                <w:szCs w:val="20"/>
                <w:lang w:eastAsia="fr-FR"/>
              </w:rPr>
              <w:t> :</w:t>
            </w:r>
          </w:p>
        </w:tc>
      </w:tr>
      <w:tr w:rsidR="002B663F" w:rsidRPr="002B663F" w14:paraId="2B7916F4" w14:textId="77777777" w:rsidTr="00933680">
        <w:tc>
          <w:tcPr>
            <w:tcW w:w="562" w:type="dxa"/>
            <w:tcBorders>
              <w:right w:val="single" w:sz="4" w:space="0" w:color="auto"/>
            </w:tcBorders>
          </w:tcPr>
          <w:p w14:paraId="3FD17A5B"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624FD3B1" w14:textId="77777777" w:rsidR="002B663F" w:rsidRPr="002B663F" w:rsidRDefault="002B663F" w:rsidP="00AE0688">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L’</w:t>
            </w:r>
            <w:r w:rsidRPr="002B663F">
              <w:rPr>
                <w:rFonts w:asciiTheme="minorHAnsi" w:hAnsiTheme="minorHAnsi" w:cstheme="minorHAnsi"/>
                <w:bCs/>
                <w:i/>
                <w:iCs/>
                <w:sz w:val="20"/>
                <w:szCs w:val="20"/>
                <w:u w:val="single"/>
                <w:lang w:eastAsia="fr-FR"/>
              </w:rPr>
              <w:t>indication de la ou des entrée(s)</w:t>
            </w:r>
            <w:r w:rsidRPr="002B663F">
              <w:rPr>
                <w:rFonts w:asciiTheme="minorHAnsi" w:hAnsiTheme="minorHAnsi" w:cstheme="minorHAnsi"/>
                <w:bCs/>
                <w:sz w:val="20"/>
                <w:szCs w:val="20"/>
                <w:lang w:eastAsia="fr-FR"/>
              </w:rPr>
              <w:t xml:space="preserve"> et le </w:t>
            </w:r>
            <w:r w:rsidRPr="002B663F">
              <w:rPr>
                <w:rFonts w:asciiTheme="minorHAnsi" w:hAnsiTheme="minorHAnsi" w:cstheme="minorHAnsi"/>
                <w:bCs/>
                <w:i/>
                <w:iCs/>
                <w:sz w:val="20"/>
                <w:szCs w:val="20"/>
                <w:u w:val="single"/>
                <w:lang w:eastAsia="fr-FR"/>
              </w:rPr>
              <w:t>tracé des différents flu</w:t>
            </w:r>
            <w:r w:rsidRPr="002B663F">
              <w:rPr>
                <w:rFonts w:asciiTheme="minorHAnsi" w:hAnsiTheme="minorHAnsi" w:cstheme="minorHAnsi"/>
                <w:bCs/>
                <w:sz w:val="20"/>
                <w:szCs w:val="20"/>
                <w:lang w:eastAsia="fr-FR"/>
              </w:rPr>
              <w:t>x au sein du bâtiment suivant le code couleurs précité ;</w:t>
            </w:r>
          </w:p>
        </w:tc>
      </w:tr>
      <w:tr w:rsidR="002B663F" w:rsidRPr="002B663F" w14:paraId="07B09A17" w14:textId="77777777" w:rsidTr="00933680">
        <w:trPr>
          <w:trHeight w:val="150"/>
        </w:trPr>
        <w:tc>
          <w:tcPr>
            <w:tcW w:w="562" w:type="dxa"/>
            <w:tcBorders>
              <w:right w:val="single" w:sz="4" w:space="0" w:color="auto"/>
            </w:tcBorders>
          </w:tcPr>
          <w:p w14:paraId="5F724676"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3E060312" w14:textId="73D8A48C" w:rsidR="002B663F" w:rsidRPr="002B663F" w:rsidRDefault="002B663F" w:rsidP="00AE0688">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 xml:space="preserve">dans le cadre d’une rénovation : la mise en évidence des </w:t>
            </w:r>
            <w:r w:rsidRPr="002B663F">
              <w:rPr>
                <w:rFonts w:asciiTheme="minorHAnsi" w:eastAsia="Times New Roman" w:hAnsiTheme="minorHAnsi" w:cstheme="minorHAnsi"/>
                <w:bCs/>
                <w:i/>
                <w:iCs/>
                <w:color w:val="CC9900"/>
                <w:sz w:val="20"/>
                <w:szCs w:val="20"/>
                <w:u w:val="single"/>
                <w:lang w:eastAsia="fr-FR"/>
              </w:rPr>
              <w:t>éléments démolis ou ajoutés</w:t>
            </w:r>
            <w:r w:rsidRPr="002B663F">
              <w:rPr>
                <w:rFonts w:asciiTheme="minorHAnsi" w:hAnsiTheme="minorHAnsi" w:cstheme="minorHAnsi"/>
                <w:bCs/>
                <w:sz w:val="20"/>
                <w:szCs w:val="20"/>
                <w:lang w:eastAsia="fr-FR"/>
              </w:rPr>
              <w:t> par un type de trait spécifique repris en légende</w:t>
            </w:r>
            <w:r w:rsidR="001B19C6" w:rsidRPr="003A68FC">
              <w:rPr>
                <w:rFonts w:asciiTheme="minorHAnsi" w:hAnsiTheme="minorHAnsi" w:cstheme="minorHAnsi"/>
                <w:bCs/>
                <w:sz w:val="20"/>
                <w:szCs w:val="20"/>
                <w:lang w:eastAsia="fr-FR"/>
              </w:rPr>
              <w:t> ;</w:t>
            </w:r>
          </w:p>
        </w:tc>
      </w:tr>
      <w:tr w:rsidR="002B663F" w:rsidRPr="002B663F" w14:paraId="18405B5B" w14:textId="77777777" w:rsidTr="00933680">
        <w:trPr>
          <w:trHeight w:val="273"/>
        </w:trPr>
        <w:tc>
          <w:tcPr>
            <w:tcW w:w="562" w:type="dxa"/>
            <w:tcBorders>
              <w:right w:val="single" w:sz="4" w:space="0" w:color="auto"/>
            </w:tcBorders>
          </w:tcPr>
          <w:p w14:paraId="1D1421F3"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28672698" w14:textId="3FD3F8CE" w:rsidR="002B663F" w:rsidRPr="002B663F" w:rsidRDefault="002B663F" w:rsidP="00AE0688">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 xml:space="preserve">Le </w:t>
            </w:r>
            <w:r w:rsidRPr="002B663F">
              <w:rPr>
                <w:rFonts w:asciiTheme="minorHAnsi" w:hAnsiTheme="minorHAnsi" w:cstheme="minorHAnsi"/>
                <w:bCs/>
                <w:i/>
                <w:iCs/>
                <w:sz w:val="20"/>
                <w:szCs w:val="20"/>
                <w:u w:val="single"/>
                <w:lang w:eastAsia="fr-FR"/>
              </w:rPr>
              <w:t>tracé des cloisons principales</w:t>
            </w:r>
            <w:r w:rsidRPr="002B663F">
              <w:rPr>
                <w:rFonts w:asciiTheme="minorHAnsi" w:hAnsiTheme="minorHAnsi" w:cstheme="minorHAnsi"/>
                <w:bCs/>
                <w:sz w:val="20"/>
                <w:szCs w:val="20"/>
                <w:lang w:eastAsia="fr-FR"/>
              </w:rPr>
              <w:t xml:space="preserve"> ainsi que leur distinction : pleines, vides, vitrées</w:t>
            </w:r>
            <w:r w:rsidR="001B19C6" w:rsidRPr="003A68FC">
              <w:rPr>
                <w:rFonts w:asciiTheme="minorHAnsi" w:hAnsiTheme="minorHAnsi" w:cstheme="minorHAnsi"/>
                <w:bCs/>
                <w:sz w:val="20"/>
                <w:szCs w:val="20"/>
                <w:lang w:eastAsia="fr-FR"/>
              </w:rPr>
              <w:t> ;</w:t>
            </w:r>
          </w:p>
        </w:tc>
      </w:tr>
      <w:tr w:rsidR="002B663F" w:rsidRPr="002B663F" w14:paraId="0029B9B8" w14:textId="77777777" w:rsidTr="00933680">
        <w:trPr>
          <w:trHeight w:val="273"/>
        </w:trPr>
        <w:tc>
          <w:tcPr>
            <w:tcW w:w="562" w:type="dxa"/>
            <w:tcBorders>
              <w:right w:val="single" w:sz="4" w:space="0" w:color="auto"/>
            </w:tcBorders>
          </w:tcPr>
          <w:p w14:paraId="77FD6621"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4F440968" w14:textId="1926824F" w:rsidR="002B663F" w:rsidRPr="002B663F" w:rsidRDefault="002B663F" w:rsidP="00AE0688">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 xml:space="preserve">le </w:t>
            </w:r>
            <w:r w:rsidRPr="002B663F">
              <w:rPr>
                <w:rFonts w:asciiTheme="minorHAnsi" w:hAnsiTheme="minorHAnsi" w:cstheme="minorHAnsi"/>
                <w:bCs/>
                <w:i/>
                <w:iCs/>
                <w:sz w:val="20"/>
                <w:szCs w:val="20"/>
                <w:u w:val="single"/>
                <w:lang w:eastAsia="fr-FR"/>
              </w:rPr>
              <w:t>tracé des éventuels vides</w:t>
            </w:r>
            <w:r w:rsidRPr="002B663F">
              <w:rPr>
                <w:rFonts w:asciiTheme="minorHAnsi" w:hAnsiTheme="minorHAnsi" w:cstheme="minorHAnsi"/>
                <w:bCs/>
                <w:sz w:val="20"/>
                <w:szCs w:val="20"/>
                <w:lang w:eastAsia="fr-FR"/>
              </w:rPr>
              <w:t> en blanc barré d’une croix</w:t>
            </w:r>
            <w:r w:rsidR="001B19C6" w:rsidRPr="003A68FC">
              <w:rPr>
                <w:rFonts w:asciiTheme="minorHAnsi" w:hAnsiTheme="minorHAnsi" w:cstheme="minorHAnsi"/>
                <w:bCs/>
                <w:sz w:val="20"/>
                <w:szCs w:val="20"/>
                <w:lang w:eastAsia="fr-FR"/>
              </w:rPr>
              <w:t> ;</w:t>
            </w:r>
          </w:p>
        </w:tc>
      </w:tr>
      <w:tr w:rsidR="002B663F" w:rsidRPr="002B663F" w14:paraId="1F6C56E2" w14:textId="77777777" w:rsidTr="00933680">
        <w:trPr>
          <w:trHeight w:val="137"/>
        </w:trPr>
        <w:tc>
          <w:tcPr>
            <w:tcW w:w="562" w:type="dxa"/>
            <w:tcBorders>
              <w:right w:val="single" w:sz="4" w:space="0" w:color="auto"/>
            </w:tcBorders>
          </w:tcPr>
          <w:p w14:paraId="5BC680A3"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6941E147" w14:textId="451F87F5" w:rsidR="002B663F" w:rsidRPr="002B663F" w:rsidRDefault="002B663F" w:rsidP="00AE0688">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 xml:space="preserve">le </w:t>
            </w:r>
            <w:r w:rsidRPr="002B663F">
              <w:rPr>
                <w:rFonts w:asciiTheme="minorHAnsi" w:hAnsiTheme="minorHAnsi" w:cstheme="minorHAnsi"/>
                <w:bCs/>
                <w:i/>
                <w:iCs/>
                <w:sz w:val="20"/>
                <w:szCs w:val="20"/>
                <w:u w:val="single"/>
                <w:lang w:eastAsia="fr-FR"/>
              </w:rPr>
              <w:t>tracé des éléments de circulation</w:t>
            </w:r>
            <w:r w:rsidRPr="002B663F">
              <w:rPr>
                <w:rFonts w:asciiTheme="minorHAnsi" w:hAnsiTheme="minorHAnsi" w:cstheme="minorHAnsi"/>
                <w:bCs/>
                <w:sz w:val="20"/>
                <w:szCs w:val="20"/>
                <w:lang w:eastAsia="fr-FR"/>
              </w:rPr>
              <w:t xml:space="preserve"> (couloir, escaliers, ascenseur) en blanc</w:t>
            </w:r>
            <w:r w:rsidR="001B19C6" w:rsidRPr="003A68FC">
              <w:rPr>
                <w:rFonts w:asciiTheme="minorHAnsi" w:hAnsiTheme="minorHAnsi" w:cstheme="minorHAnsi"/>
                <w:bCs/>
                <w:sz w:val="20"/>
                <w:szCs w:val="20"/>
                <w:lang w:eastAsia="fr-FR"/>
              </w:rPr>
              <w:t> ;</w:t>
            </w:r>
          </w:p>
        </w:tc>
      </w:tr>
      <w:tr w:rsidR="002B663F" w:rsidRPr="002B663F" w14:paraId="2B3F54F4" w14:textId="77777777" w:rsidTr="00933680">
        <w:trPr>
          <w:trHeight w:val="2264"/>
        </w:trPr>
        <w:tc>
          <w:tcPr>
            <w:tcW w:w="562" w:type="dxa"/>
            <w:tcBorders>
              <w:right w:val="single" w:sz="4" w:space="0" w:color="auto"/>
            </w:tcBorders>
          </w:tcPr>
          <w:p w14:paraId="1A4DD9C5"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tcBorders>
          </w:tcPr>
          <w:p w14:paraId="37A820DA" w14:textId="77777777" w:rsidR="002B663F" w:rsidRPr="002B663F" w:rsidRDefault="002B663F" w:rsidP="00AE0688">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 xml:space="preserve">La </w:t>
            </w:r>
            <w:r w:rsidRPr="002B663F">
              <w:rPr>
                <w:rFonts w:asciiTheme="minorHAnsi" w:hAnsiTheme="minorHAnsi" w:cstheme="minorHAnsi"/>
                <w:bCs/>
                <w:i/>
                <w:iCs/>
                <w:sz w:val="20"/>
                <w:szCs w:val="20"/>
                <w:u w:val="single"/>
                <w:lang w:eastAsia="fr-FR"/>
              </w:rPr>
              <w:t>destination des locaux sous forme de zones fonctionnelles</w:t>
            </w:r>
            <w:r w:rsidRPr="002B663F">
              <w:rPr>
                <w:rFonts w:asciiTheme="minorHAnsi" w:hAnsiTheme="minorHAnsi" w:cstheme="minorHAnsi"/>
                <w:bCs/>
                <w:sz w:val="20"/>
                <w:szCs w:val="20"/>
                <w:lang w:eastAsia="fr-FR"/>
              </w:rPr>
              <w:t xml:space="preserve"> symbolisées par aplats de couleurs. Le code couleurs à utiliser est le suivant :</w:t>
            </w:r>
          </w:p>
          <w:p w14:paraId="48010D35" w14:textId="77777777" w:rsidR="002B663F" w:rsidRPr="002B663F" w:rsidRDefault="002B663F" w:rsidP="00AE0688">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commentRangeStart w:id="80"/>
            <w:r w:rsidRPr="002B663F">
              <w:rPr>
                <w:rFonts w:asciiTheme="minorHAnsi" w:eastAsia="Times New Roman" w:hAnsiTheme="minorHAnsi" w:cstheme="minorHAnsi"/>
                <w:bCs/>
                <w:color w:val="CC9900"/>
                <w:sz w:val="20"/>
                <w:szCs w:val="20"/>
                <w:lang w:eastAsia="fr-FR"/>
              </w:rPr>
              <w:t>administration : bleu</w:t>
            </w:r>
          </w:p>
          <w:p w14:paraId="6B648511" w14:textId="77777777" w:rsidR="002B663F" w:rsidRPr="002B663F" w:rsidRDefault="002B663F" w:rsidP="00AE0688">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zone d’accueil du public : jaune</w:t>
            </w:r>
          </w:p>
          <w:p w14:paraId="0A51BCB7" w14:textId="77777777" w:rsidR="002B663F" w:rsidRPr="002B663F" w:rsidRDefault="002B663F" w:rsidP="00AE0688">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espaces communs : orange</w:t>
            </w:r>
          </w:p>
          <w:p w14:paraId="7CC15C5E" w14:textId="77777777" w:rsidR="002B663F" w:rsidRPr="002B663F" w:rsidRDefault="002B663F" w:rsidP="00AE0688">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locaux de cours : vert</w:t>
            </w:r>
          </w:p>
          <w:p w14:paraId="21018294" w14:textId="77777777" w:rsidR="002B663F" w:rsidRPr="002B663F" w:rsidRDefault="002B663F" w:rsidP="00AE0688">
            <w:pPr>
              <w:numPr>
                <w:ilvl w:val="3"/>
                <w:numId w:val="17"/>
              </w:numPr>
              <w:spacing w:before="60" w:after="120"/>
              <w:ind w:left="2512" w:hanging="357"/>
              <w:rPr>
                <w:rFonts w:asciiTheme="minorHAnsi" w:eastAsia="Times New Roman"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locaux techniques : gris</w:t>
            </w:r>
            <w:commentRangeEnd w:id="80"/>
            <w:r w:rsidRPr="002B663F">
              <w:rPr>
                <w:rStyle w:val="Marquedecommentaire"/>
                <w:rFonts w:asciiTheme="minorHAnsi" w:eastAsia="Times New Roman" w:hAnsiTheme="minorHAnsi" w:cstheme="minorHAnsi"/>
                <w:bCs/>
                <w:color w:val="CC9900"/>
                <w:sz w:val="20"/>
                <w:szCs w:val="20"/>
                <w:lang w:eastAsia="fr-FR"/>
              </w:rPr>
              <w:commentReference w:id="80"/>
            </w:r>
          </w:p>
          <w:p w14:paraId="51FB2821" w14:textId="77777777" w:rsidR="002B663F" w:rsidRPr="002B663F" w:rsidRDefault="002B663F" w:rsidP="00AE0688">
            <w:pPr>
              <w:numPr>
                <w:ilvl w:val="3"/>
                <w:numId w:val="17"/>
              </w:numPr>
              <w:spacing w:before="60" w:after="120"/>
              <w:ind w:left="2512" w:hanging="357"/>
              <w:rPr>
                <w:rFonts w:asciiTheme="minorHAnsi" w:hAnsiTheme="minorHAnsi" w:cstheme="minorHAnsi"/>
                <w:bCs/>
                <w:color w:val="CC9900"/>
                <w:sz w:val="20"/>
                <w:szCs w:val="20"/>
                <w:lang w:eastAsia="fr-FR"/>
              </w:rPr>
            </w:pPr>
            <w:r w:rsidRPr="002B663F">
              <w:rPr>
                <w:rFonts w:asciiTheme="minorHAnsi" w:hAnsiTheme="minorHAnsi" w:cstheme="minorHAnsi"/>
                <w:bCs/>
                <w:sz w:val="20"/>
                <w:szCs w:val="20"/>
                <w:lang w:eastAsia="fr-FR"/>
              </w:rPr>
              <w:t>circulations : blanc</w:t>
            </w:r>
          </w:p>
        </w:tc>
      </w:tr>
      <w:tr w:rsidR="002B663F" w:rsidRPr="002B663F" w14:paraId="611C31C8" w14:textId="77777777" w:rsidTr="00933680">
        <w:tc>
          <w:tcPr>
            <w:tcW w:w="562" w:type="dxa"/>
            <w:tcBorders>
              <w:right w:val="single" w:sz="4" w:space="0" w:color="auto"/>
            </w:tcBorders>
          </w:tcPr>
          <w:p w14:paraId="37AADBC0"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30BD16B0" w14:textId="77777777" w:rsidR="002B663F" w:rsidRPr="002B663F" w:rsidRDefault="002B663F" w:rsidP="00AE0688">
            <w:pPr>
              <w:numPr>
                <w:ilvl w:val="1"/>
                <w:numId w:val="14"/>
              </w:numPr>
              <w:spacing w:before="60" w:after="120"/>
              <w:ind w:left="1594"/>
              <w:rPr>
                <w:rFonts w:asciiTheme="minorHAnsi" w:hAnsiTheme="minorHAnsi" w:cstheme="minorHAnsi"/>
                <w:bCs/>
                <w:sz w:val="20"/>
                <w:szCs w:val="20"/>
                <w:lang w:eastAsia="fr-FR"/>
              </w:rPr>
            </w:pPr>
            <w:r w:rsidRPr="002B663F">
              <w:rPr>
                <w:rFonts w:asciiTheme="minorHAnsi" w:hAnsiTheme="minorHAnsi" w:cstheme="minorHAnsi"/>
                <w:bCs/>
                <w:sz w:val="20"/>
                <w:szCs w:val="20"/>
                <w:lang w:eastAsia="fr-FR"/>
              </w:rPr>
              <w:t>La mention du calcul des surfaces fonction par fonction, distinguant surfaces nettes et surfaces de circulations verticales et horizontales (qui interviennent dans le calcul de la surface brute). ATTENTION : Les chiffres correspondent aux chiffres repris dans le tableau récapitulatif de l’offre mentionné ci-après.</w:t>
            </w:r>
          </w:p>
        </w:tc>
      </w:tr>
      <w:tr w:rsidR="002B663F" w:rsidRPr="002B663F" w14:paraId="0C79BA45" w14:textId="77777777" w:rsidTr="00933680">
        <w:trPr>
          <w:trHeight w:val="412"/>
        </w:trPr>
        <w:tc>
          <w:tcPr>
            <w:tcW w:w="562" w:type="dxa"/>
            <w:tcBorders>
              <w:right w:val="single" w:sz="4" w:space="0" w:color="auto"/>
            </w:tcBorders>
          </w:tcPr>
          <w:p w14:paraId="11AEA950" w14:textId="77777777" w:rsidR="002B663F" w:rsidRPr="002B663F" w:rsidRDefault="002B663F" w:rsidP="002B663F">
            <w:pPr>
              <w:spacing w:before="240" w:after="120"/>
              <w:rPr>
                <w:rFonts w:asciiTheme="minorHAnsi" w:hAnsiTheme="minorHAnsi" w:cstheme="minorHAnsi"/>
                <w:b/>
                <w:smallCaps/>
                <w:szCs w:val="20"/>
              </w:rPr>
            </w:pPr>
          </w:p>
        </w:tc>
        <w:tc>
          <w:tcPr>
            <w:tcW w:w="8500" w:type="dxa"/>
            <w:tcBorders>
              <w:left w:val="single" w:sz="4" w:space="0" w:color="auto"/>
              <w:bottom w:val="single" w:sz="4" w:space="0" w:color="auto"/>
            </w:tcBorders>
          </w:tcPr>
          <w:p w14:paraId="74A22BDD" w14:textId="77777777" w:rsidR="002B663F" w:rsidRPr="002B663F" w:rsidRDefault="002B663F" w:rsidP="00340DB5">
            <w:r w:rsidRPr="002B663F">
              <w:rPr>
                <w:rStyle w:val="AttentionCar"/>
              </w:rPr>
              <w:t>Attention :</w:t>
            </w:r>
            <w:r w:rsidRPr="002B663F">
              <w:t xml:space="preserve"> </w:t>
            </w:r>
            <w:r w:rsidRPr="002B663F">
              <w:rPr>
                <w:rStyle w:val="AttentionCar"/>
                <w:color w:val="auto"/>
                <w:u w:val="none"/>
              </w:rPr>
              <w:t xml:space="preserve">L’ensemble des plans (implantation et bâtiment) sont présentés </w:t>
            </w:r>
            <w:proofErr w:type="gramStart"/>
            <w:r w:rsidRPr="002B663F">
              <w:rPr>
                <w:rStyle w:val="AttentionCar"/>
                <w:color w:val="auto"/>
                <w:u w:val="none"/>
              </w:rPr>
              <w:t>de façon à ce</w:t>
            </w:r>
            <w:proofErr w:type="gramEnd"/>
            <w:r w:rsidRPr="002B663F">
              <w:rPr>
                <w:rStyle w:val="AttentionCar"/>
                <w:color w:val="auto"/>
                <w:u w:val="none"/>
              </w:rPr>
              <w:t xml:space="preserve"> que </w:t>
            </w:r>
            <w:commentRangeStart w:id="81"/>
            <w:r w:rsidRPr="002B663F">
              <w:rPr>
                <w:rStyle w:val="AttentionCar"/>
                <w:color w:val="CC9900"/>
                <w:u w:val="none"/>
              </w:rPr>
              <w:t>le nord soit en haut du plan / la rue XXXXXX soit horizontale et au bas du plan</w:t>
            </w:r>
            <w:commentRangeEnd w:id="81"/>
            <w:r w:rsidRPr="002B663F">
              <w:rPr>
                <w:rStyle w:val="Marquedecommentaire"/>
                <w:sz w:val="22"/>
                <w:szCs w:val="22"/>
              </w:rPr>
              <w:commentReference w:id="81"/>
            </w:r>
          </w:p>
        </w:tc>
      </w:tr>
      <w:tr w:rsidR="002B663F" w:rsidRPr="002B663F" w14:paraId="2F20D2D0" w14:textId="77777777" w:rsidTr="00420C10">
        <w:trPr>
          <w:trHeight w:val="79"/>
        </w:trPr>
        <w:tc>
          <w:tcPr>
            <w:tcW w:w="562" w:type="dxa"/>
            <w:tcBorders>
              <w:right w:val="single" w:sz="4" w:space="0" w:color="auto"/>
            </w:tcBorders>
          </w:tcPr>
          <w:p w14:paraId="34EB9BA5" w14:textId="77777777" w:rsidR="002B663F" w:rsidRPr="002B663F" w:rsidRDefault="002A0388" w:rsidP="002B663F">
            <w:pPr>
              <w:spacing w:before="240" w:after="120"/>
              <w:rPr>
                <w:rFonts w:asciiTheme="minorHAnsi" w:hAnsiTheme="minorHAnsi" w:cstheme="minorHAnsi"/>
                <w:b/>
                <w:smallCaps/>
                <w:color w:val="CC9900"/>
                <w:szCs w:val="20"/>
              </w:rPr>
            </w:pPr>
            <w:sdt>
              <w:sdtPr>
                <w:rPr>
                  <w:rFonts w:asciiTheme="minorHAnsi" w:hAnsiTheme="minorHAnsi" w:cstheme="minorHAnsi"/>
                  <w:b/>
                  <w:smallCaps/>
                  <w:color w:val="CC9900"/>
                  <w:szCs w:val="20"/>
                </w:rPr>
                <w:id w:val="1554584310"/>
                <w14:checkbox>
                  <w14:checked w14:val="0"/>
                  <w14:checkedState w14:val="2612" w14:font="MS Gothic"/>
                  <w14:uncheckedState w14:val="2610" w14:font="MS Gothic"/>
                </w14:checkbox>
              </w:sdtPr>
              <w:sdtEndPr/>
              <w:sdtContent>
                <w:r w:rsidR="002B663F" w:rsidRPr="002B663F">
                  <w:rPr>
                    <w:rFonts w:ascii="Segoe UI Symbol" w:hAnsi="Segoe UI Symbol" w:cs="Segoe UI Symbol"/>
                    <w:b/>
                    <w:smallCaps/>
                    <w:color w:val="CC9900"/>
                    <w:szCs w:val="20"/>
                  </w:rPr>
                  <w:t>☐</w:t>
                </w:r>
              </w:sdtContent>
            </w:sdt>
          </w:p>
        </w:tc>
        <w:tc>
          <w:tcPr>
            <w:tcW w:w="8500" w:type="dxa"/>
            <w:tcBorders>
              <w:top w:val="single" w:sz="4" w:space="0" w:color="auto"/>
              <w:left w:val="single" w:sz="4" w:space="0" w:color="auto"/>
            </w:tcBorders>
          </w:tcPr>
          <w:p w14:paraId="3000F0C0" w14:textId="32F9EA3E" w:rsidR="002B663F" w:rsidRPr="00680537" w:rsidRDefault="002B663F" w:rsidP="005F7DF5">
            <w:pPr>
              <w:spacing w:before="240" w:after="120"/>
              <w:rPr>
                <w:rStyle w:val="Nomduchamp"/>
                <w:color w:val="CC9900"/>
              </w:rPr>
            </w:pPr>
            <w:commentRangeStart w:id="82"/>
            <w:r w:rsidRPr="00680537">
              <w:rPr>
                <w:rStyle w:val="Nomduchamp"/>
                <w:color w:val="CC9900"/>
              </w:rPr>
              <w:t>La proposition en matière d’intégration d’œuvre d’art :</w:t>
            </w:r>
            <w:commentRangeEnd w:id="82"/>
            <w:r w:rsidRPr="00680537">
              <w:rPr>
                <w:rStyle w:val="Marquedecommentaire"/>
                <w:b/>
                <w:smallCaps/>
                <w:color w:val="CC9900"/>
                <w:sz w:val="24"/>
                <w:szCs w:val="22"/>
              </w:rPr>
              <w:commentReference w:id="82"/>
            </w:r>
            <w:r w:rsidRPr="00680537">
              <w:rPr>
                <w:rStyle w:val="Nomduchamp"/>
                <w:color w:val="CC9900"/>
              </w:rPr>
              <w:t xml:space="preserve"> </w:t>
            </w:r>
          </w:p>
        </w:tc>
      </w:tr>
      <w:tr w:rsidR="005F7DF5" w:rsidRPr="002B663F" w14:paraId="3E47F25B" w14:textId="77777777" w:rsidTr="00933680">
        <w:trPr>
          <w:trHeight w:val="152"/>
        </w:trPr>
        <w:tc>
          <w:tcPr>
            <w:tcW w:w="562" w:type="dxa"/>
            <w:tcBorders>
              <w:top w:val="nil"/>
              <w:bottom w:val="nil"/>
              <w:right w:val="single" w:sz="4" w:space="0" w:color="auto"/>
            </w:tcBorders>
          </w:tcPr>
          <w:p w14:paraId="71073C9D" w14:textId="77777777" w:rsidR="005F7DF5" w:rsidRPr="002B663F" w:rsidRDefault="005F7DF5" w:rsidP="00230B15">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3DAD594F" w14:textId="3BDC51FA" w:rsidR="005F7DF5" w:rsidRPr="005F7DF5" w:rsidRDefault="005F7DF5" w:rsidP="005F7DF5">
            <w:pPr>
              <w:pStyle w:val="Paragraphedeliste"/>
              <w:numPr>
                <w:ilvl w:val="0"/>
                <w:numId w:val="19"/>
              </w:numPr>
              <w:spacing w:before="60"/>
              <w:rPr>
                <w:rFonts w:asciiTheme="minorHAnsi" w:hAnsiTheme="minorHAnsi" w:cstheme="minorHAnsi"/>
                <w:bCs/>
                <w:color w:val="CC9900"/>
                <w:sz w:val="20"/>
                <w:szCs w:val="20"/>
                <w:lang w:eastAsia="fr-FR"/>
              </w:rPr>
            </w:pPr>
            <w:r w:rsidRPr="00F96076">
              <w:rPr>
                <w:rFonts w:asciiTheme="minorHAnsi" w:hAnsiTheme="minorHAnsi" w:cstheme="minorHAnsi"/>
                <w:bCs/>
                <w:color w:val="CC9900"/>
                <w:sz w:val="20"/>
                <w:szCs w:val="20"/>
                <w:lang w:eastAsia="fr-FR"/>
              </w:rPr>
              <w:t>Nom d’un artiste ou d’un collectif d’artistes pressenti pour l’intégration d’œuvre d’art (qui fera l’objet d’un contrat ultérieur distinct signé entre le maître d’ouvrage et l’artiste ou le collectif d’artistes)</w:t>
            </w:r>
          </w:p>
        </w:tc>
      </w:tr>
      <w:tr w:rsidR="005F7DF5" w:rsidRPr="002B663F" w14:paraId="47C28505" w14:textId="77777777" w:rsidTr="00082D6D">
        <w:trPr>
          <w:trHeight w:val="152"/>
        </w:trPr>
        <w:tc>
          <w:tcPr>
            <w:tcW w:w="562" w:type="dxa"/>
            <w:tcBorders>
              <w:top w:val="nil"/>
              <w:bottom w:val="nil"/>
              <w:right w:val="single" w:sz="4" w:space="0" w:color="auto"/>
            </w:tcBorders>
          </w:tcPr>
          <w:p w14:paraId="386177C6" w14:textId="77777777" w:rsidR="005F7DF5" w:rsidRPr="002B663F" w:rsidRDefault="005F7DF5" w:rsidP="00230B15">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0E3CA63F" w14:textId="2CD88BEC" w:rsidR="005F7DF5" w:rsidRPr="005F7DF5" w:rsidRDefault="005F7DF5" w:rsidP="005F7DF5">
            <w:pPr>
              <w:pStyle w:val="Paragraphedeliste"/>
              <w:numPr>
                <w:ilvl w:val="0"/>
                <w:numId w:val="19"/>
              </w:numPr>
              <w:spacing w:before="60"/>
              <w:rPr>
                <w:rFonts w:asciiTheme="minorHAnsi" w:eastAsia="Times New Roman" w:hAnsiTheme="minorHAnsi" w:cstheme="minorHAnsi"/>
                <w:bCs/>
                <w:color w:val="CC9900"/>
                <w:sz w:val="20"/>
                <w:szCs w:val="20"/>
                <w:lang w:eastAsia="fr-FR"/>
              </w:rPr>
            </w:pPr>
            <w:r w:rsidRPr="00F96076">
              <w:rPr>
                <w:rFonts w:asciiTheme="minorHAnsi" w:hAnsiTheme="minorHAnsi" w:cstheme="minorHAnsi"/>
                <w:bCs/>
                <w:color w:val="CC9900"/>
                <w:sz w:val="20"/>
                <w:szCs w:val="20"/>
                <w:lang w:eastAsia="fr-FR"/>
              </w:rPr>
              <w:t>Justification du choix : pourquoi ce dernier en particulier, plutôt qu’un autre</w:t>
            </w:r>
          </w:p>
        </w:tc>
      </w:tr>
      <w:tr w:rsidR="005F7DF5" w:rsidRPr="002B663F" w14:paraId="1438EA25" w14:textId="77777777" w:rsidTr="00082D6D">
        <w:trPr>
          <w:trHeight w:val="152"/>
        </w:trPr>
        <w:tc>
          <w:tcPr>
            <w:tcW w:w="562" w:type="dxa"/>
            <w:tcBorders>
              <w:top w:val="nil"/>
              <w:bottom w:val="nil"/>
              <w:right w:val="single" w:sz="4" w:space="0" w:color="auto"/>
            </w:tcBorders>
          </w:tcPr>
          <w:p w14:paraId="070A2428" w14:textId="77777777" w:rsidR="005F7DF5" w:rsidRPr="002B663F" w:rsidRDefault="005F7DF5" w:rsidP="00230B15">
            <w:pPr>
              <w:spacing w:before="240" w:after="120"/>
              <w:rPr>
                <w:rFonts w:asciiTheme="minorHAnsi" w:hAnsiTheme="minorHAnsi" w:cstheme="minorHAnsi"/>
                <w:b/>
                <w:smallCaps/>
                <w:szCs w:val="20"/>
              </w:rPr>
            </w:pPr>
          </w:p>
        </w:tc>
        <w:tc>
          <w:tcPr>
            <w:tcW w:w="8500" w:type="dxa"/>
            <w:tcBorders>
              <w:left w:val="single" w:sz="4" w:space="0" w:color="auto"/>
              <w:bottom w:val="nil"/>
            </w:tcBorders>
          </w:tcPr>
          <w:p w14:paraId="2B19B4C6" w14:textId="25759B01" w:rsidR="005F7DF5" w:rsidRPr="00F96076" w:rsidRDefault="005F7DF5" w:rsidP="005F7DF5">
            <w:pPr>
              <w:pStyle w:val="Paragraphedeliste"/>
              <w:numPr>
                <w:ilvl w:val="0"/>
                <w:numId w:val="19"/>
              </w:numPr>
              <w:spacing w:before="60"/>
              <w:rPr>
                <w:rFonts w:asciiTheme="minorHAnsi" w:hAnsiTheme="minorHAnsi" w:cstheme="minorHAnsi"/>
                <w:bCs/>
                <w:color w:val="CC9900"/>
                <w:sz w:val="20"/>
                <w:szCs w:val="20"/>
                <w:lang w:eastAsia="fr-FR"/>
              </w:rPr>
            </w:pPr>
            <w:r w:rsidRPr="002B663F">
              <w:rPr>
                <w:rFonts w:asciiTheme="minorHAnsi" w:eastAsia="Times New Roman" w:hAnsiTheme="minorHAnsi" w:cstheme="minorHAnsi"/>
                <w:bCs/>
                <w:color w:val="CC9900"/>
                <w:sz w:val="20"/>
                <w:szCs w:val="20"/>
                <w:lang w:eastAsia="fr-FR"/>
              </w:rPr>
              <w:t>Une image de référence (proche de l’univers proposé pour le projet) ainsi que, si déjà envisagé à ce stade, une intention quant au type d’intégration de l’œuvre (en texte et/ou en image) au sein du projet architectural (concept, localisation, etc.)</w:t>
            </w:r>
          </w:p>
        </w:tc>
      </w:tr>
    </w:tbl>
    <w:p w14:paraId="3C3E3431" w14:textId="77777777" w:rsidR="002B663F" w:rsidRDefault="002B663F" w:rsidP="002B663F"/>
    <w:p w14:paraId="42CE3D4F" w14:textId="4C19ACDE" w:rsidR="009B5C08" w:rsidRDefault="009B5C08" w:rsidP="00636319">
      <w:pPr>
        <w:pStyle w:val="Titre4"/>
      </w:pPr>
      <w:r>
        <w:t>Format</w:t>
      </w:r>
    </w:p>
    <w:p w14:paraId="36610909" w14:textId="7817A4DA" w:rsidR="008F0680" w:rsidRDefault="009B5C08" w:rsidP="009B5C08">
      <w:r w:rsidRPr="000F5B03">
        <w:t>Le carnet d’intentions</w:t>
      </w:r>
      <w:r>
        <w:t xml:space="preserve"> respecte le format suivant :</w:t>
      </w:r>
    </w:p>
    <w:p w14:paraId="3CF28367" w14:textId="77777777" w:rsidR="008F0680" w:rsidRPr="00603E7D" w:rsidRDefault="008F0680" w:rsidP="008F0680">
      <w:pPr>
        <w:pStyle w:val="Liste2"/>
        <w:numPr>
          <w:ilvl w:val="0"/>
          <w:numId w:val="24"/>
        </w:numPr>
        <w:rPr>
          <w:rFonts w:asciiTheme="minorHAnsi" w:hAnsiTheme="minorHAnsi" w:cstheme="minorHAnsi"/>
          <w:bCs/>
          <w:szCs w:val="22"/>
        </w:rPr>
      </w:pPr>
      <w:r w:rsidRPr="00603E7D">
        <w:rPr>
          <w:rFonts w:asciiTheme="minorHAnsi" w:hAnsiTheme="minorHAnsi" w:cstheme="minorHAnsi"/>
          <w:bCs/>
          <w:szCs w:val="22"/>
        </w:rPr>
        <w:t>Format A3 orientation paysage ;</w:t>
      </w:r>
    </w:p>
    <w:p w14:paraId="3EA7C92E" w14:textId="11A6FE25" w:rsidR="008F0680" w:rsidRPr="00603E7D" w:rsidRDefault="00D92160" w:rsidP="008F0680">
      <w:pPr>
        <w:pStyle w:val="Liste2"/>
        <w:numPr>
          <w:ilvl w:val="0"/>
          <w:numId w:val="24"/>
        </w:numPr>
        <w:rPr>
          <w:rFonts w:asciiTheme="minorHAnsi" w:hAnsiTheme="minorHAnsi" w:cstheme="minorHAnsi"/>
          <w:bCs/>
          <w:szCs w:val="22"/>
        </w:rPr>
      </w:pPr>
      <w:r w:rsidRPr="00603E7D">
        <w:rPr>
          <w:rFonts w:asciiTheme="minorHAnsi" w:hAnsiTheme="minorHAnsi" w:cstheme="minorHAnsi"/>
          <w:bCs/>
          <w:szCs w:val="22"/>
        </w:rPr>
        <w:t>1 f</w:t>
      </w:r>
      <w:r w:rsidR="008F0680" w:rsidRPr="00603E7D">
        <w:rPr>
          <w:rFonts w:asciiTheme="minorHAnsi" w:hAnsiTheme="minorHAnsi" w:cstheme="minorHAnsi"/>
          <w:bCs/>
          <w:szCs w:val="22"/>
        </w:rPr>
        <w:t>ichier .PDF 25 Mo maximum ;</w:t>
      </w:r>
    </w:p>
    <w:p w14:paraId="45DDBD7B" w14:textId="77777777" w:rsidR="008F0680" w:rsidRPr="00603E7D" w:rsidRDefault="008F0680" w:rsidP="008F0680">
      <w:pPr>
        <w:pStyle w:val="Liste2"/>
        <w:numPr>
          <w:ilvl w:val="0"/>
          <w:numId w:val="24"/>
        </w:numPr>
        <w:rPr>
          <w:rFonts w:asciiTheme="minorHAnsi" w:hAnsiTheme="minorHAnsi" w:cstheme="minorHAnsi"/>
          <w:bCs/>
          <w:szCs w:val="22"/>
        </w:rPr>
      </w:pPr>
      <w:r w:rsidRPr="00603E7D">
        <w:rPr>
          <w:rFonts w:asciiTheme="minorHAnsi" w:hAnsiTheme="minorHAnsi" w:cstheme="minorHAnsi"/>
          <w:bCs/>
          <w:szCs w:val="22"/>
        </w:rPr>
        <w:t xml:space="preserve">Maximum </w:t>
      </w:r>
      <w:commentRangeStart w:id="83"/>
      <w:r w:rsidRPr="00603E7D">
        <w:rPr>
          <w:rFonts w:asciiTheme="minorHAnsi" w:hAnsiTheme="minorHAnsi" w:cstheme="minorHAnsi"/>
          <w:b/>
          <w:bCs/>
          <w:sz w:val="28"/>
          <w:szCs w:val="28"/>
        </w:rPr>
        <w:t>5</w:t>
      </w:r>
      <w:commentRangeEnd w:id="83"/>
      <w:r w:rsidRPr="00603E7D">
        <w:rPr>
          <w:rStyle w:val="Marquedecommentaire"/>
          <w:rFonts w:asciiTheme="minorHAnsi" w:hAnsiTheme="minorHAnsi" w:cstheme="minorHAnsi"/>
          <w:bCs/>
          <w:sz w:val="20"/>
          <w:szCs w:val="22"/>
        </w:rPr>
        <w:commentReference w:id="83"/>
      </w:r>
      <w:r w:rsidRPr="00603E7D">
        <w:rPr>
          <w:rFonts w:asciiTheme="minorHAnsi" w:hAnsiTheme="minorHAnsi" w:cstheme="minorHAnsi"/>
          <w:bCs/>
          <w:szCs w:val="22"/>
        </w:rPr>
        <w:t xml:space="preserve"> pages (recto) ;</w:t>
      </w:r>
    </w:p>
    <w:p w14:paraId="66BAF45E" w14:textId="77777777" w:rsidR="008F0680" w:rsidRPr="00603E7D" w:rsidRDefault="008F0680" w:rsidP="008F0680">
      <w:pPr>
        <w:pStyle w:val="Liste2"/>
        <w:numPr>
          <w:ilvl w:val="0"/>
          <w:numId w:val="24"/>
        </w:numPr>
        <w:rPr>
          <w:rFonts w:asciiTheme="minorHAnsi" w:hAnsiTheme="minorHAnsi" w:cstheme="minorHAnsi"/>
          <w:bCs/>
          <w:szCs w:val="22"/>
        </w:rPr>
      </w:pPr>
      <w:r w:rsidRPr="00603E7D">
        <w:rPr>
          <w:rFonts w:asciiTheme="minorHAnsi" w:hAnsiTheme="minorHAnsi" w:cstheme="minorHAnsi"/>
          <w:bCs/>
          <w:szCs w:val="22"/>
        </w:rPr>
        <w:t>Nom du soumissionnaire et numéro de page repris sur chaque page (pied ou tête de page côté droit) ;</w:t>
      </w:r>
    </w:p>
    <w:p w14:paraId="2D3DAE70" w14:textId="77777777" w:rsidR="008F0680" w:rsidRPr="00603E7D" w:rsidRDefault="008F0680" w:rsidP="008F0680">
      <w:pPr>
        <w:pStyle w:val="Liste2"/>
        <w:numPr>
          <w:ilvl w:val="0"/>
          <w:numId w:val="24"/>
        </w:numPr>
        <w:rPr>
          <w:rFonts w:asciiTheme="minorHAnsi" w:hAnsiTheme="minorHAnsi" w:cstheme="minorHAnsi"/>
          <w:bCs/>
          <w:szCs w:val="22"/>
        </w:rPr>
      </w:pPr>
      <w:r w:rsidRPr="00603E7D">
        <w:rPr>
          <w:rFonts w:asciiTheme="minorHAnsi" w:hAnsiTheme="minorHAnsi" w:cstheme="minorHAnsi"/>
          <w:bCs/>
          <w:szCs w:val="22"/>
        </w:rPr>
        <w:t>Pas de page de couverture ni d’intercalaire ;</w:t>
      </w:r>
    </w:p>
    <w:p w14:paraId="3259D4EE" w14:textId="77777777" w:rsidR="008F0680" w:rsidRPr="00603E7D" w:rsidRDefault="008F0680" w:rsidP="008F0680">
      <w:pPr>
        <w:pStyle w:val="Liste2"/>
        <w:numPr>
          <w:ilvl w:val="0"/>
          <w:numId w:val="24"/>
        </w:numPr>
        <w:rPr>
          <w:rFonts w:asciiTheme="minorHAnsi" w:hAnsiTheme="minorHAnsi" w:cstheme="minorHAnsi"/>
          <w:bCs/>
          <w:szCs w:val="22"/>
        </w:rPr>
      </w:pPr>
      <w:r w:rsidRPr="00603E7D">
        <w:rPr>
          <w:rFonts w:asciiTheme="minorHAnsi" w:hAnsiTheme="minorHAnsi" w:cstheme="minorHAnsi"/>
          <w:bCs/>
          <w:szCs w:val="22"/>
        </w:rPr>
        <w:t xml:space="preserve">Texte : maximum </w:t>
      </w:r>
      <w:commentRangeStart w:id="84"/>
      <w:r w:rsidRPr="00603E7D">
        <w:rPr>
          <w:rFonts w:asciiTheme="minorHAnsi" w:hAnsiTheme="minorHAnsi" w:cstheme="minorHAnsi"/>
          <w:bCs/>
          <w:szCs w:val="22"/>
        </w:rPr>
        <w:t xml:space="preserve">8000 </w:t>
      </w:r>
      <w:commentRangeEnd w:id="84"/>
      <w:r w:rsidRPr="00603E7D">
        <w:rPr>
          <w:rStyle w:val="Marquedecommentaire"/>
          <w:rFonts w:asciiTheme="minorHAnsi" w:hAnsiTheme="minorHAnsi" w:cstheme="minorHAnsi"/>
          <w:bCs/>
          <w:sz w:val="20"/>
          <w:szCs w:val="22"/>
        </w:rPr>
        <w:commentReference w:id="84"/>
      </w:r>
      <w:r w:rsidRPr="00603E7D">
        <w:rPr>
          <w:rFonts w:asciiTheme="minorHAnsi" w:hAnsiTheme="minorHAnsi" w:cstheme="minorHAnsi"/>
          <w:bCs/>
          <w:szCs w:val="22"/>
        </w:rPr>
        <w:t>signes espaces compris ;</w:t>
      </w:r>
    </w:p>
    <w:p w14:paraId="3B4A8AEC" w14:textId="7D6A94BD" w:rsidR="008F0680" w:rsidRPr="00603E7D" w:rsidRDefault="008F0680" w:rsidP="008F0680">
      <w:pPr>
        <w:pStyle w:val="Liste2"/>
        <w:numPr>
          <w:ilvl w:val="0"/>
          <w:numId w:val="24"/>
        </w:numPr>
        <w:rPr>
          <w:rFonts w:asciiTheme="minorHAnsi" w:hAnsiTheme="minorHAnsi" w:cstheme="minorHAnsi"/>
          <w:bCs/>
          <w:szCs w:val="22"/>
        </w:rPr>
      </w:pPr>
      <w:r w:rsidRPr="00603E7D">
        <w:rPr>
          <w:rFonts w:asciiTheme="minorHAnsi" w:hAnsiTheme="minorHAnsi" w:cstheme="minorHAnsi"/>
          <w:bCs/>
          <w:szCs w:val="22"/>
        </w:rPr>
        <w:t xml:space="preserve">Visuels : pas de limitation de nombre mais devant </w:t>
      </w:r>
      <w:r w:rsidR="00F15CAB" w:rsidRPr="00603E7D">
        <w:rPr>
          <w:rFonts w:asciiTheme="minorHAnsi" w:hAnsiTheme="minorHAnsi" w:cstheme="minorHAnsi"/>
          <w:bCs/>
          <w:szCs w:val="22"/>
        </w:rPr>
        <w:t xml:space="preserve">respecter les échelles demandées et </w:t>
      </w:r>
      <w:r w:rsidRPr="00603E7D">
        <w:rPr>
          <w:rFonts w:asciiTheme="minorHAnsi" w:hAnsiTheme="minorHAnsi" w:cstheme="minorHAnsi"/>
          <w:bCs/>
          <w:szCs w:val="22"/>
        </w:rPr>
        <w:t>rester lisible</w:t>
      </w:r>
      <w:r w:rsidR="00BC2FC6" w:rsidRPr="00603E7D">
        <w:rPr>
          <w:rFonts w:asciiTheme="minorHAnsi" w:hAnsiTheme="minorHAnsi" w:cstheme="minorHAnsi"/>
          <w:bCs/>
          <w:szCs w:val="22"/>
        </w:rPr>
        <w:t>s</w:t>
      </w:r>
      <w:r w:rsidRPr="00603E7D">
        <w:rPr>
          <w:rFonts w:asciiTheme="minorHAnsi" w:hAnsiTheme="minorHAnsi" w:cstheme="minorHAnsi"/>
          <w:bCs/>
          <w:szCs w:val="22"/>
        </w:rPr>
        <w:t xml:space="preserve"> sur le support imprimé (format A3) ;</w:t>
      </w:r>
    </w:p>
    <w:p w14:paraId="16224D0C" w14:textId="0EBD86BE" w:rsidR="008F0680" w:rsidRPr="00603E7D" w:rsidRDefault="008F0680" w:rsidP="009B5C08">
      <w:pPr>
        <w:pStyle w:val="Liste2"/>
        <w:numPr>
          <w:ilvl w:val="0"/>
          <w:numId w:val="24"/>
        </w:numPr>
        <w:rPr>
          <w:rFonts w:asciiTheme="minorHAnsi" w:hAnsiTheme="minorHAnsi" w:cstheme="minorHAnsi"/>
          <w:bCs/>
          <w:color w:val="CC9900"/>
          <w:szCs w:val="22"/>
        </w:rPr>
      </w:pPr>
      <w:commentRangeStart w:id="85"/>
      <w:r w:rsidRPr="00603E7D">
        <w:rPr>
          <w:rFonts w:asciiTheme="minorHAnsi" w:hAnsiTheme="minorHAnsi" w:cstheme="minorHAnsi"/>
          <w:bCs/>
          <w:color w:val="CC9900"/>
          <w:szCs w:val="22"/>
        </w:rPr>
        <w:t>La proposition en matière d’Intégration d’œuvre d’art sera reprise sur une seule page. Cette page pourra cependant contenir d’autres informations.</w:t>
      </w:r>
      <w:commentRangeEnd w:id="85"/>
      <w:r w:rsidRPr="00603E7D">
        <w:rPr>
          <w:rStyle w:val="Marquedecommentaire"/>
          <w:rFonts w:asciiTheme="minorHAnsi" w:hAnsiTheme="minorHAnsi" w:cstheme="minorHAnsi"/>
          <w:bCs/>
          <w:color w:val="CC9900"/>
          <w:sz w:val="20"/>
          <w:szCs w:val="22"/>
        </w:rPr>
        <w:commentReference w:id="85"/>
      </w:r>
    </w:p>
    <w:p w14:paraId="75338ACC" w14:textId="072CBFA5" w:rsidR="00F132EF" w:rsidRPr="00CE08A5" w:rsidRDefault="00F132EF" w:rsidP="00CE08A5">
      <w:pPr>
        <w:pStyle w:val="Titre3"/>
        <w:rPr>
          <w:color w:val="CC9900"/>
        </w:rPr>
      </w:pPr>
      <w:bookmarkStart w:id="86" w:name="_Ref226958221"/>
      <w:commentRangeStart w:id="87"/>
      <w:r w:rsidRPr="00CE08A5">
        <w:rPr>
          <w:color w:val="CC9900"/>
        </w:rPr>
        <w:t>Maquette d’intentions</w:t>
      </w:r>
      <w:bookmarkEnd w:id="86"/>
      <w:commentRangeEnd w:id="87"/>
      <w:r w:rsidR="00FC5A2D" w:rsidRPr="00CE08A5">
        <w:rPr>
          <w:rStyle w:val="Marquedecommentaire"/>
          <w:color w:val="CC9900"/>
          <w:sz w:val="28"/>
          <w:szCs w:val="24"/>
        </w:rPr>
        <w:commentReference w:id="87"/>
      </w:r>
    </w:p>
    <w:p w14:paraId="323A6D7B" w14:textId="77777777" w:rsidR="0035626C" w:rsidRPr="000F02C6" w:rsidRDefault="0035626C" w:rsidP="00636319">
      <w:pPr>
        <w:pStyle w:val="Titre4"/>
      </w:pPr>
      <w:r w:rsidRPr="000F02C6">
        <w:t>Niveau de définition</w:t>
      </w:r>
    </w:p>
    <w:p w14:paraId="41BA25EA" w14:textId="14F0EF0A" w:rsidR="0035626C" w:rsidRPr="004D1A19" w:rsidRDefault="0035626C" w:rsidP="004D1A19">
      <w:r>
        <w:t xml:space="preserve">Pour rappel </w:t>
      </w:r>
      <w:r w:rsidR="005C353E">
        <w:t xml:space="preserve">la </w:t>
      </w:r>
      <w:r w:rsidR="005C353E" w:rsidRPr="005C353E">
        <w:t>maquette d’intentions est une maquette « de travail » qui ne se perd pas en détail afin de mettre en avant les grandes lignes conceptuelles de la proposition et la relation que l’intervention entretient avec son environnement</w:t>
      </w:r>
      <w:r w:rsidR="005C353E">
        <w:t>.</w:t>
      </w:r>
    </w:p>
    <w:p w14:paraId="06CAAC11" w14:textId="47A8CFD8" w:rsidR="00154BB7" w:rsidRPr="000F02C6" w:rsidRDefault="00154BB7" w:rsidP="00636319">
      <w:pPr>
        <w:pStyle w:val="Titre4"/>
      </w:pPr>
      <w:r w:rsidRPr="000F02C6">
        <w:t>Composition</w:t>
      </w:r>
    </w:p>
    <w:p w14:paraId="133D59A6" w14:textId="10E7FC6D" w:rsidR="00154BB7" w:rsidRDefault="00154BB7" w:rsidP="00154BB7">
      <w:r>
        <w:lastRenderedPageBreak/>
        <w:t>La maquette doit à minima :</w:t>
      </w:r>
    </w:p>
    <w:p w14:paraId="09979824" w14:textId="688DC7D6" w:rsidR="00154BB7" w:rsidRPr="0059699E" w:rsidRDefault="00154BB7" w:rsidP="00154BB7">
      <w:pPr>
        <w:pStyle w:val="Liste2"/>
        <w:rPr>
          <w:rFonts w:asciiTheme="minorHAnsi" w:hAnsiTheme="minorHAnsi" w:cstheme="minorHAnsi"/>
        </w:rPr>
      </w:pPr>
      <w:r w:rsidRPr="0059699E">
        <w:rPr>
          <w:rFonts w:asciiTheme="minorHAnsi" w:hAnsiTheme="minorHAnsi" w:cstheme="minorHAnsi"/>
        </w:rPr>
        <w:t>signifier arbres et végétation le cas échéant ;</w:t>
      </w:r>
    </w:p>
    <w:p w14:paraId="17B451FB" w14:textId="0DFB4004" w:rsidR="00154BB7" w:rsidRPr="0059699E" w:rsidRDefault="00154BB7" w:rsidP="00154BB7">
      <w:pPr>
        <w:pStyle w:val="Liste2"/>
        <w:rPr>
          <w:rFonts w:asciiTheme="minorHAnsi" w:hAnsiTheme="minorHAnsi" w:cstheme="minorHAnsi"/>
        </w:rPr>
      </w:pPr>
      <w:r w:rsidRPr="0059699E">
        <w:rPr>
          <w:rFonts w:asciiTheme="minorHAnsi" w:hAnsiTheme="minorHAnsi" w:cstheme="minorHAnsi"/>
        </w:rPr>
        <w:t>intégrer déclivités de terrain le cas échéant ;</w:t>
      </w:r>
    </w:p>
    <w:p w14:paraId="0AD4323A" w14:textId="77777777" w:rsidR="00154BB7" w:rsidRPr="0059699E" w:rsidRDefault="00154BB7" w:rsidP="00154BB7">
      <w:pPr>
        <w:jc w:val="center"/>
        <w:rPr>
          <w:rFonts w:asciiTheme="minorHAnsi" w:hAnsiTheme="minorHAnsi" w:cstheme="minorHAnsi"/>
          <w:color w:val="CC9900"/>
          <w:lang w:val="fr-FR"/>
        </w:rPr>
      </w:pPr>
    </w:p>
    <w:p w14:paraId="43826574" w14:textId="6FE04C18" w:rsidR="00154BB7" w:rsidRPr="0059699E" w:rsidRDefault="00154BB7" w:rsidP="00154BB7">
      <w:pPr>
        <w:jc w:val="center"/>
        <w:rPr>
          <w:rFonts w:asciiTheme="minorHAnsi" w:hAnsiTheme="minorHAnsi" w:cstheme="minorHAnsi"/>
          <w:color w:val="CC9900"/>
        </w:rPr>
      </w:pPr>
      <w:r w:rsidRPr="0059699E">
        <w:rPr>
          <w:rFonts w:asciiTheme="minorHAnsi" w:hAnsiTheme="minorHAnsi" w:cstheme="minorHAnsi"/>
          <w:color w:val="CC9900"/>
        </w:rPr>
        <w:t xml:space="preserve">************************************** </w:t>
      </w:r>
      <w:commentRangeStart w:id="88"/>
      <w:r w:rsidRPr="0059699E">
        <w:rPr>
          <w:rFonts w:asciiTheme="minorHAnsi" w:hAnsiTheme="minorHAnsi" w:cstheme="minorHAnsi"/>
          <w:color w:val="CC9900"/>
        </w:rPr>
        <w:t xml:space="preserve">CHOISIR </w:t>
      </w:r>
      <w:commentRangeEnd w:id="88"/>
      <w:r w:rsidRPr="0059699E">
        <w:rPr>
          <w:rStyle w:val="Marquedecommentaire"/>
          <w:rFonts w:asciiTheme="minorHAnsi" w:hAnsiTheme="minorHAnsi" w:cstheme="minorHAnsi"/>
          <w:color w:val="CC9900"/>
          <w:sz w:val="22"/>
          <w:szCs w:val="22"/>
        </w:rPr>
        <w:commentReference w:id="88"/>
      </w:r>
      <w:r w:rsidRPr="0059699E">
        <w:rPr>
          <w:rFonts w:asciiTheme="minorHAnsi" w:hAnsiTheme="minorHAnsi" w:cstheme="minorHAnsi"/>
          <w:color w:val="CC9900"/>
        </w:rPr>
        <w:t>*************************************</w:t>
      </w:r>
    </w:p>
    <w:p w14:paraId="7C7ADC32" w14:textId="77777777" w:rsidR="00154BB7" w:rsidRPr="0059699E" w:rsidRDefault="00154BB7" w:rsidP="00154BB7">
      <w:pPr>
        <w:rPr>
          <w:rStyle w:val="Aadapter"/>
          <w:rFonts w:asciiTheme="minorHAnsi" w:eastAsia="Arial Unicode MS" w:hAnsiTheme="minorHAnsi" w:cstheme="minorHAnsi"/>
        </w:rPr>
      </w:pPr>
      <w:r w:rsidRPr="0059699E">
        <w:rPr>
          <w:rStyle w:val="Aadapter"/>
          <w:rFonts w:asciiTheme="minorHAnsi" w:eastAsia="Arial Unicode MS" w:hAnsiTheme="minorHAnsi" w:cstheme="minorHAnsi"/>
        </w:rPr>
        <w:t>FORMULE 1</w:t>
      </w:r>
    </w:p>
    <w:p w14:paraId="105E5ED5" w14:textId="7B79BF3D" w:rsidR="00154BB7" w:rsidRPr="0059699E" w:rsidRDefault="00154BB7" w:rsidP="00154BB7">
      <w:pPr>
        <w:pStyle w:val="Liste2"/>
        <w:rPr>
          <w:rStyle w:val="Aadapter"/>
          <w:rFonts w:asciiTheme="minorHAnsi" w:eastAsia="Arial Unicode MS" w:hAnsiTheme="minorHAnsi" w:cstheme="minorHAnsi"/>
        </w:rPr>
      </w:pPr>
      <w:r w:rsidRPr="0059699E">
        <w:rPr>
          <w:rStyle w:val="Aadapter"/>
          <w:rFonts w:asciiTheme="minorHAnsi" w:eastAsia="Arial Unicode MS" w:hAnsiTheme="minorHAnsi" w:cstheme="minorHAnsi"/>
        </w:rPr>
        <w:t>reprendre les limites de la parcelle et signifiant la constitution (et gabarit le cas échéant) de la lisière voisine (zone bâtie ou non) ;</w:t>
      </w:r>
    </w:p>
    <w:p w14:paraId="0F68BDD1" w14:textId="77777777" w:rsidR="00154BB7" w:rsidRPr="0059699E" w:rsidRDefault="00154BB7" w:rsidP="00154BB7">
      <w:pPr>
        <w:rPr>
          <w:rStyle w:val="Aadapter"/>
          <w:rFonts w:asciiTheme="minorHAnsi" w:eastAsia="Arial Unicode MS" w:hAnsiTheme="minorHAnsi" w:cstheme="minorHAnsi"/>
        </w:rPr>
      </w:pPr>
    </w:p>
    <w:p w14:paraId="4046A363" w14:textId="77777777" w:rsidR="00154BB7" w:rsidRPr="0059699E" w:rsidRDefault="00154BB7" w:rsidP="00154BB7">
      <w:pPr>
        <w:rPr>
          <w:rStyle w:val="Aadapter"/>
          <w:rFonts w:asciiTheme="minorHAnsi" w:eastAsia="Arial Unicode MS" w:hAnsiTheme="minorHAnsi" w:cstheme="minorHAnsi"/>
        </w:rPr>
      </w:pPr>
      <w:r w:rsidRPr="0059699E">
        <w:rPr>
          <w:rStyle w:val="Aadapter"/>
          <w:rFonts w:asciiTheme="minorHAnsi" w:eastAsia="Arial Unicode MS" w:hAnsiTheme="minorHAnsi" w:cstheme="minorHAnsi"/>
        </w:rPr>
        <w:t>FORMULE 2</w:t>
      </w:r>
    </w:p>
    <w:p w14:paraId="70F6EA19" w14:textId="6447B14B" w:rsidR="00154BB7" w:rsidRPr="0059699E" w:rsidRDefault="00154BB7" w:rsidP="00154BB7">
      <w:pPr>
        <w:pStyle w:val="Liste2"/>
        <w:rPr>
          <w:rStyle w:val="Aadapter"/>
          <w:rFonts w:asciiTheme="minorHAnsi" w:eastAsia="Arial Unicode MS" w:hAnsiTheme="minorHAnsi" w:cstheme="minorHAnsi"/>
        </w:rPr>
      </w:pPr>
      <w:r w:rsidRPr="0059699E">
        <w:rPr>
          <w:rStyle w:val="Aadapter"/>
          <w:rFonts w:asciiTheme="minorHAnsi" w:eastAsia="Arial Unicode MS" w:hAnsiTheme="minorHAnsi" w:cstheme="minorHAnsi"/>
        </w:rPr>
        <w:t xml:space="preserve">être réalisée sur le socle fourni par l’adjudicateur et donc limitée au périmètre donné. En effet, une maquette de site générique sera disponible le jour du jury pour insérer les maquettes des soumissionnaires. </w:t>
      </w:r>
      <w:commentRangeStart w:id="89"/>
      <w:commentRangeStart w:id="90"/>
      <w:r w:rsidRPr="0059699E">
        <w:rPr>
          <w:rStyle w:val="Aadapter"/>
          <w:rFonts w:asciiTheme="minorHAnsi" w:eastAsia="Arial Unicode MS" w:hAnsiTheme="minorHAnsi" w:cstheme="minorHAnsi"/>
        </w:rPr>
        <w:t xml:space="preserve">Les informations techniques liées à cette maquette </w:t>
      </w:r>
      <w:commentRangeEnd w:id="89"/>
      <w:r w:rsidRPr="0059699E">
        <w:rPr>
          <w:rStyle w:val="Marquedecommentaire"/>
          <w:rFonts w:asciiTheme="minorHAnsi" w:eastAsia="Arial Unicode MS" w:hAnsiTheme="minorHAnsi" w:cstheme="minorHAnsi"/>
          <w:color w:val="CC9900"/>
          <w:sz w:val="20"/>
          <w:szCs w:val="20"/>
        </w:rPr>
        <w:commentReference w:id="89"/>
      </w:r>
      <w:r w:rsidRPr="0059699E">
        <w:rPr>
          <w:rStyle w:val="Aadapter"/>
          <w:rFonts w:asciiTheme="minorHAnsi" w:eastAsia="Arial Unicode MS" w:hAnsiTheme="minorHAnsi" w:cstheme="minorHAnsi"/>
        </w:rPr>
        <w:t xml:space="preserve">et à l’insertion, ainsi que le fond de maquette amovible </w:t>
      </w:r>
      <w:commentRangeEnd w:id="90"/>
      <w:r w:rsidRPr="0059699E">
        <w:rPr>
          <w:rStyle w:val="Marquedecommentaire"/>
          <w:rFonts w:asciiTheme="minorHAnsi" w:eastAsia="Arial Unicode MS" w:hAnsiTheme="minorHAnsi" w:cstheme="minorHAnsi"/>
          <w:color w:val="CC9900"/>
          <w:sz w:val="20"/>
          <w:szCs w:val="20"/>
        </w:rPr>
        <w:commentReference w:id="90"/>
      </w:r>
      <w:r w:rsidRPr="0059699E">
        <w:rPr>
          <w:rStyle w:val="Aadapter"/>
          <w:rFonts w:asciiTheme="minorHAnsi" w:eastAsia="Arial Unicode MS" w:hAnsiTheme="minorHAnsi" w:cstheme="minorHAnsi"/>
        </w:rPr>
        <w:t>sur lequel chaque soumissionnaire devra élaborer sa maquette, seront fournis lors de la séance de questions-réponses.</w:t>
      </w:r>
    </w:p>
    <w:p w14:paraId="3C7450B3" w14:textId="1B0685E2" w:rsidR="00154BB7" w:rsidRPr="0059699E" w:rsidRDefault="00154BB7" w:rsidP="00154BB7">
      <w:pPr>
        <w:rPr>
          <w:rFonts w:asciiTheme="minorHAnsi" w:hAnsiTheme="minorHAnsi" w:cstheme="minorHAnsi"/>
          <w:color w:val="CC9900"/>
        </w:rPr>
      </w:pPr>
      <w:r w:rsidRPr="0059699E">
        <w:rPr>
          <w:rFonts w:asciiTheme="minorHAnsi" w:hAnsiTheme="minorHAnsi" w:cstheme="minorHAnsi"/>
          <w:color w:val="CC9900"/>
        </w:rPr>
        <w:t>**********************************************************************************</w:t>
      </w:r>
    </w:p>
    <w:p w14:paraId="67F18F07" w14:textId="0A5555D6" w:rsidR="00F132EF" w:rsidRPr="007356E5" w:rsidRDefault="00F132EF" w:rsidP="00636319">
      <w:pPr>
        <w:pStyle w:val="Titre4"/>
      </w:pPr>
      <w:r w:rsidRPr="007356E5">
        <w:t>Format</w:t>
      </w:r>
    </w:p>
    <w:p w14:paraId="3908E4C6" w14:textId="77777777" w:rsidR="00F132EF" w:rsidRDefault="00F132EF" w:rsidP="00F132EF">
      <w:r>
        <w:t>La maquette respecte le format suivant :</w:t>
      </w:r>
    </w:p>
    <w:p w14:paraId="3E03F397" w14:textId="77777777" w:rsidR="000C5D77" w:rsidRDefault="00F132EF" w:rsidP="00AC7C22">
      <w:pPr>
        <w:pStyle w:val="Paragraphedeliste"/>
        <w:numPr>
          <w:ilvl w:val="0"/>
          <w:numId w:val="24"/>
        </w:numPr>
      </w:pPr>
      <w:r w:rsidRPr="00154BB7">
        <w:t>Nom du soumissionnaire repris sur la maquette ;</w:t>
      </w:r>
    </w:p>
    <w:p w14:paraId="3A317433" w14:textId="27763BF1" w:rsidR="00F132EF" w:rsidRPr="00154BB7" w:rsidRDefault="00F132EF" w:rsidP="00AC7C22">
      <w:pPr>
        <w:pStyle w:val="Paragraphedeliste"/>
        <w:numPr>
          <w:ilvl w:val="0"/>
          <w:numId w:val="24"/>
        </w:numPr>
      </w:pPr>
      <w:r w:rsidRPr="00154BB7">
        <w:t xml:space="preserve">échelle fixée au </w:t>
      </w:r>
      <w:commentRangeStart w:id="91"/>
      <w:r w:rsidR="00FC5A2D" w:rsidRPr="000C5D77">
        <w:rPr>
          <w:color w:val="CC9900"/>
        </w:rPr>
        <w:t>1/</w:t>
      </w:r>
      <w:proofErr w:type="spellStart"/>
      <w:r w:rsidR="00FC5A2D" w:rsidRPr="000C5D77">
        <w:rPr>
          <w:color w:val="CC9900"/>
        </w:rPr>
        <w:t>x</w:t>
      </w:r>
      <w:r w:rsidRPr="000C5D77">
        <w:rPr>
          <w:color w:val="CC9900"/>
        </w:rPr>
        <w:t>xxx</w:t>
      </w:r>
      <w:commentRangeEnd w:id="91"/>
      <w:proofErr w:type="spellEnd"/>
      <w:r w:rsidRPr="00154BB7">
        <w:rPr>
          <w:rStyle w:val="Marquedecommentaire"/>
          <w:sz w:val="22"/>
          <w:szCs w:val="22"/>
        </w:rPr>
        <w:commentReference w:id="91"/>
      </w:r>
      <w:r w:rsidR="00154BB7" w:rsidRPr="00154BB7">
        <w:t>.</w:t>
      </w:r>
    </w:p>
    <w:p w14:paraId="303E7A96" w14:textId="77A82914" w:rsidR="00F132EF" w:rsidRDefault="00F560C2" w:rsidP="00CE08A5">
      <w:pPr>
        <w:pStyle w:val="Titre3"/>
      </w:pPr>
      <w:bookmarkStart w:id="92" w:name="_Ref226958344"/>
      <w:r>
        <w:t>Dossier d’images</w:t>
      </w:r>
      <w:bookmarkEnd w:id="92"/>
    </w:p>
    <w:p w14:paraId="7F1E6C76" w14:textId="3C786CFF" w:rsidR="00F560C2" w:rsidRDefault="00543967" w:rsidP="00047555">
      <w:pPr>
        <w:pStyle w:val="Titre4"/>
      </w:pPr>
      <w:r>
        <w:t>Composition</w:t>
      </w:r>
    </w:p>
    <w:p w14:paraId="05636C5F" w14:textId="5E23945A" w:rsidR="00543967" w:rsidRDefault="00543967" w:rsidP="00543967">
      <w:r>
        <w:t>Le dossier d’images comprend :</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2"/>
        <w:gridCol w:w="8500"/>
      </w:tblGrid>
      <w:tr w:rsidR="00543967" w:rsidRPr="00543967" w14:paraId="0AAA0B13" w14:textId="77777777" w:rsidTr="00082D6D">
        <w:trPr>
          <w:trHeight w:val="676"/>
        </w:trPr>
        <w:tc>
          <w:tcPr>
            <w:tcW w:w="562" w:type="dxa"/>
            <w:tcBorders>
              <w:top w:val="nil"/>
              <w:bottom w:val="nil"/>
              <w:right w:val="single" w:sz="4" w:space="0" w:color="auto"/>
            </w:tcBorders>
          </w:tcPr>
          <w:p w14:paraId="317C8B09" w14:textId="77777777" w:rsidR="00543967" w:rsidRPr="00543967" w:rsidRDefault="002A0388" w:rsidP="00543967">
            <w:pPr>
              <w:spacing w:before="240" w:after="120"/>
              <w:rPr>
                <w:rFonts w:asciiTheme="minorHAnsi" w:hAnsiTheme="minorHAnsi" w:cstheme="minorHAnsi"/>
                <w:b/>
                <w:smallCaps/>
                <w:szCs w:val="20"/>
              </w:rPr>
            </w:pPr>
            <w:sdt>
              <w:sdtPr>
                <w:rPr>
                  <w:rFonts w:asciiTheme="minorHAnsi" w:hAnsiTheme="minorHAnsi" w:cstheme="minorHAnsi"/>
                  <w:b/>
                  <w:smallCaps/>
                  <w:szCs w:val="20"/>
                </w:rPr>
                <w:id w:val="1646309618"/>
                <w14:checkbox>
                  <w14:checked w14:val="0"/>
                  <w14:checkedState w14:val="2612" w14:font="MS Gothic"/>
                  <w14:uncheckedState w14:val="2610" w14:font="MS Gothic"/>
                </w14:checkbox>
              </w:sdtPr>
              <w:sdtEndPr/>
              <w:sdtContent>
                <w:r w:rsidR="00543967" w:rsidRPr="00543967">
                  <w:rPr>
                    <w:rFonts w:ascii="Segoe UI Symbol" w:hAnsi="Segoe UI Symbol" w:cs="Segoe UI Symbol"/>
                    <w:b/>
                    <w:smallCaps/>
                    <w:szCs w:val="20"/>
                  </w:rPr>
                  <w:t>☐</w:t>
                </w:r>
              </w:sdtContent>
            </w:sdt>
          </w:p>
        </w:tc>
        <w:tc>
          <w:tcPr>
            <w:tcW w:w="8500" w:type="dxa"/>
            <w:tcBorders>
              <w:top w:val="nil"/>
              <w:left w:val="single" w:sz="4" w:space="0" w:color="auto"/>
              <w:bottom w:val="single" w:sz="4" w:space="0" w:color="auto"/>
            </w:tcBorders>
          </w:tcPr>
          <w:p w14:paraId="11EEA12E" w14:textId="34B52D38" w:rsidR="00543967" w:rsidRPr="00680537" w:rsidRDefault="00543967" w:rsidP="00543967">
            <w:pPr>
              <w:spacing w:before="240" w:after="120"/>
              <w:rPr>
                <w:rStyle w:val="Nomduchamp"/>
              </w:rPr>
            </w:pPr>
            <w:r w:rsidRPr="00680537">
              <w:rPr>
                <w:rStyle w:val="Nomduchamp"/>
              </w:rPr>
              <w:t xml:space="preserve">l’ensemble des visuels repris dans </w:t>
            </w:r>
            <w:r w:rsidR="001C75D8">
              <w:rPr>
                <w:rStyle w:val="Nomduchamp"/>
              </w:rPr>
              <w:t>l’offre</w:t>
            </w:r>
            <w:r w:rsidRPr="00680537">
              <w:rPr>
                <w:rStyle w:val="Nomduchamp"/>
              </w:rPr>
              <w:t> : plans avec échelle graphique, schémas, photos, etc.</w:t>
            </w:r>
          </w:p>
        </w:tc>
      </w:tr>
      <w:commentRangeStart w:id="93"/>
      <w:tr w:rsidR="00543967" w:rsidRPr="00543967" w14:paraId="655EDA2A" w14:textId="77777777" w:rsidTr="00082D6D">
        <w:trPr>
          <w:trHeight w:val="79"/>
        </w:trPr>
        <w:tc>
          <w:tcPr>
            <w:tcW w:w="562" w:type="dxa"/>
            <w:tcBorders>
              <w:top w:val="nil"/>
              <w:bottom w:val="nil"/>
              <w:right w:val="single" w:sz="4" w:space="0" w:color="auto"/>
            </w:tcBorders>
          </w:tcPr>
          <w:p w14:paraId="38779592" w14:textId="77777777" w:rsidR="00543967" w:rsidRPr="00543967" w:rsidRDefault="002A0388" w:rsidP="00543967">
            <w:pPr>
              <w:spacing w:before="240" w:after="120"/>
              <w:rPr>
                <w:rFonts w:asciiTheme="minorHAnsi" w:hAnsiTheme="minorHAnsi" w:cstheme="minorHAnsi"/>
                <w:b/>
                <w:smallCaps/>
                <w:color w:val="CC9900"/>
                <w:szCs w:val="20"/>
              </w:rPr>
            </w:pPr>
            <w:sdt>
              <w:sdtPr>
                <w:rPr>
                  <w:rFonts w:asciiTheme="minorHAnsi" w:hAnsiTheme="minorHAnsi" w:cstheme="minorHAnsi"/>
                  <w:b/>
                  <w:smallCaps/>
                  <w:color w:val="CC9900"/>
                  <w:szCs w:val="20"/>
                </w:rPr>
                <w:id w:val="-1705547486"/>
                <w14:checkbox>
                  <w14:checked w14:val="0"/>
                  <w14:checkedState w14:val="2612" w14:font="MS Gothic"/>
                  <w14:uncheckedState w14:val="2610" w14:font="MS Gothic"/>
                </w14:checkbox>
              </w:sdtPr>
              <w:sdtEndPr/>
              <w:sdtContent>
                <w:r w:rsidR="00543967" w:rsidRPr="00543967">
                  <w:rPr>
                    <w:rFonts w:ascii="Segoe UI Symbol" w:hAnsi="Segoe UI Symbol" w:cs="Segoe UI Symbol"/>
                    <w:b/>
                    <w:smallCaps/>
                    <w:color w:val="CC9900"/>
                    <w:szCs w:val="20"/>
                  </w:rPr>
                  <w:t>☐</w:t>
                </w:r>
              </w:sdtContent>
            </w:sdt>
          </w:p>
        </w:tc>
        <w:tc>
          <w:tcPr>
            <w:tcW w:w="8500" w:type="dxa"/>
            <w:tcBorders>
              <w:top w:val="single" w:sz="4" w:space="0" w:color="auto"/>
              <w:left w:val="single" w:sz="4" w:space="0" w:color="auto"/>
              <w:bottom w:val="nil"/>
            </w:tcBorders>
          </w:tcPr>
          <w:p w14:paraId="5EB1C852" w14:textId="77777777" w:rsidR="00543967" w:rsidRPr="00680537" w:rsidRDefault="00543967" w:rsidP="00543967">
            <w:pPr>
              <w:spacing w:before="240" w:after="120"/>
              <w:rPr>
                <w:rStyle w:val="Nomduchamp"/>
              </w:rPr>
            </w:pPr>
            <w:r w:rsidRPr="00680537">
              <w:rPr>
                <w:rStyle w:val="Nomduchamp"/>
                <w:color w:val="CC9900"/>
              </w:rPr>
              <w:t>4 à 6 prises de vue photographiques de la maquette</w:t>
            </w:r>
            <w:commentRangeEnd w:id="93"/>
            <w:r w:rsidRPr="00680537">
              <w:rPr>
                <w:rStyle w:val="Marquedecommentaire"/>
                <w:b/>
                <w:smallCaps/>
                <w:sz w:val="24"/>
                <w:szCs w:val="22"/>
              </w:rPr>
              <w:commentReference w:id="93"/>
            </w:r>
          </w:p>
        </w:tc>
      </w:tr>
    </w:tbl>
    <w:p w14:paraId="2CE9D4EE" w14:textId="77777777" w:rsidR="002B0FC7" w:rsidRPr="002B0FC7" w:rsidRDefault="002B0FC7" w:rsidP="002B0FC7"/>
    <w:p w14:paraId="447CC656" w14:textId="438A54F3" w:rsidR="00543967" w:rsidRDefault="00543967" w:rsidP="00047555">
      <w:pPr>
        <w:pStyle w:val="Titre4"/>
        <w:rPr>
          <w:lang w:val="fr-FR"/>
        </w:rPr>
      </w:pPr>
      <w:r>
        <w:rPr>
          <w:lang w:val="fr-FR"/>
        </w:rPr>
        <w:t>Format</w:t>
      </w:r>
    </w:p>
    <w:p w14:paraId="6F57E1EC" w14:textId="10686C7B" w:rsidR="00543967" w:rsidRDefault="00543967" w:rsidP="00543967">
      <w:pPr>
        <w:rPr>
          <w:lang w:val="fr-FR"/>
        </w:rPr>
      </w:pPr>
      <w:r>
        <w:rPr>
          <w:lang w:val="fr-FR"/>
        </w:rPr>
        <w:t>Le dossier d’images respecte le format suivant :</w:t>
      </w:r>
    </w:p>
    <w:p w14:paraId="7055A965" w14:textId="1DDFA5B8" w:rsidR="002B0FC7" w:rsidRPr="002B0FC7" w:rsidRDefault="002B0FC7" w:rsidP="000C5D77">
      <w:pPr>
        <w:pStyle w:val="Paragraphedeliste"/>
        <w:numPr>
          <w:ilvl w:val="2"/>
          <w:numId w:val="10"/>
        </w:numPr>
        <w:ind w:left="828" w:hanging="357"/>
      </w:pPr>
      <w:r>
        <w:rPr>
          <w:rFonts w:cs="Arial"/>
          <w:bCs/>
        </w:rPr>
        <w:t>dossier compressé .ZIP ;</w:t>
      </w:r>
    </w:p>
    <w:p w14:paraId="57DA4E4A" w14:textId="00C18518" w:rsidR="00D92160" w:rsidRDefault="002B0FC7" w:rsidP="000C5D77">
      <w:pPr>
        <w:pStyle w:val="Paragraphedeliste"/>
        <w:numPr>
          <w:ilvl w:val="2"/>
          <w:numId w:val="10"/>
        </w:numPr>
        <w:ind w:left="828" w:hanging="357"/>
      </w:pPr>
      <w:r>
        <w:t xml:space="preserve">1 fichier </w:t>
      </w:r>
      <w:r w:rsidR="00D92160">
        <w:t xml:space="preserve">.JPG </w:t>
      </w:r>
      <w:r>
        <w:t>par visuel</w:t>
      </w:r>
      <w:r w:rsidR="00D92160">
        <w:t> ;</w:t>
      </w:r>
    </w:p>
    <w:p w14:paraId="1B29F04C" w14:textId="25948341" w:rsidR="002B0FC7" w:rsidRPr="00543967" w:rsidRDefault="002B0FC7" w:rsidP="000C5D77">
      <w:pPr>
        <w:pStyle w:val="Paragraphedeliste"/>
        <w:numPr>
          <w:ilvl w:val="2"/>
          <w:numId w:val="10"/>
        </w:numPr>
        <w:ind w:left="828" w:hanging="357"/>
      </w:pPr>
      <w:r>
        <w:t>5 Mo</w:t>
      </w:r>
      <w:r w:rsidR="00A54E63">
        <w:t xml:space="preserve"> max</w:t>
      </w:r>
      <w:r>
        <w:t xml:space="preserve"> par fichier</w:t>
      </w:r>
    </w:p>
    <w:p w14:paraId="71DA0C34" w14:textId="5DA0104A" w:rsidR="00AD0F88" w:rsidRDefault="00AD0F88" w:rsidP="00CE08A5">
      <w:pPr>
        <w:pStyle w:val="Titre3"/>
      </w:pPr>
      <w:bookmarkStart w:id="94" w:name="_Ref226958386"/>
      <w:r>
        <w:t>Tableau récapitulatif de l’offre</w:t>
      </w:r>
      <w:bookmarkEnd w:id="94"/>
    </w:p>
    <w:p w14:paraId="216FAE6E" w14:textId="508EB74B" w:rsidR="00AD0F88" w:rsidRDefault="00AD0F88" w:rsidP="00047555">
      <w:pPr>
        <w:pStyle w:val="Titre4"/>
      </w:pPr>
      <w:r>
        <w:t>Composition</w:t>
      </w:r>
    </w:p>
    <w:p w14:paraId="1646DC61" w14:textId="0741F0D4" w:rsidR="00603906" w:rsidRDefault="00603906" w:rsidP="002E7855">
      <w:r>
        <w:t>Dans le</w:t>
      </w:r>
      <w:r w:rsidR="001A0D53">
        <w:t xml:space="preserve"> </w:t>
      </w:r>
      <w:r>
        <w:rPr>
          <w:i/>
          <w:iCs/>
        </w:rPr>
        <w:t>T</w:t>
      </w:r>
      <w:r w:rsidRPr="00603906">
        <w:rPr>
          <w:i/>
          <w:iCs/>
        </w:rPr>
        <w:t>ableau récapitulatif de l’offre</w:t>
      </w:r>
      <w:r>
        <w:t xml:space="preserve"> communiqué en annexe</w:t>
      </w:r>
      <w:r w:rsidRPr="002E7855">
        <w:t xml:space="preserve"> </w:t>
      </w:r>
      <w:r>
        <w:t xml:space="preserve">de la présente invitation à </w:t>
      </w:r>
      <w:r w:rsidR="004276D2">
        <w:t>soumissionner</w:t>
      </w:r>
      <w:r w:rsidRPr="00680537">
        <w:t xml:space="preserve">, </w:t>
      </w:r>
      <w:r w:rsidRPr="00E24EC3">
        <w:rPr>
          <w:b/>
          <w:bCs/>
          <w:color w:val="0070C0"/>
        </w:rPr>
        <w:t>c</w:t>
      </w:r>
      <w:r w:rsidR="00C44728" w:rsidRPr="00E24EC3">
        <w:rPr>
          <w:b/>
          <w:bCs/>
          <w:color w:val="0070C0"/>
        </w:rPr>
        <w:t>omplétez les champs en bleu</w:t>
      </w:r>
      <w:r w:rsidR="00C44728" w:rsidRPr="00E24EC3">
        <w:rPr>
          <w:color w:val="0070C0"/>
        </w:rPr>
        <w:t xml:space="preserve"> </w:t>
      </w:r>
      <w:r w:rsidR="002E16F6">
        <w:t>pour chacune des sections</w:t>
      </w:r>
      <w:r w:rsidR="002E7855">
        <w:t> :</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2"/>
        <w:gridCol w:w="8500"/>
      </w:tblGrid>
      <w:tr w:rsidR="00603906" w:rsidRPr="00603906" w14:paraId="7DA8DD27" w14:textId="77777777" w:rsidTr="00082D6D">
        <w:trPr>
          <w:trHeight w:val="1271"/>
        </w:trPr>
        <w:tc>
          <w:tcPr>
            <w:tcW w:w="562" w:type="dxa"/>
            <w:tcBorders>
              <w:bottom w:val="nil"/>
            </w:tcBorders>
          </w:tcPr>
          <w:p w14:paraId="71BE40A9" w14:textId="77777777" w:rsidR="00603906" w:rsidRPr="00603906" w:rsidRDefault="002A0388" w:rsidP="00603906">
            <w:pPr>
              <w:spacing w:before="240" w:after="120"/>
              <w:rPr>
                <w:rFonts w:asciiTheme="minorHAnsi" w:hAnsiTheme="minorHAnsi" w:cstheme="minorHAnsi"/>
                <w:b/>
                <w:smallCaps/>
                <w:szCs w:val="20"/>
              </w:rPr>
            </w:pPr>
            <w:sdt>
              <w:sdtPr>
                <w:rPr>
                  <w:rFonts w:asciiTheme="minorHAnsi" w:hAnsiTheme="minorHAnsi" w:cstheme="minorHAnsi"/>
                  <w:b/>
                  <w:smallCaps/>
                  <w:szCs w:val="20"/>
                </w:rPr>
                <w:id w:val="1479802734"/>
                <w14:checkbox>
                  <w14:checked w14:val="0"/>
                  <w14:checkedState w14:val="2612" w14:font="MS Gothic"/>
                  <w14:uncheckedState w14:val="2610" w14:font="MS Gothic"/>
                </w14:checkbox>
              </w:sdtPr>
              <w:sdtEndPr/>
              <w:sdtContent>
                <w:r w:rsidR="00603906" w:rsidRPr="00603906">
                  <w:rPr>
                    <w:rFonts w:ascii="Segoe UI Symbol" w:hAnsi="Segoe UI Symbol" w:cs="Segoe UI Symbol"/>
                    <w:b/>
                    <w:smallCaps/>
                    <w:szCs w:val="20"/>
                  </w:rPr>
                  <w:t>☐</w:t>
                </w:r>
              </w:sdtContent>
            </w:sdt>
          </w:p>
        </w:tc>
        <w:tc>
          <w:tcPr>
            <w:tcW w:w="8500" w:type="dxa"/>
            <w:tcBorders>
              <w:top w:val="nil"/>
              <w:bottom w:val="single" w:sz="4" w:space="0" w:color="auto"/>
            </w:tcBorders>
          </w:tcPr>
          <w:p w14:paraId="2AC3752D" w14:textId="0C7DECE2" w:rsidR="00603906" w:rsidRPr="00680537" w:rsidRDefault="00520DEE" w:rsidP="00603906">
            <w:pPr>
              <w:spacing w:before="240" w:after="120"/>
              <w:rPr>
                <w:rStyle w:val="Nomduchamp"/>
              </w:rPr>
            </w:pPr>
            <w:r w:rsidRPr="00680537">
              <w:rPr>
                <w:rStyle w:val="Nomduchamp"/>
              </w:rPr>
              <w:t>formulaire d’</w:t>
            </w:r>
            <w:r w:rsidR="00603906" w:rsidRPr="00680537">
              <w:rPr>
                <w:rStyle w:val="Nomduchamp"/>
              </w:rPr>
              <w:t>intentions techniques</w:t>
            </w:r>
            <w:r w:rsidR="001A1AE6" w:rsidRPr="00680537">
              <w:rPr>
                <w:rStyle w:val="Nomduchamp"/>
              </w:rPr>
              <w:t> :</w:t>
            </w:r>
          </w:p>
          <w:p w14:paraId="27731AD6" w14:textId="5EC1B6DA" w:rsidR="00603906" w:rsidRPr="00B01636" w:rsidRDefault="00603906" w:rsidP="00B01636">
            <w:pPr>
              <w:pStyle w:val="Paragraphedeliste"/>
              <w:numPr>
                <w:ilvl w:val="0"/>
                <w:numId w:val="18"/>
              </w:numPr>
              <w:spacing w:before="60"/>
              <w:ind w:left="1068"/>
              <w:rPr>
                <w:rFonts w:asciiTheme="minorHAnsi" w:hAnsiTheme="minorHAnsi" w:cstheme="minorHAnsi"/>
                <w:bCs/>
                <w:sz w:val="20"/>
                <w:szCs w:val="20"/>
                <w:lang w:eastAsia="fr-FR"/>
              </w:rPr>
            </w:pPr>
            <w:r w:rsidRPr="00520DEE">
              <w:rPr>
                <w:rFonts w:asciiTheme="minorHAnsi" w:hAnsiTheme="minorHAnsi" w:cstheme="minorHAnsi"/>
                <w:b/>
                <w:sz w:val="20"/>
                <w:szCs w:val="20"/>
                <w:lang w:eastAsia="fr-FR"/>
              </w:rPr>
              <w:t>Surfaces</w:t>
            </w:r>
            <w:r w:rsidRPr="00B01636">
              <w:rPr>
                <w:rFonts w:asciiTheme="minorHAnsi" w:hAnsiTheme="minorHAnsi" w:cstheme="minorHAnsi"/>
                <w:bCs/>
                <w:sz w:val="20"/>
                <w:szCs w:val="20"/>
                <w:lang w:eastAsia="fr-FR"/>
              </w:rPr>
              <w:t xml:space="preserve"> principales </w:t>
            </w:r>
            <w:r w:rsidR="00494E5E">
              <w:rPr>
                <w:rFonts w:asciiTheme="minorHAnsi" w:hAnsiTheme="minorHAnsi" w:cstheme="minorHAnsi"/>
                <w:bCs/>
                <w:sz w:val="20"/>
                <w:szCs w:val="20"/>
                <w:lang w:eastAsia="fr-FR"/>
              </w:rPr>
              <w:t>du projet</w:t>
            </w:r>
          </w:p>
          <w:p w14:paraId="05D95545" w14:textId="73FC70C0" w:rsidR="00603906" w:rsidRPr="00603906" w:rsidRDefault="00494E5E" w:rsidP="00B01636">
            <w:pPr>
              <w:pStyle w:val="Paragraphedeliste"/>
              <w:numPr>
                <w:ilvl w:val="0"/>
                <w:numId w:val="18"/>
              </w:numPr>
              <w:spacing w:before="60"/>
              <w:ind w:left="1068"/>
              <w:rPr>
                <w:rFonts w:asciiTheme="minorHAnsi" w:eastAsia="Times New Roman" w:hAnsiTheme="minorHAnsi" w:cstheme="minorHAnsi"/>
                <w:b/>
                <w:sz w:val="20"/>
                <w:szCs w:val="20"/>
                <w:lang w:eastAsia="fr-FR"/>
              </w:rPr>
            </w:pPr>
            <w:r w:rsidRPr="00520DEE">
              <w:rPr>
                <w:rFonts w:asciiTheme="minorHAnsi" w:hAnsiTheme="minorHAnsi" w:cstheme="minorHAnsi"/>
                <w:b/>
                <w:sz w:val="20"/>
                <w:szCs w:val="20"/>
                <w:lang w:eastAsia="fr-FR"/>
              </w:rPr>
              <w:t>Orientations techniques</w:t>
            </w:r>
            <w:r w:rsidR="001A1AE6">
              <w:rPr>
                <w:rFonts w:asciiTheme="minorHAnsi" w:hAnsiTheme="minorHAnsi" w:cstheme="minorHAnsi"/>
                <w:b/>
                <w:sz w:val="20"/>
                <w:szCs w:val="20"/>
                <w:lang w:eastAsia="fr-FR"/>
              </w:rPr>
              <w:t xml:space="preserve"> </w:t>
            </w:r>
            <w:r w:rsidR="001A1AE6" w:rsidRPr="00E46A78">
              <w:rPr>
                <w:rFonts w:asciiTheme="minorHAnsi" w:hAnsiTheme="minorHAnsi" w:cstheme="minorHAnsi"/>
                <w:bCs/>
                <w:sz w:val="20"/>
                <w:szCs w:val="20"/>
                <w:lang w:eastAsia="fr-FR"/>
              </w:rPr>
              <w:t>du projet</w:t>
            </w:r>
          </w:p>
        </w:tc>
      </w:tr>
      <w:tr w:rsidR="00603906" w:rsidRPr="00603906" w14:paraId="6E2B3D8D" w14:textId="77777777" w:rsidTr="00082D6D">
        <w:trPr>
          <w:trHeight w:val="79"/>
        </w:trPr>
        <w:tc>
          <w:tcPr>
            <w:tcW w:w="562" w:type="dxa"/>
            <w:tcBorders>
              <w:top w:val="nil"/>
              <w:bottom w:val="nil"/>
              <w:right w:val="single" w:sz="4" w:space="0" w:color="auto"/>
            </w:tcBorders>
          </w:tcPr>
          <w:p w14:paraId="52391DFF" w14:textId="77777777" w:rsidR="00603906" w:rsidRPr="00603906" w:rsidRDefault="002A0388" w:rsidP="00603906">
            <w:pPr>
              <w:spacing w:before="240" w:after="120"/>
              <w:rPr>
                <w:rFonts w:asciiTheme="minorHAnsi" w:hAnsiTheme="minorHAnsi" w:cstheme="minorHAnsi"/>
                <w:b/>
                <w:smallCaps/>
                <w:szCs w:val="20"/>
              </w:rPr>
            </w:pPr>
            <w:sdt>
              <w:sdtPr>
                <w:rPr>
                  <w:rFonts w:asciiTheme="minorHAnsi" w:hAnsiTheme="minorHAnsi" w:cstheme="minorHAnsi"/>
                  <w:b/>
                  <w:smallCaps/>
                  <w:szCs w:val="20"/>
                </w:rPr>
                <w:id w:val="2139911548"/>
                <w14:checkbox>
                  <w14:checked w14:val="0"/>
                  <w14:checkedState w14:val="2612" w14:font="MS Gothic"/>
                  <w14:uncheckedState w14:val="2610" w14:font="MS Gothic"/>
                </w14:checkbox>
              </w:sdtPr>
              <w:sdtEndPr/>
              <w:sdtContent>
                <w:r w:rsidR="00603906" w:rsidRPr="00603906">
                  <w:rPr>
                    <w:rFonts w:ascii="Segoe UI Symbol" w:hAnsi="Segoe UI Symbol" w:cs="Segoe UI Symbol"/>
                    <w:b/>
                    <w:smallCaps/>
                    <w:szCs w:val="20"/>
                  </w:rPr>
                  <w:t>☐</w:t>
                </w:r>
              </w:sdtContent>
            </w:sdt>
          </w:p>
        </w:tc>
        <w:tc>
          <w:tcPr>
            <w:tcW w:w="8500" w:type="dxa"/>
            <w:tcBorders>
              <w:top w:val="single" w:sz="4" w:space="0" w:color="auto"/>
              <w:left w:val="single" w:sz="4" w:space="0" w:color="auto"/>
              <w:bottom w:val="nil"/>
            </w:tcBorders>
          </w:tcPr>
          <w:p w14:paraId="7440B126" w14:textId="7B0363B1" w:rsidR="00603906" w:rsidRPr="00680537" w:rsidRDefault="00520DEE" w:rsidP="00603906">
            <w:pPr>
              <w:spacing w:before="240" w:after="120"/>
              <w:rPr>
                <w:rStyle w:val="Nomduchamp"/>
              </w:rPr>
            </w:pPr>
            <w:r w:rsidRPr="00680537">
              <w:rPr>
                <w:rStyle w:val="Nomduchamp"/>
              </w:rPr>
              <w:t>Formulaire d’</w:t>
            </w:r>
            <w:r w:rsidR="00603906" w:rsidRPr="00680537">
              <w:rPr>
                <w:rStyle w:val="Nomduchamp"/>
              </w:rPr>
              <w:t>informations financières :</w:t>
            </w:r>
          </w:p>
          <w:p w14:paraId="70D9061F" w14:textId="0A22890B" w:rsidR="00603906" w:rsidRPr="00603906" w:rsidRDefault="00520DEE" w:rsidP="00B01636">
            <w:pPr>
              <w:pStyle w:val="Paragraphedeliste"/>
              <w:numPr>
                <w:ilvl w:val="0"/>
                <w:numId w:val="18"/>
              </w:numPr>
              <w:spacing w:before="60"/>
              <w:ind w:left="1068"/>
              <w:rPr>
                <w:rFonts w:asciiTheme="minorHAnsi" w:hAnsiTheme="minorHAnsi" w:cstheme="minorHAnsi"/>
                <w:b/>
                <w:sz w:val="20"/>
                <w:szCs w:val="20"/>
                <w:lang w:eastAsia="fr-FR"/>
              </w:rPr>
            </w:pPr>
            <w:r w:rsidRPr="00520DEE">
              <w:rPr>
                <w:rFonts w:asciiTheme="minorHAnsi" w:hAnsiTheme="minorHAnsi" w:cstheme="minorHAnsi"/>
                <w:b/>
                <w:sz w:val="20"/>
                <w:szCs w:val="20"/>
                <w:lang w:eastAsia="fr-FR"/>
              </w:rPr>
              <w:t>Répartition du budget</w:t>
            </w:r>
            <w:r>
              <w:rPr>
                <w:rFonts w:asciiTheme="minorHAnsi" w:hAnsiTheme="minorHAnsi" w:cstheme="minorHAnsi"/>
                <w:bCs/>
                <w:sz w:val="20"/>
                <w:szCs w:val="20"/>
                <w:lang w:eastAsia="fr-FR"/>
              </w:rPr>
              <w:t xml:space="preserve"> d</w:t>
            </w:r>
            <w:r w:rsidR="00C71736">
              <w:rPr>
                <w:rFonts w:asciiTheme="minorHAnsi" w:hAnsiTheme="minorHAnsi" w:cstheme="minorHAnsi"/>
                <w:bCs/>
                <w:sz w:val="20"/>
                <w:szCs w:val="20"/>
                <w:lang w:eastAsia="fr-FR"/>
              </w:rPr>
              <w:t>u projet</w:t>
            </w:r>
          </w:p>
          <w:p w14:paraId="5D1E4ADF" w14:textId="15BC1A26" w:rsidR="00603906" w:rsidRPr="00520DEE" w:rsidRDefault="00520DEE" w:rsidP="00520DEE">
            <w:pPr>
              <w:pStyle w:val="Paragraphedeliste"/>
              <w:numPr>
                <w:ilvl w:val="0"/>
                <w:numId w:val="18"/>
              </w:numPr>
              <w:spacing w:before="60"/>
              <w:ind w:left="1068"/>
              <w:rPr>
                <w:rFonts w:asciiTheme="minorHAnsi" w:hAnsiTheme="minorHAnsi" w:cstheme="minorHAnsi"/>
                <w:bCs/>
                <w:sz w:val="20"/>
                <w:szCs w:val="20"/>
                <w:lang w:eastAsia="fr-FR"/>
              </w:rPr>
            </w:pPr>
            <w:r w:rsidRPr="00520DEE">
              <w:rPr>
                <w:rFonts w:asciiTheme="minorHAnsi" w:hAnsiTheme="minorHAnsi" w:cstheme="minorHAnsi"/>
                <w:b/>
                <w:sz w:val="20"/>
                <w:szCs w:val="20"/>
                <w:lang w:eastAsia="fr-FR"/>
              </w:rPr>
              <w:t>R</w:t>
            </w:r>
            <w:r w:rsidR="00603906" w:rsidRPr="00603906">
              <w:rPr>
                <w:rFonts w:asciiTheme="minorHAnsi" w:hAnsiTheme="minorHAnsi" w:cstheme="minorHAnsi"/>
                <w:b/>
                <w:sz w:val="20"/>
                <w:szCs w:val="20"/>
                <w:lang w:eastAsia="fr-FR"/>
              </w:rPr>
              <w:t xml:space="preserve">épartition des </w:t>
            </w:r>
            <w:r w:rsidRPr="00520DEE">
              <w:rPr>
                <w:rFonts w:asciiTheme="minorHAnsi" w:hAnsiTheme="minorHAnsi" w:cstheme="minorHAnsi"/>
                <w:b/>
                <w:sz w:val="20"/>
                <w:szCs w:val="20"/>
                <w:lang w:eastAsia="fr-FR"/>
              </w:rPr>
              <w:t xml:space="preserve">compétences et </w:t>
            </w:r>
            <w:r w:rsidR="00603906" w:rsidRPr="00603906">
              <w:rPr>
                <w:rFonts w:asciiTheme="minorHAnsi" w:hAnsiTheme="minorHAnsi" w:cstheme="minorHAnsi"/>
                <w:b/>
                <w:sz w:val="20"/>
                <w:szCs w:val="20"/>
                <w:lang w:eastAsia="fr-FR"/>
              </w:rPr>
              <w:t>honoraires</w:t>
            </w:r>
            <w:r w:rsidR="00603906" w:rsidRPr="00603906">
              <w:rPr>
                <w:rFonts w:asciiTheme="minorHAnsi" w:hAnsiTheme="minorHAnsi" w:cstheme="minorHAnsi"/>
                <w:bCs/>
                <w:sz w:val="20"/>
                <w:szCs w:val="20"/>
                <w:lang w:eastAsia="fr-FR"/>
              </w:rPr>
              <w:t xml:space="preserve"> entre les opérateurs économiques</w:t>
            </w:r>
          </w:p>
        </w:tc>
      </w:tr>
    </w:tbl>
    <w:p w14:paraId="7C1F76B8" w14:textId="77777777" w:rsidR="00603906" w:rsidRPr="00603906" w:rsidRDefault="00603906" w:rsidP="002E7855">
      <w:pPr>
        <w:rPr>
          <w:lang w:val="fr-FR"/>
        </w:rPr>
      </w:pPr>
    </w:p>
    <w:p w14:paraId="4AF8133C" w14:textId="18592076" w:rsidR="00AD0F88" w:rsidRPr="00AD0F88" w:rsidRDefault="00AD0F88" w:rsidP="00047555">
      <w:pPr>
        <w:pStyle w:val="Titre4"/>
      </w:pPr>
      <w:r>
        <w:t>Format</w:t>
      </w:r>
    </w:p>
    <w:p w14:paraId="493EACB6" w14:textId="6C9533FD" w:rsidR="00AD0F88" w:rsidRPr="009D1AC1" w:rsidRDefault="00AD0F88" w:rsidP="000C5D77">
      <w:r w:rsidRPr="009D1AC1">
        <w:t>Le tableau récapitulatif de l’offre respecte le format suivant :</w:t>
      </w:r>
    </w:p>
    <w:p w14:paraId="04749D9C" w14:textId="53A2CFC0" w:rsidR="00AD0F88" w:rsidRPr="009D1AC1" w:rsidRDefault="00AD0F88" w:rsidP="000C5D77">
      <w:pPr>
        <w:pStyle w:val="Paragraphedeliste"/>
        <w:numPr>
          <w:ilvl w:val="2"/>
          <w:numId w:val="10"/>
        </w:numPr>
        <w:ind w:left="828" w:hanging="357"/>
      </w:pPr>
      <w:r w:rsidRPr="009D1AC1">
        <w:t xml:space="preserve">1 </w:t>
      </w:r>
      <w:r w:rsidR="00636319" w:rsidRPr="009D1AC1">
        <w:t xml:space="preserve">seul </w:t>
      </w:r>
      <w:r w:rsidRPr="009D1AC1">
        <w:t>fichier Excel .xls(x)</w:t>
      </w:r>
    </w:p>
    <w:p w14:paraId="581D94F9" w14:textId="77777777" w:rsidR="003C0DE3" w:rsidRDefault="003C0DE3" w:rsidP="00CE08A5">
      <w:pPr>
        <w:pStyle w:val="Titre3"/>
        <w:rPr>
          <w:rStyle w:val="Aadapter"/>
          <w:rFonts w:eastAsia="Arial Unicode MS"/>
        </w:rPr>
      </w:pPr>
      <w:bookmarkStart w:id="95" w:name="_Ref226958570"/>
      <w:commentRangeStart w:id="96"/>
      <w:r w:rsidRPr="004D2426">
        <w:rPr>
          <w:rStyle w:val="Aadapter"/>
          <w:rFonts w:eastAsia="Arial Unicode MS"/>
        </w:rPr>
        <w:t>Note complémentaire</w:t>
      </w:r>
      <w:bookmarkEnd w:id="95"/>
      <w:commentRangeEnd w:id="96"/>
      <w:r>
        <w:rPr>
          <w:rStyle w:val="Marquedecommentaire"/>
          <w:rFonts w:eastAsia="Arial Unicode MS"/>
          <w:color w:val="CC9900"/>
          <w:sz w:val="28"/>
          <w:szCs w:val="24"/>
        </w:rPr>
        <w:commentReference w:id="96"/>
      </w:r>
    </w:p>
    <w:p w14:paraId="1F5864D9" w14:textId="2CA4E127" w:rsidR="003C0DE3" w:rsidRPr="00636319" w:rsidRDefault="003C0DE3" w:rsidP="00AB6C66">
      <w:pPr>
        <w:pStyle w:val="Titre4"/>
        <w:rPr>
          <w:color w:val="CC9900"/>
        </w:rPr>
      </w:pPr>
      <w:r w:rsidRPr="00636319">
        <w:rPr>
          <w:color w:val="CC9900"/>
        </w:rPr>
        <w:t>Composition</w:t>
      </w:r>
    </w:p>
    <w:p w14:paraId="44484D83" w14:textId="40DB003C" w:rsidR="003C0DE3" w:rsidRDefault="003C0DE3" w:rsidP="00AB6C66">
      <w:pPr>
        <w:pStyle w:val="Titre4"/>
        <w:rPr>
          <w:color w:val="CC9900"/>
        </w:rPr>
      </w:pPr>
      <w:r w:rsidRPr="00636319">
        <w:rPr>
          <w:color w:val="CC9900"/>
        </w:rPr>
        <w:t>Format</w:t>
      </w:r>
    </w:p>
    <w:p w14:paraId="7CB09A47" w14:textId="77777777" w:rsidR="00F83322" w:rsidRDefault="00F83322" w:rsidP="00F83322">
      <w:pPr>
        <w:pStyle w:val="Paragraphedeliste"/>
        <w:rPr>
          <w:color w:val="CC9900"/>
        </w:rPr>
      </w:pPr>
    </w:p>
    <w:p w14:paraId="53253B28" w14:textId="35403EA9" w:rsidR="00F83322" w:rsidRPr="00F83322" w:rsidRDefault="00F83322" w:rsidP="009A60B7">
      <w:pPr>
        <w:pStyle w:val="Paragraphedeliste"/>
        <w:rPr>
          <w:color w:val="CC9900"/>
        </w:rPr>
      </w:pPr>
      <w:r>
        <w:rPr>
          <w:color w:val="CC9900"/>
        </w:rPr>
        <w:t>**********************************************************************************</w:t>
      </w:r>
    </w:p>
    <w:p w14:paraId="5A2E9CB5" w14:textId="71DA9864" w:rsidR="00AD0F88" w:rsidRPr="00AD0F88" w:rsidRDefault="003C0DE3" w:rsidP="002C15C0">
      <w:pPr>
        <w:pStyle w:val="Titre2"/>
        <w:rPr>
          <w:lang w:val="fr-FR"/>
        </w:rPr>
      </w:pPr>
      <w:bookmarkStart w:id="97" w:name="_Toc761001524"/>
      <w:bookmarkStart w:id="98" w:name="_Toc232665336"/>
      <w:r>
        <w:t>Documents liés à l’engagement du soumissionnaire</w:t>
      </w:r>
      <w:bookmarkEnd w:id="97"/>
      <w:bookmarkEnd w:id="98"/>
    </w:p>
    <w:p w14:paraId="5FD7428F" w14:textId="77777777" w:rsidR="00652C10" w:rsidRDefault="00652C10" w:rsidP="00CE08A5">
      <w:pPr>
        <w:pStyle w:val="Titre3"/>
      </w:pPr>
      <w:bookmarkStart w:id="99" w:name="_Ref223611564"/>
      <w:r>
        <w:t>Formulaire de soumission</w:t>
      </w:r>
      <w:bookmarkEnd w:id="99"/>
    </w:p>
    <w:p w14:paraId="02B9ED17" w14:textId="3123963A" w:rsidR="00D717D0" w:rsidRDefault="00D717D0" w:rsidP="00D717D0">
      <w:pPr>
        <w:pStyle w:val="Titre4"/>
      </w:pPr>
      <w:r>
        <w:t>Composition</w:t>
      </w:r>
    </w:p>
    <w:p w14:paraId="12636D2A" w14:textId="24F5397E" w:rsidR="00680537" w:rsidRDefault="00D265E0" w:rsidP="00D265E0">
      <w:r>
        <w:t>Dans le</w:t>
      </w:r>
      <w:r w:rsidR="001A0D53">
        <w:t xml:space="preserve"> </w:t>
      </w:r>
      <w:r w:rsidRPr="00D265E0">
        <w:rPr>
          <w:i/>
          <w:iCs/>
        </w:rPr>
        <w:t>formulaire de soumission</w:t>
      </w:r>
      <w:r>
        <w:t>,</w:t>
      </w:r>
      <w:r w:rsidRPr="002E7855">
        <w:t xml:space="preserve"> </w:t>
      </w:r>
      <w:r>
        <w:t xml:space="preserve">communiqué en annexe </w:t>
      </w:r>
      <w:bookmarkStart w:id="100" w:name="_Hlk223956406"/>
      <w:r>
        <w:t xml:space="preserve">de la présente invitation à </w:t>
      </w:r>
      <w:bookmarkEnd w:id="100"/>
      <w:r w:rsidR="004276D2">
        <w:t>soumissionner</w:t>
      </w:r>
      <w:r>
        <w:t xml:space="preserve">, </w:t>
      </w:r>
      <w:r w:rsidRPr="00E24EC3">
        <w:rPr>
          <w:b/>
          <w:bCs/>
          <w:color w:val="0070C0"/>
        </w:rPr>
        <w:t>complétez les champs en bleu</w:t>
      </w:r>
      <w:r w:rsidRPr="00D265E0">
        <w:t> </w:t>
      </w:r>
      <w:r w:rsidR="00680537">
        <w:t>pour chacune des sections :</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2"/>
        <w:gridCol w:w="8500"/>
      </w:tblGrid>
      <w:tr w:rsidR="00680537" w:rsidRPr="00603906" w14:paraId="5A15DE54" w14:textId="77777777" w:rsidTr="00AD0F8D">
        <w:trPr>
          <w:trHeight w:val="1271"/>
        </w:trPr>
        <w:tc>
          <w:tcPr>
            <w:tcW w:w="562" w:type="dxa"/>
            <w:tcBorders>
              <w:bottom w:val="nil"/>
            </w:tcBorders>
          </w:tcPr>
          <w:p w14:paraId="6B134DB4" w14:textId="77777777" w:rsidR="00680537" w:rsidRPr="00603906" w:rsidRDefault="002A0388" w:rsidP="00AD0F8D">
            <w:pPr>
              <w:spacing w:before="240" w:after="120"/>
              <w:jc w:val="left"/>
              <w:rPr>
                <w:rFonts w:asciiTheme="minorHAnsi" w:hAnsiTheme="minorHAnsi" w:cstheme="minorHAnsi"/>
                <w:b/>
                <w:smallCaps/>
                <w:szCs w:val="20"/>
              </w:rPr>
            </w:pPr>
            <w:sdt>
              <w:sdtPr>
                <w:rPr>
                  <w:rFonts w:asciiTheme="minorHAnsi" w:hAnsiTheme="minorHAnsi" w:cstheme="minorHAnsi"/>
                  <w:b/>
                  <w:smallCaps/>
                  <w:szCs w:val="20"/>
                </w:rPr>
                <w:id w:val="2028978833"/>
                <w14:checkbox>
                  <w14:checked w14:val="0"/>
                  <w14:checkedState w14:val="2612" w14:font="MS Gothic"/>
                  <w14:uncheckedState w14:val="2610" w14:font="MS Gothic"/>
                </w14:checkbox>
              </w:sdtPr>
              <w:sdtEndPr/>
              <w:sdtContent>
                <w:r w:rsidR="00680537" w:rsidRPr="00603906">
                  <w:rPr>
                    <w:rFonts w:ascii="Segoe UI Symbol" w:hAnsi="Segoe UI Symbol" w:cs="Segoe UI Symbol"/>
                    <w:b/>
                    <w:smallCaps/>
                    <w:szCs w:val="20"/>
                  </w:rPr>
                  <w:t>☐</w:t>
                </w:r>
              </w:sdtContent>
            </w:sdt>
          </w:p>
        </w:tc>
        <w:tc>
          <w:tcPr>
            <w:tcW w:w="8500" w:type="dxa"/>
            <w:tcBorders>
              <w:top w:val="nil"/>
              <w:bottom w:val="single" w:sz="4" w:space="0" w:color="auto"/>
            </w:tcBorders>
          </w:tcPr>
          <w:p w14:paraId="5E98D96A" w14:textId="310CAAFC" w:rsidR="00680537" w:rsidRPr="00603906" w:rsidRDefault="00680537" w:rsidP="00AD0F8D">
            <w:pPr>
              <w:spacing w:before="240" w:after="120"/>
              <w:jc w:val="left"/>
              <w:rPr>
                <w:rFonts w:asciiTheme="minorHAnsi" w:hAnsiTheme="minorHAnsi" w:cstheme="minorHAnsi"/>
                <w:b/>
                <w:smallCaps/>
                <w:szCs w:val="20"/>
              </w:rPr>
            </w:pPr>
            <w:r>
              <w:rPr>
                <w:rFonts w:asciiTheme="minorHAnsi" w:hAnsiTheme="minorHAnsi" w:cstheme="minorHAnsi"/>
                <w:b/>
                <w:smallCaps/>
                <w:szCs w:val="20"/>
              </w:rPr>
              <w:t>Engagement</w:t>
            </w:r>
            <w:r w:rsidR="00C4361B">
              <w:rPr>
                <w:rFonts w:asciiTheme="minorHAnsi" w:hAnsiTheme="minorHAnsi" w:cstheme="minorHAnsi"/>
                <w:b/>
                <w:smallCaps/>
                <w:szCs w:val="20"/>
              </w:rPr>
              <w:t> :</w:t>
            </w:r>
          </w:p>
          <w:p w14:paraId="28D9AE6C" w14:textId="3B204F68" w:rsidR="00680537" w:rsidRPr="00B01636" w:rsidRDefault="00680537" w:rsidP="00AD0F8D">
            <w:pPr>
              <w:pStyle w:val="Paragraphedeliste"/>
              <w:numPr>
                <w:ilvl w:val="0"/>
                <w:numId w:val="18"/>
              </w:numPr>
              <w:spacing w:before="60"/>
              <w:ind w:left="1068"/>
              <w:jc w:val="left"/>
              <w:rPr>
                <w:rFonts w:asciiTheme="minorHAnsi" w:hAnsiTheme="minorHAnsi" w:cstheme="minorHAnsi"/>
                <w:bCs/>
                <w:sz w:val="20"/>
                <w:szCs w:val="20"/>
                <w:lang w:eastAsia="fr-FR"/>
              </w:rPr>
            </w:pPr>
            <w:r>
              <w:rPr>
                <w:rFonts w:asciiTheme="minorHAnsi" w:hAnsiTheme="minorHAnsi" w:cstheme="minorHAnsi"/>
                <w:b/>
                <w:sz w:val="20"/>
                <w:szCs w:val="20"/>
                <w:lang w:eastAsia="fr-FR"/>
              </w:rPr>
              <w:t>Composition</w:t>
            </w:r>
            <w:r w:rsidRPr="00453062">
              <w:rPr>
                <w:rFonts w:asciiTheme="minorHAnsi" w:hAnsiTheme="minorHAnsi" w:cstheme="minorHAnsi"/>
                <w:bCs/>
                <w:sz w:val="20"/>
                <w:szCs w:val="20"/>
                <w:lang w:eastAsia="fr-FR"/>
              </w:rPr>
              <w:t> : opérateur(s) économique(s)</w:t>
            </w:r>
            <w:r w:rsidR="00453062" w:rsidRPr="00453062">
              <w:rPr>
                <w:rFonts w:asciiTheme="minorHAnsi" w:hAnsiTheme="minorHAnsi" w:cstheme="minorHAnsi"/>
                <w:bCs/>
                <w:sz w:val="20"/>
                <w:szCs w:val="20"/>
                <w:lang w:eastAsia="fr-FR"/>
              </w:rPr>
              <w:t xml:space="preserve"> composant </w:t>
            </w:r>
            <w:r w:rsidR="00B3549A" w:rsidRPr="00453062">
              <w:rPr>
                <w:rFonts w:asciiTheme="minorHAnsi" w:hAnsiTheme="minorHAnsi" w:cstheme="minorHAnsi"/>
                <w:bCs/>
                <w:sz w:val="20"/>
                <w:szCs w:val="20"/>
                <w:lang w:eastAsia="fr-FR"/>
              </w:rPr>
              <w:t>l</w:t>
            </w:r>
            <w:r w:rsidR="00B3549A">
              <w:rPr>
                <w:rFonts w:asciiTheme="minorHAnsi" w:hAnsiTheme="minorHAnsi" w:cstheme="minorHAnsi"/>
                <w:bCs/>
                <w:sz w:val="20"/>
                <w:szCs w:val="20"/>
                <w:lang w:eastAsia="fr-FR"/>
              </w:rPr>
              <w:t>e</w:t>
            </w:r>
            <w:r w:rsidR="00B3549A" w:rsidRPr="00453062">
              <w:rPr>
                <w:rFonts w:asciiTheme="minorHAnsi" w:hAnsiTheme="minorHAnsi" w:cstheme="minorHAnsi"/>
                <w:bCs/>
                <w:sz w:val="20"/>
                <w:szCs w:val="20"/>
                <w:lang w:eastAsia="fr-FR"/>
              </w:rPr>
              <w:t xml:space="preserve"> </w:t>
            </w:r>
            <w:r w:rsidR="00453062" w:rsidRPr="00453062">
              <w:rPr>
                <w:rFonts w:asciiTheme="minorHAnsi" w:hAnsiTheme="minorHAnsi" w:cstheme="minorHAnsi"/>
                <w:bCs/>
                <w:sz w:val="20"/>
                <w:szCs w:val="20"/>
                <w:lang w:eastAsia="fr-FR"/>
              </w:rPr>
              <w:t>soumissionnaire</w:t>
            </w:r>
          </w:p>
          <w:p w14:paraId="420522D3" w14:textId="32B98D4A" w:rsidR="00680537" w:rsidRPr="00680537" w:rsidRDefault="00453062" w:rsidP="00AD0F8D">
            <w:pPr>
              <w:pStyle w:val="Paragraphedeliste"/>
              <w:numPr>
                <w:ilvl w:val="0"/>
                <w:numId w:val="18"/>
              </w:numPr>
              <w:spacing w:before="60"/>
              <w:ind w:left="1068"/>
              <w:jc w:val="left"/>
              <w:rPr>
                <w:rFonts w:asciiTheme="minorHAnsi" w:eastAsia="Times New Roman" w:hAnsiTheme="minorHAnsi" w:cstheme="minorHAnsi"/>
                <w:b/>
                <w:sz w:val="20"/>
                <w:szCs w:val="20"/>
                <w:lang w:eastAsia="fr-FR"/>
              </w:rPr>
            </w:pPr>
            <w:r>
              <w:rPr>
                <w:rFonts w:asciiTheme="minorHAnsi" w:hAnsiTheme="minorHAnsi" w:cstheme="minorHAnsi"/>
                <w:b/>
                <w:sz w:val="20"/>
                <w:szCs w:val="20"/>
                <w:lang w:eastAsia="fr-FR"/>
              </w:rPr>
              <w:t xml:space="preserve">Modalités d’exécution : </w:t>
            </w:r>
            <w:r w:rsidRPr="00453062">
              <w:rPr>
                <w:rFonts w:asciiTheme="minorHAnsi" w:hAnsiTheme="minorHAnsi" w:cstheme="minorHAnsi"/>
                <w:bCs/>
                <w:sz w:val="20"/>
                <w:szCs w:val="20"/>
                <w:lang w:eastAsia="fr-FR"/>
              </w:rPr>
              <w:t xml:space="preserve">prix, gestion du </w:t>
            </w:r>
            <w:r w:rsidR="00A8290D" w:rsidRPr="00453062">
              <w:rPr>
                <w:rFonts w:asciiTheme="minorHAnsi" w:hAnsiTheme="minorHAnsi" w:cstheme="minorHAnsi"/>
                <w:bCs/>
                <w:sz w:val="20"/>
                <w:szCs w:val="20"/>
                <w:lang w:eastAsia="fr-FR"/>
              </w:rPr>
              <w:t>marché</w:t>
            </w:r>
            <w:r w:rsidRPr="00453062">
              <w:rPr>
                <w:rFonts w:asciiTheme="minorHAnsi" w:hAnsiTheme="minorHAnsi" w:cstheme="minorHAnsi"/>
                <w:bCs/>
                <w:sz w:val="20"/>
                <w:szCs w:val="20"/>
                <w:lang w:eastAsia="fr-FR"/>
              </w:rPr>
              <w:t xml:space="preserve"> public de travaux</w:t>
            </w:r>
            <w:commentRangeStart w:id="101"/>
            <w:r w:rsidRPr="00C4361B">
              <w:rPr>
                <w:rFonts w:asciiTheme="minorHAnsi" w:hAnsiTheme="minorHAnsi" w:cstheme="minorHAnsi"/>
                <w:bCs/>
                <w:color w:val="CC9900"/>
                <w:sz w:val="20"/>
                <w:szCs w:val="20"/>
                <w:lang w:eastAsia="fr-FR"/>
              </w:rPr>
              <w:t>, intégration d’œuvre d’art</w:t>
            </w:r>
            <w:commentRangeEnd w:id="101"/>
            <w:r w:rsidR="00AB6C66" w:rsidRPr="00680537">
              <w:rPr>
                <w:rStyle w:val="Marquedecommentaire"/>
                <w:rFonts w:asciiTheme="minorHAnsi" w:eastAsia="Times New Roman" w:hAnsiTheme="minorHAnsi" w:cstheme="minorHAnsi"/>
                <w:b/>
                <w:sz w:val="20"/>
                <w:szCs w:val="20"/>
                <w:lang w:eastAsia="fr-FR"/>
              </w:rPr>
              <w:commentReference w:id="101"/>
            </w:r>
          </w:p>
        </w:tc>
      </w:tr>
      <w:tr w:rsidR="00680537" w:rsidRPr="00603906" w14:paraId="08E5A6E0" w14:textId="77777777" w:rsidTr="00680537">
        <w:trPr>
          <w:trHeight w:val="79"/>
        </w:trPr>
        <w:tc>
          <w:tcPr>
            <w:tcW w:w="562" w:type="dxa"/>
            <w:tcBorders>
              <w:top w:val="nil"/>
              <w:bottom w:val="nil"/>
              <w:right w:val="single" w:sz="4" w:space="0" w:color="auto"/>
            </w:tcBorders>
          </w:tcPr>
          <w:p w14:paraId="13FF2904" w14:textId="77777777" w:rsidR="00680537" w:rsidRPr="00603906" w:rsidRDefault="002A0388" w:rsidP="005F7FE3">
            <w:pPr>
              <w:spacing w:before="240" w:after="120"/>
              <w:rPr>
                <w:rFonts w:asciiTheme="minorHAnsi" w:hAnsiTheme="minorHAnsi" w:cstheme="minorHAnsi"/>
                <w:b/>
                <w:smallCaps/>
                <w:szCs w:val="20"/>
              </w:rPr>
            </w:pPr>
            <w:sdt>
              <w:sdtPr>
                <w:rPr>
                  <w:rFonts w:asciiTheme="minorHAnsi" w:hAnsiTheme="minorHAnsi" w:cstheme="minorHAnsi"/>
                  <w:b/>
                  <w:smallCaps/>
                  <w:szCs w:val="20"/>
                </w:rPr>
                <w:id w:val="-1655139263"/>
                <w14:checkbox>
                  <w14:checked w14:val="0"/>
                  <w14:checkedState w14:val="2612" w14:font="MS Gothic"/>
                  <w14:uncheckedState w14:val="2610" w14:font="MS Gothic"/>
                </w14:checkbox>
              </w:sdtPr>
              <w:sdtEndPr/>
              <w:sdtContent>
                <w:r w:rsidR="00680537" w:rsidRPr="00603906">
                  <w:rPr>
                    <w:rFonts w:ascii="Segoe UI Symbol" w:hAnsi="Segoe UI Symbol" w:cs="Segoe UI Symbol"/>
                    <w:b/>
                    <w:smallCaps/>
                    <w:szCs w:val="20"/>
                  </w:rPr>
                  <w:t>☐</w:t>
                </w:r>
              </w:sdtContent>
            </w:sdt>
          </w:p>
        </w:tc>
        <w:tc>
          <w:tcPr>
            <w:tcW w:w="8500" w:type="dxa"/>
            <w:tcBorders>
              <w:top w:val="single" w:sz="4" w:space="0" w:color="auto"/>
              <w:left w:val="single" w:sz="4" w:space="0" w:color="auto"/>
              <w:bottom w:val="single" w:sz="4" w:space="0" w:color="auto"/>
            </w:tcBorders>
          </w:tcPr>
          <w:p w14:paraId="3ED53287" w14:textId="6EA37D60" w:rsidR="00680537" w:rsidRPr="00603906" w:rsidRDefault="00680537" w:rsidP="005F7FE3">
            <w:pPr>
              <w:spacing w:before="240" w:after="120"/>
              <w:rPr>
                <w:rFonts w:asciiTheme="minorHAnsi" w:hAnsiTheme="minorHAnsi" w:cstheme="minorHAnsi"/>
                <w:b/>
                <w:smallCaps/>
                <w:szCs w:val="20"/>
              </w:rPr>
            </w:pPr>
            <w:r>
              <w:rPr>
                <w:rFonts w:asciiTheme="minorHAnsi" w:hAnsiTheme="minorHAnsi" w:cstheme="minorHAnsi"/>
                <w:b/>
                <w:smallCaps/>
                <w:szCs w:val="20"/>
              </w:rPr>
              <w:t>Sous-traitance</w:t>
            </w:r>
          </w:p>
          <w:p w14:paraId="69DAC5DD" w14:textId="6B61B90C" w:rsidR="00680537" w:rsidRPr="00520DEE" w:rsidRDefault="00453062" w:rsidP="00453062">
            <w:pPr>
              <w:pStyle w:val="Paragraphedeliste"/>
              <w:numPr>
                <w:ilvl w:val="0"/>
                <w:numId w:val="18"/>
              </w:numPr>
              <w:spacing w:before="60"/>
              <w:ind w:left="1068"/>
              <w:rPr>
                <w:rFonts w:asciiTheme="minorHAnsi" w:hAnsiTheme="minorHAnsi" w:cstheme="minorHAnsi"/>
                <w:bCs/>
                <w:sz w:val="20"/>
                <w:szCs w:val="20"/>
                <w:lang w:eastAsia="fr-FR"/>
              </w:rPr>
            </w:pPr>
            <w:r>
              <w:rPr>
                <w:rFonts w:asciiTheme="minorHAnsi" w:hAnsiTheme="minorHAnsi" w:cstheme="minorHAnsi"/>
                <w:b/>
                <w:sz w:val="20"/>
                <w:szCs w:val="20"/>
                <w:lang w:eastAsia="fr-FR"/>
              </w:rPr>
              <w:t xml:space="preserve">Appel ou non </w:t>
            </w:r>
            <w:r>
              <w:rPr>
                <w:rFonts w:asciiTheme="minorHAnsi" w:hAnsiTheme="minorHAnsi" w:cstheme="minorHAnsi"/>
                <w:bCs/>
                <w:sz w:val="20"/>
                <w:szCs w:val="20"/>
                <w:lang w:eastAsia="fr-FR"/>
              </w:rPr>
              <w:t>à un ou plusieurs sous-traitant(s)</w:t>
            </w:r>
          </w:p>
        </w:tc>
      </w:tr>
      <w:tr w:rsidR="00680537" w:rsidRPr="00603906" w14:paraId="6F3E8947" w14:textId="77777777" w:rsidTr="00680537">
        <w:trPr>
          <w:trHeight w:val="79"/>
        </w:trPr>
        <w:tc>
          <w:tcPr>
            <w:tcW w:w="562" w:type="dxa"/>
            <w:tcBorders>
              <w:top w:val="nil"/>
              <w:bottom w:val="nil"/>
              <w:right w:val="single" w:sz="4" w:space="0" w:color="auto"/>
            </w:tcBorders>
          </w:tcPr>
          <w:p w14:paraId="7F0406DA" w14:textId="3F6FFC71" w:rsidR="00680537" w:rsidRDefault="002A0388" w:rsidP="005F7FE3">
            <w:pPr>
              <w:spacing w:before="240" w:after="120"/>
              <w:rPr>
                <w:rFonts w:asciiTheme="minorHAnsi" w:hAnsiTheme="minorHAnsi" w:cstheme="minorHAnsi"/>
                <w:b/>
                <w:smallCaps/>
                <w:szCs w:val="20"/>
              </w:rPr>
            </w:pPr>
            <w:sdt>
              <w:sdtPr>
                <w:rPr>
                  <w:rFonts w:asciiTheme="minorHAnsi" w:hAnsiTheme="minorHAnsi" w:cstheme="minorHAnsi"/>
                  <w:b/>
                  <w:smallCaps/>
                  <w:szCs w:val="20"/>
                </w:rPr>
                <w:id w:val="838352108"/>
                <w14:checkbox>
                  <w14:checked w14:val="0"/>
                  <w14:checkedState w14:val="2612" w14:font="MS Gothic"/>
                  <w14:uncheckedState w14:val="2610" w14:font="MS Gothic"/>
                </w14:checkbox>
              </w:sdtPr>
              <w:sdtEndPr/>
              <w:sdtContent>
                <w:r w:rsidR="00680537" w:rsidRPr="00603906">
                  <w:rPr>
                    <w:rFonts w:ascii="Segoe UI Symbol" w:hAnsi="Segoe UI Symbol" w:cs="Segoe UI Symbol"/>
                    <w:b/>
                    <w:smallCaps/>
                    <w:szCs w:val="20"/>
                  </w:rPr>
                  <w:t>☐</w:t>
                </w:r>
              </w:sdtContent>
            </w:sdt>
          </w:p>
        </w:tc>
        <w:tc>
          <w:tcPr>
            <w:tcW w:w="8500" w:type="dxa"/>
            <w:tcBorders>
              <w:top w:val="single" w:sz="4" w:space="0" w:color="auto"/>
              <w:left w:val="single" w:sz="4" w:space="0" w:color="auto"/>
              <w:bottom w:val="single" w:sz="4" w:space="0" w:color="auto"/>
            </w:tcBorders>
          </w:tcPr>
          <w:p w14:paraId="5887DD38" w14:textId="0CF987E1" w:rsidR="00680537" w:rsidRDefault="00680537" w:rsidP="00680537">
            <w:pPr>
              <w:spacing w:before="240" w:after="120"/>
              <w:rPr>
                <w:rFonts w:asciiTheme="minorHAnsi" w:hAnsiTheme="minorHAnsi" w:cstheme="minorHAnsi"/>
                <w:b/>
                <w:smallCaps/>
                <w:szCs w:val="20"/>
              </w:rPr>
            </w:pPr>
            <w:r>
              <w:rPr>
                <w:rFonts w:asciiTheme="minorHAnsi" w:hAnsiTheme="minorHAnsi" w:cstheme="minorHAnsi"/>
                <w:b/>
                <w:smallCaps/>
                <w:szCs w:val="20"/>
              </w:rPr>
              <w:t>Paiements</w:t>
            </w:r>
          </w:p>
        </w:tc>
      </w:tr>
      <w:tr w:rsidR="00680537" w:rsidRPr="00603906" w14:paraId="4DF677D5" w14:textId="77777777" w:rsidTr="005F7FE3">
        <w:trPr>
          <w:trHeight w:val="79"/>
        </w:trPr>
        <w:tc>
          <w:tcPr>
            <w:tcW w:w="562" w:type="dxa"/>
            <w:tcBorders>
              <w:top w:val="nil"/>
              <w:bottom w:val="nil"/>
              <w:right w:val="single" w:sz="4" w:space="0" w:color="auto"/>
            </w:tcBorders>
          </w:tcPr>
          <w:p w14:paraId="53E62119" w14:textId="1C51D547" w:rsidR="00680537" w:rsidRDefault="002A0388" w:rsidP="00680537">
            <w:pPr>
              <w:spacing w:before="240" w:after="120"/>
              <w:rPr>
                <w:rFonts w:asciiTheme="minorHAnsi" w:hAnsiTheme="minorHAnsi" w:cstheme="minorHAnsi"/>
                <w:b/>
                <w:smallCaps/>
                <w:szCs w:val="20"/>
              </w:rPr>
            </w:pPr>
            <w:sdt>
              <w:sdtPr>
                <w:rPr>
                  <w:rFonts w:asciiTheme="minorHAnsi" w:hAnsiTheme="minorHAnsi" w:cstheme="minorHAnsi"/>
                  <w:b/>
                  <w:smallCaps/>
                  <w:szCs w:val="20"/>
                </w:rPr>
                <w:id w:val="-264005957"/>
                <w14:checkbox>
                  <w14:checked w14:val="0"/>
                  <w14:checkedState w14:val="2612" w14:font="MS Gothic"/>
                  <w14:uncheckedState w14:val="2610" w14:font="MS Gothic"/>
                </w14:checkbox>
              </w:sdtPr>
              <w:sdtEndPr/>
              <w:sdtContent>
                <w:r w:rsidR="00680537" w:rsidRPr="00603906">
                  <w:rPr>
                    <w:rFonts w:ascii="Segoe UI Symbol" w:hAnsi="Segoe UI Symbol" w:cs="Segoe UI Symbol"/>
                    <w:b/>
                    <w:smallCaps/>
                    <w:szCs w:val="20"/>
                  </w:rPr>
                  <w:t>☐</w:t>
                </w:r>
              </w:sdtContent>
            </w:sdt>
          </w:p>
        </w:tc>
        <w:tc>
          <w:tcPr>
            <w:tcW w:w="8500" w:type="dxa"/>
            <w:tcBorders>
              <w:top w:val="single" w:sz="4" w:space="0" w:color="auto"/>
              <w:left w:val="single" w:sz="4" w:space="0" w:color="auto"/>
              <w:bottom w:val="nil"/>
            </w:tcBorders>
          </w:tcPr>
          <w:p w14:paraId="3E90A428" w14:textId="25B532CC" w:rsidR="00680537" w:rsidRDefault="00680537" w:rsidP="00680537">
            <w:pPr>
              <w:spacing w:before="240" w:after="120"/>
              <w:jc w:val="left"/>
              <w:rPr>
                <w:rFonts w:asciiTheme="minorHAnsi" w:hAnsiTheme="minorHAnsi" w:cstheme="minorHAnsi"/>
                <w:b/>
                <w:smallCaps/>
                <w:szCs w:val="20"/>
              </w:rPr>
            </w:pPr>
            <w:r>
              <w:rPr>
                <w:rFonts w:asciiTheme="minorHAnsi" w:hAnsiTheme="minorHAnsi" w:cstheme="minorHAnsi"/>
                <w:b/>
                <w:smallCaps/>
                <w:szCs w:val="20"/>
              </w:rPr>
              <w:t>Annexes</w:t>
            </w:r>
          </w:p>
        </w:tc>
      </w:tr>
    </w:tbl>
    <w:p w14:paraId="685AE8AA" w14:textId="77777777" w:rsidR="00680537" w:rsidRDefault="00680537" w:rsidP="00D265E0">
      <w:pPr>
        <w:rPr>
          <w:rFonts w:cs="Arial"/>
        </w:rPr>
      </w:pPr>
    </w:p>
    <w:p w14:paraId="3078EEAE" w14:textId="61BD10CB" w:rsidR="00680537" w:rsidRPr="00680537" w:rsidRDefault="00680537" w:rsidP="00D265E0">
      <w:r>
        <w:t>Une fois le formulaire complété,</w:t>
      </w:r>
      <w:r w:rsidRPr="001D2DDE">
        <w:t xml:space="preserve"> </w:t>
      </w:r>
      <w:r w:rsidR="007A356B">
        <w:rPr>
          <w:u w:val="single"/>
        </w:rPr>
        <w:t>e</w:t>
      </w:r>
      <w:r w:rsidRPr="001D2DDE">
        <w:rPr>
          <w:u w:val="single"/>
        </w:rPr>
        <w:t>nregistre</w:t>
      </w:r>
      <w:r w:rsidR="007A356B">
        <w:rPr>
          <w:u w:val="single"/>
        </w:rPr>
        <w:t>z</w:t>
      </w:r>
      <w:r w:rsidRPr="001D2DDE">
        <w:t xml:space="preserve"> le fichier </w:t>
      </w:r>
      <w:r w:rsidR="00C4361B">
        <w:t>W</w:t>
      </w:r>
      <w:r w:rsidRPr="001D2DDE">
        <w:t xml:space="preserve">ord </w:t>
      </w:r>
      <w:r>
        <w:t>pour le convertir en</w:t>
      </w:r>
      <w:r w:rsidRPr="001D2DDE">
        <w:t xml:space="preserve"> PDF.</w:t>
      </w:r>
    </w:p>
    <w:p w14:paraId="66D1FF79" w14:textId="5C9F4FE1" w:rsidR="00D717D0" w:rsidRDefault="00D717D0" w:rsidP="00D717D0">
      <w:pPr>
        <w:pStyle w:val="Titre4"/>
      </w:pPr>
      <w:r>
        <w:t>Format</w:t>
      </w:r>
    </w:p>
    <w:p w14:paraId="303D226D" w14:textId="6CFC497F" w:rsidR="00D717D0" w:rsidRDefault="00636319" w:rsidP="00D717D0">
      <w:r>
        <w:t>Le formulaire de soumission respecte le format suivant :</w:t>
      </w:r>
    </w:p>
    <w:p w14:paraId="7206D9EB" w14:textId="77777777" w:rsidR="00EB2090" w:rsidRDefault="00EB2090" w:rsidP="00636319">
      <w:pPr>
        <w:pStyle w:val="Paragraphedeliste"/>
        <w:numPr>
          <w:ilvl w:val="0"/>
          <w:numId w:val="25"/>
        </w:numPr>
      </w:pPr>
      <w:r>
        <w:t>Format A4 orientation portrait ;</w:t>
      </w:r>
    </w:p>
    <w:p w14:paraId="02658EAA" w14:textId="55578C74" w:rsidR="00636319" w:rsidRPr="00D717D0" w:rsidRDefault="00636319" w:rsidP="00636319">
      <w:pPr>
        <w:pStyle w:val="Paragraphedeliste"/>
        <w:numPr>
          <w:ilvl w:val="0"/>
          <w:numId w:val="25"/>
        </w:numPr>
      </w:pPr>
      <w:r>
        <w:t xml:space="preserve">1 </w:t>
      </w:r>
      <w:r w:rsidR="00EB2090">
        <w:t xml:space="preserve">seul </w:t>
      </w:r>
      <w:r>
        <w:t xml:space="preserve">fichier </w:t>
      </w:r>
      <w:r w:rsidR="00EB2090">
        <w:t>.PDF.</w:t>
      </w:r>
    </w:p>
    <w:p w14:paraId="358A6508" w14:textId="77777777" w:rsidR="005D7405" w:rsidRPr="0024434C" w:rsidRDefault="005D7405" w:rsidP="005D7405">
      <w:pPr>
        <w:pStyle w:val="Titre3"/>
        <w:rPr>
          <w:color w:val="CC9900"/>
        </w:rPr>
      </w:pPr>
      <w:bookmarkStart w:id="102" w:name="_Ref226958589"/>
      <w:commentRangeStart w:id="103"/>
      <w:r w:rsidRPr="0024434C">
        <w:rPr>
          <w:color w:val="CC9900"/>
        </w:rPr>
        <w:t>Formulaire(s) DUM</w:t>
      </w:r>
      <w:r>
        <w:rPr>
          <w:color w:val="CC9900"/>
        </w:rPr>
        <w:t>E</w:t>
      </w:r>
      <w:bookmarkEnd w:id="102"/>
    </w:p>
    <w:p w14:paraId="1952BF3F" w14:textId="77777777" w:rsidR="005D7405" w:rsidRPr="00587EAA" w:rsidRDefault="005D7405" w:rsidP="005D7405">
      <w:pPr>
        <w:pStyle w:val="Titre4"/>
        <w:rPr>
          <w:color w:val="CC9900"/>
        </w:rPr>
      </w:pPr>
      <w:r w:rsidRPr="00587EAA">
        <w:rPr>
          <w:color w:val="CC9900"/>
        </w:rPr>
        <w:t>Composition</w:t>
      </w:r>
    </w:p>
    <w:p w14:paraId="37E2D0A7" w14:textId="1DD9A689" w:rsidR="005D7405" w:rsidRPr="00587EAA" w:rsidRDefault="005D7405" w:rsidP="005D7405">
      <w:pPr>
        <w:rPr>
          <w:color w:val="CC9900"/>
        </w:rPr>
      </w:pPr>
      <w:r>
        <w:rPr>
          <w:b/>
          <w:bCs/>
          <w:color w:val="CC9900"/>
        </w:rPr>
        <w:lastRenderedPageBreak/>
        <w:t>C</w:t>
      </w:r>
      <w:r w:rsidRPr="00587EAA">
        <w:rPr>
          <w:b/>
          <w:bCs/>
          <w:color w:val="CC9900"/>
        </w:rPr>
        <w:t>omplétez à nouveau les champs requis</w:t>
      </w:r>
      <w:r w:rsidRPr="00281FD0">
        <w:rPr>
          <w:color w:val="CC9900"/>
        </w:rPr>
        <w:t xml:space="preserve"> </w:t>
      </w:r>
      <w:r>
        <w:rPr>
          <w:color w:val="CC9900"/>
        </w:rPr>
        <w:t>d</w:t>
      </w:r>
      <w:r w:rsidRPr="00281FD0">
        <w:rPr>
          <w:color w:val="CC9900"/>
        </w:rPr>
        <w:t xml:space="preserve">ans le </w:t>
      </w:r>
      <w:r w:rsidRPr="00281FD0">
        <w:rPr>
          <w:i/>
          <w:iCs/>
          <w:color w:val="CC9900"/>
        </w:rPr>
        <w:t>formulaire DUME</w:t>
      </w:r>
      <w:r w:rsidRPr="00587EAA">
        <w:rPr>
          <w:i/>
          <w:iCs/>
          <w:color w:val="CC9900"/>
        </w:rPr>
        <w:t>,</w:t>
      </w:r>
      <w:r w:rsidRPr="00587EAA">
        <w:rPr>
          <w:color w:val="CC9900"/>
        </w:rPr>
        <w:t xml:space="preserve"> </w:t>
      </w:r>
      <w:r>
        <w:rPr>
          <w:color w:val="CC9900"/>
        </w:rPr>
        <w:t xml:space="preserve">disponible directement </w:t>
      </w:r>
      <w:r w:rsidRPr="00587EAA">
        <w:rPr>
          <w:color w:val="CC9900"/>
        </w:rPr>
        <w:t xml:space="preserve">sur la plateforme e-Procurement ou communiqué en </w:t>
      </w:r>
      <w:r w:rsidRPr="00840C2B">
        <w:rPr>
          <w:color w:val="CC9900"/>
        </w:rPr>
        <w:t>annexe</w:t>
      </w:r>
      <w:r w:rsidRPr="000D4E68">
        <w:t xml:space="preserve"> </w:t>
      </w:r>
      <w:r w:rsidRPr="000D4E68">
        <w:rPr>
          <w:color w:val="CC9900"/>
        </w:rPr>
        <w:t xml:space="preserve">de la présente invitation à </w:t>
      </w:r>
      <w:r>
        <w:rPr>
          <w:color w:val="CC9900"/>
        </w:rPr>
        <w:t>soumissionner</w:t>
      </w:r>
      <w:r w:rsidRPr="00840C2B">
        <w:rPr>
          <w:color w:val="CC9900"/>
        </w:rPr>
        <w:t xml:space="preserve">, </w:t>
      </w:r>
      <w:r>
        <w:rPr>
          <w:color w:val="CC9900"/>
        </w:rPr>
        <w:t>un formulaire par</w:t>
      </w:r>
      <w:r w:rsidRPr="00840C2B">
        <w:rPr>
          <w:color w:val="CC9900"/>
        </w:rPr>
        <w:t xml:space="preserve"> opérateur économique chef de file </w:t>
      </w:r>
      <w:r>
        <w:rPr>
          <w:color w:val="CC9900"/>
        </w:rPr>
        <w:t>ou</w:t>
      </w:r>
      <w:r w:rsidRPr="00840C2B">
        <w:rPr>
          <w:color w:val="CC9900"/>
        </w:rPr>
        <w:t xml:space="preserve"> membre</w:t>
      </w:r>
      <w:r>
        <w:rPr>
          <w:color w:val="CC9900"/>
        </w:rPr>
        <w:t xml:space="preserve"> </w:t>
      </w:r>
      <w:r w:rsidRPr="00840C2B">
        <w:rPr>
          <w:color w:val="CC9900"/>
        </w:rPr>
        <w:t>du groupement, en</w:t>
      </w:r>
      <w:r w:rsidRPr="00587EAA">
        <w:rPr>
          <w:color w:val="CC9900"/>
        </w:rPr>
        <w:t xml:space="preserve"> vous aidant de l’annexe 1.c de l’avis de marché : </w:t>
      </w:r>
      <w:r w:rsidRPr="0059699E">
        <w:rPr>
          <w:i/>
          <w:iCs/>
          <w:color w:val="CC9900"/>
        </w:rPr>
        <w:t>Document d’aide au remplissage du DUME</w:t>
      </w:r>
      <w:r w:rsidRPr="00587EAA">
        <w:rPr>
          <w:color w:val="CC9900"/>
        </w:rPr>
        <w:t>.</w:t>
      </w:r>
    </w:p>
    <w:p w14:paraId="136B6C64" w14:textId="77777777" w:rsidR="005D7405" w:rsidRPr="0059699E" w:rsidRDefault="005D7405" w:rsidP="005D7405">
      <w:pPr>
        <w:pStyle w:val="Titre4"/>
        <w:rPr>
          <w:color w:val="CC9900"/>
        </w:rPr>
      </w:pPr>
      <w:r w:rsidRPr="00587EAA">
        <w:rPr>
          <w:color w:val="CC9900"/>
        </w:rPr>
        <w:t>Format</w:t>
      </w:r>
    </w:p>
    <w:p w14:paraId="1B29E404" w14:textId="77777777" w:rsidR="005D7405" w:rsidRPr="0059699E" w:rsidRDefault="005D7405" w:rsidP="005D7405">
      <w:pPr>
        <w:rPr>
          <w:color w:val="CC9900"/>
        </w:rPr>
      </w:pPr>
      <w:r w:rsidRPr="0059699E">
        <w:rPr>
          <w:color w:val="CC9900"/>
        </w:rPr>
        <w:t>Le formulaire DUME respecte le format suivant :</w:t>
      </w:r>
    </w:p>
    <w:p w14:paraId="311D1CF5" w14:textId="77777777" w:rsidR="005D7405" w:rsidRPr="0059699E" w:rsidRDefault="005D7405" w:rsidP="005D7405">
      <w:pPr>
        <w:pStyle w:val="Paragraphedeliste"/>
        <w:numPr>
          <w:ilvl w:val="0"/>
          <w:numId w:val="25"/>
        </w:numPr>
        <w:rPr>
          <w:color w:val="CC9900"/>
        </w:rPr>
      </w:pPr>
      <w:r w:rsidRPr="0059699E">
        <w:rPr>
          <w:color w:val="CC9900"/>
        </w:rPr>
        <w:t>1 formulaire par opérateur économique concerné ;</w:t>
      </w:r>
    </w:p>
    <w:p w14:paraId="513F658F" w14:textId="26AC187D" w:rsidR="0024434C" w:rsidRPr="0059699E" w:rsidRDefault="005D7405" w:rsidP="005D7405">
      <w:pPr>
        <w:pStyle w:val="Paragraphedeliste"/>
        <w:numPr>
          <w:ilvl w:val="0"/>
          <w:numId w:val="25"/>
        </w:numPr>
        <w:rPr>
          <w:color w:val="CC9900"/>
        </w:rPr>
      </w:pPr>
      <w:r w:rsidRPr="0059699E">
        <w:rPr>
          <w:color w:val="CC9900"/>
        </w:rPr>
        <w:t>Complété directement sur la plateforme e-Procurement ou fourni en fichier .PDF.</w:t>
      </w:r>
      <w:bookmarkStart w:id="104" w:name="_Toc217465799"/>
      <w:bookmarkStart w:id="105" w:name="_Toc217466781"/>
      <w:bookmarkStart w:id="106" w:name="_Hlk220085993"/>
      <w:bookmarkEnd w:id="63"/>
      <w:bookmarkEnd w:id="104"/>
      <w:bookmarkEnd w:id="105"/>
      <w:commentRangeEnd w:id="103"/>
      <w:r w:rsidR="002E4020" w:rsidRPr="0059699E">
        <w:rPr>
          <w:rStyle w:val="Marquedecommentaire"/>
          <w:color w:val="CC9900"/>
          <w:sz w:val="22"/>
          <w:szCs w:val="22"/>
        </w:rPr>
        <w:commentReference w:id="103"/>
      </w:r>
    </w:p>
    <w:p w14:paraId="52DF9F72" w14:textId="78CAF9AF" w:rsidR="00281FD0" w:rsidRDefault="00DE1CC6" w:rsidP="00DF7A99">
      <w:pPr>
        <w:pStyle w:val="Titre3"/>
      </w:pPr>
      <w:bookmarkStart w:id="107" w:name="_Ref226958606"/>
      <w:r w:rsidRPr="0086635C">
        <w:t>Attestation(s) relative(s) au</w:t>
      </w:r>
      <w:r w:rsidR="00F33DEF" w:rsidRPr="0086635C">
        <w:t>(x)</w:t>
      </w:r>
      <w:r w:rsidRPr="0086635C">
        <w:t xml:space="preserve"> droit</w:t>
      </w:r>
      <w:r w:rsidR="00F33DEF" w:rsidRPr="0086635C">
        <w:t>(s)</w:t>
      </w:r>
      <w:r w:rsidRPr="0086635C">
        <w:t xml:space="preserve"> d’accès</w:t>
      </w:r>
      <w:bookmarkStart w:id="108" w:name="_Ref213861642"/>
      <w:bookmarkEnd w:id="106"/>
      <w:bookmarkEnd w:id="107"/>
    </w:p>
    <w:p w14:paraId="490DD33D" w14:textId="4C89D151" w:rsidR="004D0D1B" w:rsidRDefault="004D0D1B" w:rsidP="004D0D1B">
      <w:pPr>
        <w:pStyle w:val="Titre4"/>
      </w:pPr>
      <w:r>
        <w:t>Composition</w:t>
      </w:r>
    </w:p>
    <w:p w14:paraId="133C4927" w14:textId="6EAB6FB6" w:rsidR="0099409B" w:rsidRDefault="004D0D1B" w:rsidP="004D0D1B">
      <w:r w:rsidRPr="00DE1CC6">
        <w:t xml:space="preserve">Le cas échéant, </w:t>
      </w:r>
      <w:r w:rsidRPr="0055468B">
        <w:rPr>
          <w:b/>
          <w:bCs/>
        </w:rPr>
        <w:t xml:space="preserve">joignez les </w:t>
      </w:r>
      <w:r w:rsidR="00DB7104">
        <w:rPr>
          <w:b/>
          <w:bCs/>
        </w:rPr>
        <w:t>documents</w:t>
      </w:r>
      <w:r w:rsidRPr="0055468B">
        <w:rPr>
          <w:b/>
          <w:bCs/>
        </w:rPr>
        <w:t xml:space="preserve"> suivants</w:t>
      </w:r>
      <w:r w:rsidRPr="00DE1CC6">
        <w:t> :</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2"/>
        <w:gridCol w:w="8500"/>
      </w:tblGrid>
      <w:tr w:rsidR="00452E44" w:rsidRPr="00603906" w14:paraId="638939B8" w14:textId="77777777" w:rsidTr="00D1115B">
        <w:trPr>
          <w:trHeight w:val="79"/>
        </w:trPr>
        <w:tc>
          <w:tcPr>
            <w:tcW w:w="9062" w:type="dxa"/>
            <w:gridSpan w:val="2"/>
            <w:tcBorders>
              <w:top w:val="nil"/>
              <w:bottom w:val="nil"/>
            </w:tcBorders>
          </w:tcPr>
          <w:p w14:paraId="1F503836" w14:textId="7723BDA2" w:rsidR="00452E44" w:rsidRPr="0099409B" w:rsidRDefault="00452E44" w:rsidP="00D1115B">
            <w:pPr>
              <w:spacing w:before="240" w:after="120"/>
              <w:rPr>
                <w:rFonts w:asciiTheme="minorHAnsi" w:hAnsiTheme="minorHAnsi" w:cstheme="minorHAnsi"/>
                <w:b/>
                <w:smallCaps/>
                <w:szCs w:val="20"/>
              </w:rPr>
            </w:pPr>
            <w:r w:rsidRPr="0099409B">
              <w:rPr>
                <w:rFonts w:asciiTheme="minorHAnsi" w:hAnsiTheme="minorHAnsi" w:cstheme="minorHAnsi"/>
                <w:b/>
                <w:smallCaps/>
                <w:szCs w:val="20"/>
              </w:rPr>
              <w:t xml:space="preserve">UNIQUEMENT pour les opérateurs économiques chef de file ou membre du groupement </w:t>
            </w:r>
            <w:r w:rsidRPr="0099409B">
              <w:rPr>
                <w:rFonts w:asciiTheme="minorHAnsi" w:hAnsiTheme="minorHAnsi" w:cstheme="minorHAnsi"/>
                <w:b/>
                <w:smallCaps/>
                <w:szCs w:val="20"/>
                <w:u w:val="single"/>
              </w:rPr>
              <w:t>non-belges</w:t>
            </w:r>
          </w:p>
        </w:tc>
      </w:tr>
      <w:tr w:rsidR="0099409B" w:rsidRPr="00603906" w14:paraId="1ECE7ACD" w14:textId="77777777" w:rsidTr="00156C23">
        <w:trPr>
          <w:trHeight w:val="283"/>
        </w:trPr>
        <w:tc>
          <w:tcPr>
            <w:tcW w:w="562" w:type="dxa"/>
            <w:tcBorders>
              <w:bottom w:val="nil"/>
            </w:tcBorders>
          </w:tcPr>
          <w:p w14:paraId="4F98832B" w14:textId="77777777" w:rsidR="0099409B" w:rsidRPr="00603906" w:rsidRDefault="002A0388" w:rsidP="0055468B">
            <w:pPr>
              <w:spacing w:before="240" w:after="120"/>
              <w:rPr>
                <w:rFonts w:asciiTheme="minorHAnsi" w:hAnsiTheme="minorHAnsi" w:cstheme="minorHAnsi"/>
                <w:b/>
                <w:smallCaps/>
                <w:szCs w:val="20"/>
              </w:rPr>
            </w:pPr>
            <w:sdt>
              <w:sdtPr>
                <w:rPr>
                  <w:rFonts w:asciiTheme="minorHAnsi" w:hAnsiTheme="minorHAnsi" w:cstheme="minorHAnsi"/>
                  <w:b/>
                  <w:smallCaps/>
                  <w:szCs w:val="20"/>
                </w:rPr>
                <w:id w:val="-735939011"/>
                <w14:checkbox>
                  <w14:checked w14:val="0"/>
                  <w14:checkedState w14:val="2612" w14:font="MS Gothic"/>
                  <w14:uncheckedState w14:val="2610" w14:font="MS Gothic"/>
                </w14:checkbox>
              </w:sdtPr>
              <w:sdtEndPr/>
              <w:sdtContent>
                <w:r w:rsidR="0099409B" w:rsidRPr="00603906">
                  <w:rPr>
                    <w:rFonts w:ascii="Segoe UI Symbol" w:hAnsi="Segoe UI Symbol" w:cs="Segoe UI Symbol"/>
                    <w:b/>
                    <w:smallCaps/>
                    <w:szCs w:val="20"/>
                  </w:rPr>
                  <w:t>☐</w:t>
                </w:r>
              </w:sdtContent>
            </w:sdt>
          </w:p>
        </w:tc>
        <w:tc>
          <w:tcPr>
            <w:tcW w:w="8500" w:type="dxa"/>
            <w:tcBorders>
              <w:top w:val="nil"/>
              <w:bottom w:val="single" w:sz="4" w:space="0" w:color="auto"/>
            </w:tcBorders>
          </w:tcPr>
          <w:p w14:paraId="258A1A15" w14:textId="46B05FE0" w:rsidR="0099409B" w:rsidRPr="0099409B" w:rsidRDefault="00452E44" w:rsidP="0099409B">
            <w:pPr>
              <w:spacing w:before="60"/>
              <w:rPr>
                <w:rFonts w:asciiTheme="minorHAnsi" w:eastAsia="Times New Roman" w:hAnsiTheme="minorHAnsi" w:cstheme="minorHAnsi"/>
                <w:b/>
                <w:sz w:val="20"/>
                <w:szCs w:val="20"/>
                <w:lang w:eastAsia="fr-FR"/>
              </w:rPr>
            </w:pPr>
            <w:r>
              <w:t>L</w:t>
            </w:r>
            <w:r w:rsidR="0099409B" w:rsidRPr="0099409B">
              <w:t>es preuves :</w:t>
            </w:r>
            <w:r w:rsidR="0099409B" w:rsidRPr="0099409B">
              <w:rPr>
                <w:rFonts w:asciiTheme="minorHAnsi" w:hAnsiTheme="minorHAnsi" w:cstheme="minorHAnsi"/>
                <w:b/>
                <w:sz w:val="20"/>
                <w:szCs w:val="20"/>
                <w:lang w:eastAsia="fr-FR"/>
              </w:rPr>
              <w:t xml:space="preserve"> </w:t>
            </w:r>
          </w:p>
          <w:p w14:paraId="487B68CC" w14:textId="536D92FA" w:rsidR="0099409B" w:rsidRPr="002360DE" w:rsidRDefault="0099409B" w:rsidP="002360DE">
            <w:pPr>
              <w:pStyle w:val="Paragraphedeliste"/>
              <w:numPr>
                <w:ilvl w:val="0"/>
                <w:numId w:val="18"/>
              </w:numPr>
              <w:spacing w:before="60"/>
              <w:ind w:left="1068"/>
              <w:rPr>
                <w:rFonts w:asciiTheme="minorHAnsi" w:hAnsiTheme="minorHAnsi" w:cstheme="minorHAnsi"/>
                <w:bCs/>
                <w:sz w:val="20"/>
                <w:szCs w:val="20"/>
                <w:lang w:eastAsia="fr-FR"/>
              </w:rPr>
            </w:pPr>
            <w:r w:rsidRPr="002360DE">
              <w:rPr>
                <w:rFonts w:asciiTheme="minorHAnsi" w:hAnsiTheme="minorHAnsi" w:cstheme="minorHAnsi"/>
                <w:b/>
                <w:sz w:val="20"/>
                <w:szCs w:val="20"/>
                <w:lang w:eastAsia="fr-FR"/>
              </w:rPr>
              <w:t xml:space="preserve">d’absence de faillite </w:t>
            </w:r>
            <w:r w:rsidRPr="002360DE">
              <w:rPr>
                <w:rFonts w:asciiTheme="minorHAnsi" w:hAnsiTheme="minorHAnsi" w:cstheme="minorHAnsi"/>
                <w:bCs/>
                <w:sz w:val="20"/>
                <w:szCs w:val="20"/>
                <w:lang w:eastAsia="fr-FR"/>
              </w:rPr>
              <w:t xml:space="preserve">(datant de </w:t>
            </w:r>
            <w:r w:rsidRPr="002360DE">
              <w:rPr>
                <w:rFonts w:asciiTheme="minorHAnsi" w:hAnsiTheme="minorHAnsi" w:cstheme="minorHAnsi"/>
                <w:b/>
                <w:sz w:val="20"/>
                <w:szCs w:val="20"/>
                <w:lang w:eastAsia="fr-FR"/>
              </w:rPr>
              <w:t xml:space="preserve">moins de 3 mois </w:t>
            </w:r>
            <w:r w:rsidRPr="002360DE">
              <w:rPr>
                <w:rFonts w:asciiTheme="minorHAnsi" w:hAnsiTheme="minorHAnsi" w:cstheme="minorHAnsi"/>
                <w:bCs/>
                <w:sz w:val="20"/>
                <w:szCs w:val="20"/>
                <w:lang w:eastAsia="fr-FR"/>
              </w:rPr>
              <w:t>à la date limite de remise de l’offre)</w:t>
            </w:r>
          </w:p>
          <w:p w14:paraId="41702E2E" w14:textId="48CB4F4E" w:rsidR="0099409B" w:rsidRPr="002360DE" w:rsidRDefault="0099409B" w:rsidP="002360DE">
            <w:pPr>
              <w:pStyle w:val="Paragraphedeliste"/>
              <w:numPr>
                <w:ilvl w:val="0"/>
                <w:numId w:val="18"/>
              </w:numPr>
              <w:spacing w:before="60"/>
              <w:ind w:left="1068"/>
              <w:rPr>
                <w:rFonts w:asciiTheme="minorHAnsi" w:hAnsiTheme="minorHAnsi" w:cstheme="minorHAnsi"/>
                <w:bCs/>
                <w:sz w:val="20"/>
                <w:szCs w:val="20"/>
                <w:lang w:eastAsia="fr-FR"/>
              </w:rPr>
            </w:pPr>
            <w:r w:rsidRPr="002360DE">
              <w:rPr>
                <w:rFonts w:asciiTheme="minorHAnsi" w:hAnsiTheme="minorHAnsi" w:cstheme="minorHAnsi"/>
                <w:b/>
                <w:sz w:val="20"/>
                <w:szCs w:val="20"/>
                <w:lang w:eastAsia="fr-FR"/>
              </w:rPr>
              <w:t xml:space="preserve">d’absence de dettes fiscales </w:t>
            </w:r>
            <w:r w:rsidRPr="002360DE">
              <w:rPr>
                <w:rFonts w:asciiTheme="minorHAnsi" w:hAnsiTheme="minorHAnsi" w:cstheme="minorHAnsi"/>
                <w:bCs/>
                <w:sz w:val="20"/>
                <w:szCs w:val="20"/>
                <w:lang w:eastAsia="fr-FR"/>
              </w:rPr>
              <w:t>(délivrée</w:t>
            </w:r>
            <w:r w:rsidRPr="002360DE">
              <w:rPr>
                <w:rFonts w:asciiTheme="minorHAnsi" w:hAnsiTheme="minorHAnsi" w:cstheme="minorHAnsi"/>
                <w:b/>
                <w:sz w:val="20"/>
                <w:szCs w:val="20"/>
                <w:lang w:eastAsia="fr-FR"/>
              </w:rPr>
              <w:t xml:space="preserve"> dans l’année en cours </w:t>
            </w:r>
            <w:r w:rsidRPr="002360DE">
              <w:rPr>
                <w:rFonts w:asciiTheme="minorHAnsi" w:hAnsiTheme="minorHAnsi" w:cstheme="minorHAnsi"/>
                <w:bCs/>
                <w:sz w:val="20"/>
                <w:szCs w:val="20"/>
                <w:lang w:eastAsia="fr-FR"/>
              </w:rPr>
              <w:t>à la date limite de remise de l’offre)</w:t>
            </w:r>
          </w:p>
          <w:p w14:paraId="3E174C14" w14:textId="6623199B" w:rsidR="0099409B" w:rsidRPr="0099409B" w:rsidRDefault="0099409B" w:rsidP="002360DE">
            <w:pPr>
              <w:pStyle w:val="Paragraphedeliste"/>
              <w:numPr>
                <w:ilvl w:val="0"/>
                <w:numId w:val="18"/>
              </w:numPr>
              <w:spacing w:before="60"/>
              <w:ind w:left="1068"/>
            </w:pPr>
            <w:r w:rsidRPr="002360DE">
              <w:rPr>
                <w:rFonts w:asciiTheme="minorHAnsi" w:hAnsiTheme="minorHAnsi" w:cstheme="minorHAnsi"/>
                <w:b/>
                <w:sz w:val="20"/>
                <w:szCs w:val="20"/>
                <w:lang w:eastAsia="fr-FR"/>
              </w:rPr>
              <w:t xml:space="preserve">d’absence de dettes sociales </w:t>
            </w:r>
            <w:r w:rsidRPr="002360DE">
              <w:rPr>
                <w:rFonts w:asciiTheme="minorHAnsi" w:hAnsiTheme="minorHAnsi" w:cstheme="minorHAnsi"/>
                <w:bCs/>
                <w:sz w:val="20"/>
                <w:szCs w:val="20"/>
                <w:lang w:eastAsia="fr-FR"/>
              </w:rPr>
              <w:t>(portant</w:t>
            </w:r>
            <w:r w:rsidRPr="002360DE">
              <w:rPr>
                <w:rFonts w:asciiTheme="minorHAnsi" w:hAnsiTheme="minorHAnsi" w:cstheme="minorHAnsi"/>
                <w:b/>
                <w:sz w:val="20"/>
                <w:szCs w:val="20"/>
                <w:lang w:eastAsia="fr-FR"/>
              </w:rPr>
              <w:t xml:space="preserve"> sur le trimestre en cours ou le dernier trimestre écoulé</w:t>
            </w:r>
            <w:r w:rsidRPr="002360DE">
              <w:rPr>
                <w:rFonts w:asciiTheme="minorHAnsi" w:hAnsiTheme="minorHAnsi" w:cstheme="minorHAnsi"/>
                <w:bCs/>
                <w:sz w:val="20"/>
                <w:szCs w:val="20"/>
                <w:lang w:eastAsia="fr-FR"/>
              </w:rPr>
              <w:t xml:space="preserve"> à la date limite de remise de l’offre).</w:t>
            </w:r>
          </w:p>
        </w:tc>
      </w:tr>
      <w:tr w:rsidR="0099409B" w:rsidRPr="00603906" w14:paraId="08A296A9" w14:textId="77777777" w:rsidTr="001B0623">
        <w:trPr>
          <w:trHeight w:val="79"/>
        </w:trPr>
        <w:tc>
          <w:tcPr>
            <w:tcW w:w="9062" w:type="dxa"/>
            <w:gridSpan w:val="2"/>
            <w:tcBorders>
              <w:top w:val="nil"/>
              <w:bottom w:val="nil"/>
            </w:tcBorders>
          </w:tcPr>
          <w:p w14:paraId="7F9B6C9C" w14:textId="462B703F" w:rsidR="0099409B" w:rsidRPr="0099409B" w:rsidRDefault="0099409B" w:rsidP="0099409B">
            <w:pPr>
              <w:spacing w:before="240" w:after="120"/>
              <w:rPr>
                <w:rFonts w:asciiTheme="minorHAnsi" w:hAnsiTheme="minorHAnsi" w:cstheme="minorHAnsi"/>
                <w:bCs/>
                <w:sz w:val="20"/>
                <w:szCs w:val="20"/>
                <w:lang w:eastAsia="fr-FR"/>
              </w:rPr>
            </w:pPr>
            <w:r w:rsidRPr="0099409B">
              <w:rPr>
                <w:rFonts w:asciiTheme="minorHAnsi" w:hAnsiTheme="minorHAnsi" w:cstheme="minorHAnsi"/>
                <w:b/>
                <w:smallCaps/>
                <w:szCs w:val="20"/>
              </w:rPr>
              <w:t>Et/ou</w:t>
            </w:r>
          </w:p>
        </w:tc>
      </w:tr>
      <w:tr w:rsidR="00452E44" w:rsidRPr="00603906" w14:paraId="13DE5E3C" w14:textId="77777777" w:rsidTr="001B0623">
        <w:trPr>
          <w:trHeight w:val="79"/>
        </w:trPr>
        <w:tc>
          <w:tcPr>
            <w:tcW w:w="9062" w:type="dxa"/>
            <w:gridSpan w:val="2"/>
            <w:tcBorders>
              <w:top w:val="nil"/>
              <w:bottom w:val="nil"/>
            </w:tcBorders>
          </w:tcPr>
          <w:p w14:paraId="435AF7B9" w14:textId="31EB79E8" w:rsidR="00452E44" w:rsidRPr="0099409B" w:rsidRDefault="00452E44" w:rsidP="0099409B">
            <w:pPr>
              <w:spacing w:before="240" w:after="120"/>
              <w:rPr>
                <w:rFonts w:asciiTheme="minorHAnsi" w:hAnsiTheme="minorHAnsi" w:cstheme="minorHAnsi"/>
                <w:b/>
                <w:smallCaps/>
                <w:szCs w:val="20"/>
              </w:rPr>
            </w:pPr>
            <w:r w:rsidRPr="0099409B">
              <w:rPr>
                <w:rFonts w:asciiTheme="minorHAnsi" w:hAnsiTheme="minorHAnsi" w:cstheme="minorHAnsi"/>
                <w:b/>
                <w:smallCaps/>
                <w:szCs w:val="20"/>
              </w:rPr>
              <w:t>Pour tout opérateur économique chef de file ou membre du groupement en situation de redevabilité de plus de 3.000 euros auprès de l’administration fiscale ou de la caisse sociale</w:t>
            </w:r>
          </w:p>
        </w:tc>
      </w:tr>
      <w:tr w:rsidR="0099409B" w:rsidRPr="00603906" w14:paraId="46CB4B25" w14:textId="77777777" w:rsidTr="00156C23">
        <w:trPr>
          <w:trHeight w:val="57"/>
        </w:trPr>
        <w:tc>
          <w:tcPr>
            <w:tcW w:w="562" w:type="dxa"/>
            <w:tcBorders>
              <w:top w:val="nil"/>
              <w:bottom w:val="nil"/>
              <w:right w:val="single" w:sz="4" w:space="0" w:color="auto"/>
            </w:tcBorders>
          </w:tcPr>
          <w:p w14:paraId="607A79C7" w14:textId="77777777" w:rsidR="0099409B" w:rsidRDefault="002A0388" w:rsidP="0055468B">
            <w:pPr>
              <w:spacing w:before="240" w:after="120"/>
              <w:rPr>
                <w:rFonts w:asciiTheme="minorHAnsi" w:hAnsiTheme="minorHAnsi" w:cstheme="minorHAnsi"/>
                <w:b/>
                <w:smallCaps/>
                <w:szCs w:val="20"/>
              </w:rPr>
            </w:pPr>
            <w:sdt>
              <w:sdtPr>
                <w:rPr>
                  <w:rFonts w:asciiTheme="minorHAnsi" w:hAnsiTheme="minorHAnsi" w:cstheme="minorHAnsi"/>
                  <w:b/>
                  <w:smallCaps/>
                  <w:szCs w:val="20"/>
                </w:rPr>
                <w:id w:val="169988142"/>
                <w14:checkbox>
                  <w14:checked w14:val="0"/>
                  <w14:checkedState w14:val="2612" w14:font="MS Gothic"/>
                  <w14:uncheckedState w14:val="2610" w14:font="MS Gothic"/>
                </w14:checkbox>
              </w:sdtPr>
              <w:sdtEndPr/>
              <w:sdtContent>
                <w:r w:rsidR="0099409B" w:rsidRPr="00603906">
                  <w:rPr>
                    <w:rFonts w:ascii="Segoe UI Symbol" w:hAnsi="Segoe UI Symbol" w:cs="Segoe UI Symbol"/>
                    <w:b/>
                    <w:smallCaps/>
                    <w:szCs w:val="20"/>
                  </w:rPr>
                  <w:t>☐</w:t>
                </w:r>
              </w:sdtContent>
            </w:sdt>
          </w:p>
        </w:tc>
        <w:tc>
          <w:tcPr>
            <w:tcW w:w="8500" w:type="dxa"/>
            <w:tcBorders>
              <w:top w:val="nil"/>
              <w:left w:val="single" w:sz="4" w:space="0" w:color="auto"/>
              <w:bottom w:val="single" w:sz="4" w:space="0" w:color="auto"/>
            </w:tcBorders>
          </w:tcPr>
          <w:p w14:paraId="4B7CF473" w14:textId="3B4AE64F" w:rsidR="0099409B" w:rsidRDefault="00452E44" w:rsidP="0099409B">
            <w:r>
              <w:t>L</w:t>
            </w:r>
            <w:r w:rsidR="0099409B" w:rsidRPr="0099409B">
              <w:t>a ou les preuves :</w:t>
            </w:r>
          </w:p>
          <w:p w14:paraId="0F55FEFA" w14:textId="5BA6C469" w:rsidR="0099409B" w:rsidRPr="00394574" w:rsidRDefault="0099409B" w:rsidP="00394574">
            <w:pPr>
              <w:pStyle w:val="Paragraphedeliste"/>
              <w:numPr>
                <w:ilvl w:val="0"/>
                <w:numId w:val="18"/>
              </w:numPr>
              <w:spacing w:before="60"/>
              <w:ind w:left="1068"/>
              <w:rPr>
                <w:rFonts w:asciiTheme="minorHAnsi" w:hAnsiTheme="minorHAnsi" w:cstheme="minorHAnsi"/>
                <w:b/>
                <w:sz w:val="20"/>
                <w:szCs w:val="20"/>
                <w:lang w:eastAsia="fr-FR"/>
              </w:rPr>
            </w:pPr>
            <w:r w:rsidRPr="00394574">
              <w:rPr>
                <w:rFonts w:asciiTheme="minorHAnsi" w:hAnsiTheme="minorHAnsi" w:cstheme="minorHAnsi"/>
                <w:b/>
                <w:sz w:val="20"/>
                <w:szCs w:val="20"/>
                <w:lang w:eastAsia="fr-FR"/>
              </w:rPr>
              <w:t>d’un plan d’apurement en cours et de son respect</w:t>
            </w:r>
          </w:p>
          <w:p w14:paraId="559EC3D3" w14:textId="7E97A62E" w:rsidR="0099409B" w:rsidRPr="0099409B" w:rsidRDefault="0099409B" w:rsidP="00394574">
            <w:pPr>
              <w:pStyle w:val="Paragraphedeliste"/>
              <w:numPr>
                <w:ilvl w:val="0"/>
                <w:numId w:val="18"/>
              </w:numPr>
              <w:spacing w:before="60"/>
              <w:ind w:left="1068"/>
            </w:pPr>
            <w:r w:rsidRPr="00394574">
              <w:rPr>
                <w:rFonts w:asciiTheme="minorHAnsi" w:hAnsiTheme="minorHAnsi" w:cstheme="minorHAnsi"/>
                <w:b/>
                <w:sz w:val="20"/>
                <w:szCs w:val="20"/>
                <w:lang w:eastAsia="fr-FR"/>
              </w:rPr>
              <w:t>de créance(s) certaine(s), exigible(s) et libre(s) de tout engagement auprès d’un autre pouvoir adjudicateur.</w:t>
            </w:r>
          </w:p>
        </w:tc>
      </w:tr>
    </w:tbl>
    <w:p w14:paraId="7C94EFAA" w14:textId="77777777" w:rsidR="00EE52AC" w:rsidRPr="00DE1CC6" w:rsidRDefault="00EE52AC" w:rsidP="004D0D1B"/>
    <w:p w14:paraId="4E1A0134" w14:textId="1BE68722" w:rsidR="004D0D1B" w:rsidRDefault="004D0D1B" w:rsidP="004D0D1B">
      <w:pPr>
        <w:pStyle w:val="Titre4"/>
      </w:pPr>
      <w:r>
        <w:t>Format</w:t>
      </w:r>
    </w:p>
    <w:p w14:paraId="6952690F" w14:textId="28A5027C" w:rsidR="004D0D1B" w:rsidRDefault="004D0D1B" w:rsidP="004D0D1B">
      <w:r>
        <w:t xml:space="preserve">Chaque </w:t>
      </w:r>
      <w:r w:rsidR="00DB7104">
        <w:t>document</w:t>
      </w:r>
      <w:r>
        <w:t xml:space="preserve"> respecte le format suivant :</w:t>
      </w:r>
    </w:p>
    <w:p w14:paraId="67459D8A" w14:textId="77777777" w:rsidR="0079317B" w:rsidRDefault="00227395" w:rsidP="004D0D1B">
      <w:pPr>
        <w:pStyle w:val="Paragraphedeliste"/>
        <w:numPr>
          <w:ilvl w:val="0"/>
          <w:numId w:val="25"/>
        </w:numPr>
      </w:pPr>
      <w:r>
        <w:t>1</w:t>
      </w:r>
      <w:r w:rsidR="004D0D1B">
        <w:t xml:space="preserve"> fichier par opérateur économique concerné ;</w:t>
      </w:r>
    </w:p>
    <w:p w14:paraId="681FACCC" w14:textId="0D3938D3" w:rsidR="004D0D1B" w:rsidRPr="004D0D1B" w:rsidRDefault="006923AB" w:rsidP="004D0D1B">
      <w:pPr>
        <w:pStyle w:val="Paragraphedeliste"/>
        <w:numPr>
          <w:ilvl w:val="0"/>
          <w:numId w:val="25"/>
        </w:numPr>
      </w:pPr>
      <w:r>
        <w:t>Lien URL ou f</w:t>
      </w:r>
      <w:r w:rsidR="004D0D1B">
        <w:t>ichier .PDF.</w:t>
      </w:r>
    </w:p>
    <w:p w14:paraId="74458760" w14:textId="77777777" w:rsidR="00E2227A" w:rsidRDefault="00E2227A" w:rsidP="00CE08A5">
      <w:pPr>
        <w:pStyle w:val="Titre3"/>
      </w:pPr>
      <w:bookmarkStart w:id="109" w:name="_Ref226958621"/>
      <w:r>
        <w:t>Attestation(s) de Pouvoir de signature</w:t>
      </w:r>
      <w:bookmarkEnd w:id="109"/>
    </w:p>
    <w:p w14:paraId="1B551381" w14:textId="602AA9E3" w:rsidR="00785C97" w:rsidRDefault="00785C97" w:rsidP="00785C97">
      <w:pPr>
        <w:pStyle w:val="Titre4"/>
      </w:pPr>
      <w:r>
        <w:t>Composition</w:t>
      </w:r>
    </w:p>
    <w:p w14:paraId="20E636C6" w14:textId="41E98A42" w:rsidR="00A23814" w:rsidRDefault="00885564" w:rsidP="00A23814">
      <w:r w:rsidRPr="002C15C0">
        <w:rPr>
          <w:b/>
          <w:bCs/>
        </w:rPr>
        <w:t>Joignez</w:t>
      </w:r>
      <w:r w:rsidR="00E2227A" w:rsidRPr="002C15C0">
        <w:rPr>
          <w:b/>
          <w:bCs/>
        </w:rPr>
        <w:t xml:space="preserve"> les documents</w:t>
      </w:r>
      <w:r w:rsidR="00E2227A" w:rsidRPr="002C15C0">
        <w:t xml:space="preserve"> permettant d'établir que </w:t>
      </w:r>
      <w:r w:rsidR="00E2227A" w:rsidRPr="000B4317">
        <w:rPr>
          <w:b/>
          <w:bCs/>
        </w:rPr>
        <w:t xml:space="preserve">le signataire de l’offre est </w:t>
      </w:r>
      <w:r w:rsidR="00E2227A" w:rsidRPr="000B4317">
        <w:rPr>
          <w:b/>
          <w:bCs/>
          <w:u w:val="single"/>
        </w:rPr>
        <w:t>compétent</w:t>
      </w:r>
      <w:r w:rsidR="00E2227A" w:rsidRPr="000B4317">
        <w:rPr>
          <w:b/>
          <w:bCs/>
        </w:rPr>
        <w:t xml:space="preserve"> pour engager l’opérateur économique ou le groupement d’opérateurs économique</w:t>
      </w:r>
      <w:r w:rsidR="00E2227A" w:rsidRPr="002C15C0">
        <w:t xml:space="preserve"> qui remet offre</w:t>
      </w:r>
      <w:r w:rsidR="000B4317">
        <w:t> :</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5"/>
        <w:gridCol w:w="3543"/>
      </w:tblGrid>
      <w:tr w:rsidR="00AE1189" w:rsidRPr="004A187D" w14:paraId="3FC1ABF6" w14:textId="77777777" w:rsidTr="69894550">
        <w:tc>
          <w:tcPr>
            <w:tcW w:w="2694" w:type="dxa"/>
            <w:tcBorders>
              <w:top w:val="single" w:sz="4" w:space="0" w:color="auto"/>
              <w:bottom w:val="single" w:sz="4" w:space="0" w:color="auto"/>
            </w:tcBorders>
            <w:shd w:val="clear" w:color="auto" w:fill="D9D9D9" w:themeFill="background1" w:themeFillShade="D9"/>
            <w:vAlign w:val="center"/>
          </w:tcPr>
          <w:p w14:paraId="7045CFBB" w14:textId="3F2D3D7E" w:rsidR="00AE1189" w:rsidRPr="005D28AB" w:rsidRDefault="00AE1189" w:rsidP="00D1115B">
            <w:pPr>
              <w:spacing w:before="120"/>
              <w:ind w:right="500"/>
              <w:jc w:val="left"/>
              <w:rPr>
                <w:rStyle w:val="Nomduchamp"/>
                <w:caps/>
                <w:smallCaps w:val="0"/>
                <w:sz w:val="18"/>
                <w:szCs w:val="18"/>
              </w:rPr>
            </w:pPr>
            <w:r>
              <w:rPr>
                <w:rStyle w:val="Nomduchamp"/>
                <w:caps/>
                <w:sz w:val="18"/>
                <w:szCs w:val="18"/>
              </w:rPr>
              <w:t>sI LE.a signataire</w:t>
            </w:r>
          </w:p>
        </w:tc>
        <w:tc>
          <w:tcPr>
            <w:tcW w:w="2835" w:type="dxa"/>
            <w:tcBorders>
              <w:top w:val="single" w:sz="4" w:space="0" w:color="auto"/>
              <w:bottom w:val="single" w:sz="4" w:space="0" w:color="auto"/>
            </w:tcBorders>
            <w:shd w:val="clear" w:color="auto" w:fill="D9D9D9" w:themeFill="background1" w:themeFillShade="D9"/>
            <w:vAlign w:val="center"/>
          </w:tcPr>
          <w:p w14:paraId="413F1B2A" w14:textId="7A11F59B" w:rsidR="00AE1189" w:rsidRPr="005D28AB" w:rsidRDefault="00CF2EBD" w:rsidP="00D1115B">
            <w:pPr>
              <w:spacing w:before="120"/>
              <w:ind w:right="313"/>
              <w:jc w:val="left"/>
              <w:rPr>
                <w:rStyle w:val="Nomduchamp"/>
                <w:bCs/>
                <w:caps/>
                <w:smallCaps w:val="0"/>
                <w:sz w:val="18"/>
                <w:szCs w:val="18"/>
              </w:rPr>
            </w:pPr>
            <w:r>
              <w:rPr>
                <w:rStyle w:val="Nomduchamp"/>
                <w:bCs/>
                <w:caps/>
                <w:sz w:val="18"/>
                <w:szCs w:val="18"/>
              </w:rPr>
              <w:t>document(s)</w:t>
            </w:r>
            <w:r w:rsidR="00AE1189">
              <w:rPr>
                <w:rStyle w:val="Nomduchamp"/>
                <w:bCs/>
                <w:caps/>
                <w:sz w:val="18"/>
                <w:szCs w:val="18"/>
              </w:rPr>
              <w:t xml:space="preserve"> à JOINDRE</w:t>
            </w:r>
          </w:p>
        </w:tc>
        <w:tc>
          <w:tcPr>
            <w:tcW w:w="3543" w:type="dxa"/>
            <w:tcBorders>
              <w:top w:val="single" w:sz="4" w:space="0" w:color="auto"/>
              <w:bottom w:val="single" w:sz="4" w:space="0" w:color="auto"/>
            </w:tcBorders>
            <w:shd w:val="clear" w:color="auto" w:fill="D9D9D9" w:themeFill="background1" w:themeFillShade="D9"/>
            <w:vAlign w:val="center"/>
          </w:tcPr>
          <w:p w14:paraId="2D01F932" w14:textId="1B77B377" w:rsidR="00AE1189" w:rsidRPr="005D28AB" w:rsidRDefault="00AE1189" w:rsidP="00D1115B">
            <w:pPr>
              <w:spacing w:before="120"/>
              <w:jc w:val="left"/>
              <w:rPr>
                <w:rStyle w:val="Nomduchamp"/>
                <w:caps/>
                <w:smallCaps w:val="0"/>
                <w:sz w:val="18"/>
                <w:szCs w:val="18"/>
              </w:rPr>
            </w:pPr>
            <w:r>
              <w:rPr>
                <w:rStyle w:val="Nomduchamp"/>
                <w:caps/>
                <w:sz w:val="18"/>
                <w:szCs w:val="18"/>
              </w:rPr>
              <w:t>précisions</w:t>
            </w:r>
          </w:p>
        </w:tc>
      </w:tr>
      <w:tr w:rsidR="00AE1189" w:rsidRPr="00BA6711" w14:paraId="749511DC" w14:textId="77777777" w:rsidTr="009D1AC1">
        <w:trPr>
          <w:trHeight w:val="895"/>
        </w:trPr>
        <w:tc>
          <w:tcPr>
            <w:tcW w:w="2694" w:type="dxa"/>
            <w:tcBorders>
              <w:top w:val="single" w:sz="4" w:space="0" w:color="auto"/>
              <w:bottom w:val="single" w:sz="4" w:space="0" w:color="auto"/>
            </w:tcBorders>
          </w:tcPr>
          <w:p w14:paraId="03EECA12" w14:textId="4677EC35" w:rsidR="00AE1189" w:rsidRPr="00BA6711" w:rsidRDefault="1EE23E79" w:rsidP="000A4502">
            <w:pPr>
              <w:spacing w:before="60"/>
              <w:ind w:right="500"/>
              <w:jc w:val="left"/>
              <w:rPr>
                <w:b/>
                <w:bCs/>
                <w:smallCaps/>
                <w:color w:val="CC9900"/>
                <w:sz w:val="18"/>
                <w:szCs w:val="18"/>
              </w:rPr>
            </w:pPr>
            <w:r w:rsidRPr="69894550">
              <w:rPr>
                <w:b/>
                <w:bCs/>
                <w:smallCaps/>
                <w:sz w:val="18"/>
                <w:szCs w:val="18"/>
              </w:rPr>
              <w:t>Dispose des pouvoirs, conférés par les statuts de sa société, de signer l’offre</w:t>
            </w:r>
          </w:p>
        </w:tc>
        <w:tc>
          <w:tcPr>
            <w:tcW w:w="2835" w:type="dxa"/>
            <w:tcBorders>
              <w:top w:val="single" w:sz="4" w:space="0" w:color="auto"/>
              <w:bottom w:val="single" w:sz="4" w:space="0" w:color="auto"/>
            </w:tcBorders>
            <w:vAlign w:val="center"/>
          </w:tcPr>
          <w:p w14:paraId="7ACAD5E0" w14:textId="1532EDC0" w:rsidR="00AE1189" w:rsidRPr="00CF2EBD" w:rsidRDefault="00AE1189" w:rsidP="00D1115B">
            <w:pPr>
              <w:spacing w:before="60"/>
              <w:ind w:right="313"/>
              <w:jc w:val="left"/>
              <w:rPr>
                <w:b/>
                <w:sz w:val="18"/>
                <w:szCs w:val="18"/>
              </w:rPr>
            </w:pPr>
            <w:r w:rsidRPr="00CF2EBD">
              <w:rPr>
                <w:b/>
                <w:sz w:val="18"/>
                <w:szCs w:val="18"/>
              </w:rPr>
              <w:t>Extraits des statuts de la société</w:t>
            </w:r>
          </w:p>
        </w:tc>
        <w:tc>
          <w:tcPr>
            <w:tcW w:w="3543" w:type="dxa"/>
            <w:tcBorders>
              <w:top w:val="single" w:sz="4" w:space="0" w:color="auto"/>
              <w:bottom w:val="single" w:sz="4" w:space="0" w:color="auto"/>
            </w:tcBorders>
            <w:vAlign w:val="center"/>
          </w:tcPr>
          <w:p w14:paraId="527BDB33" w14:textId="0EAD1741" w:rsidR="00AE1189" w:rsidRPr="00AE1189" w:rsidRDefault="00AE1189" w:rsidP="000A4502">
            <w:pPr>
              <w:spacing w:before="60"/>
              <w:jc w:val="left"/>
              <w:rPr>
                <w:bCs/>
                <w:sz w:val="18"/>
                <w:szCs w:val="18"/>
              </w:rPr>
            </w:pPr>
            <w:r>
              <w:rPr>
                <w:bCs/>
                <w:sz w:val="18"/>
                <w:szCs w:val="18"/>
              </w:rPr>
              <w:t xml:space="preserve">Mise en évidence des passages </w:t>
            </w:r>
            <w:r w:rsidRPr="00AE1189">
              <w:rPr>
                <w:bCs/>
                <w:sz w:val="18"/>
                <w:szCs w:val="18"/>
              </w:rPr>
              <w:t>désignant cette personne comme compétente pour engager la personne morale</w:t>
            </w:r>
            <w:r w:rsidRPr="00AE1189">
              <w:rPr>
                <w:rFonts w:asciiTheme="minorHAnsi" w:hAnsiTheme="minorHAnsi" w:cstheme="minorHAnsi"/>
                <w:bCs/>
                <w:sz w:val="18"/>
                <w:szCs w:val="18"/>
                <w:lang w:eastAsia="fr-FR"/>
              </w:rPr>
              <w:t xml:space="preserve"> </w:t>
            </w:r>
            <w:r w:rsidRPr="00AE1189">
              <w:rPr>
                <w:rFonts w:asciiTheme="minorHAnsi" w:hAnsiTheme="minorHAnsi" w:cstheme="minorHAnsi"/>
                <w:bCs/>
                <w:i/>
                <w:iCs/>
                <w:sz w:val="18"/>
                <w:szCs w:val="18"/>
                <w:u w:val="single"/>
                <w:lang w:eastAsia="fr-FR"/>
              </w:rPr>
              <w:t>pour l’acte spécifique de signature d’une offre à un marché public</w:t>
            </w:r>
            <w:r w:rsidRPr="00AE1189">
              <w:rPr>
                <w:rFonts w:asciiTheme="minorHAnsi" w:hAnsiTheme="minorHAnsi" w:cstheme="minorHAnsi"/>
                <w:bCs/>
                <w:sz w:val="18"/>
                <w:szCs w:val="18"/>
                <w:lang w:eastAsia="fr-FR"/>
              </w:rPr>
              <w:t>.</w:t>
            </w:r>
          </w:p>
        </w:tc>
      </w:tr>
      <w:tr w:rsidR="00AE1189" w:rsidRPr="004A187D" w14:paraId="5B64585C" w14:textId="77777777" w:rsidTr="69894550">
        <w:trPr>
          <w:trHeight w:val="895"/>
        </w:trPr>
        <w:tc>
          <w:tcPr>
            <w:tcW w:w="2694" w:type="dxa"/>
            <w:tcBorders>
              <w:top w:val="single" w:sz="4" w:space="0" w:color="auto"/>
            </w:tcBorders>
            <w:vAlign w:val="center"/>
          </w:tcPr>
          <w:p w14:paraId="15DB1910" w14:textId="70289112" w:rsidR="00AE1189" w:rsidRPr="005D28AB" w:rsidRDefault="00AE1189" w:rsidP="00D1115B">
            <w:pPr>
              <w:spacing w:before="60"/>
              <w:ind w:right="500"/>
              <w:jc w:val="left"/>
              <w:rPr>
                <w:rFonts w:cs="Arial"/>
                <w:b/>
                <w:bCs/>
                <w:smallCaps/>
                <w:color w:val="000000"/>
                <w:sz w:val="18"/>
                <w:szCs w:val="18"/>
              </w:rPr>
            </w:pPr>
            <w:r>
              <w:rPr>
                <w:b/>
                <w:bCs/>
                <w:smallCaps/>
                <w:sz w:val="18"/>
                <w:szCs w:val="18"/>
              </w:rPr>
              <w:lastRenderedPageBreak/>
              <w:t>Ne dispose pas de ces pouvoirs</w:t>
            </w:r>
          </w:p>
        </w:tc>
        <w:tc>
          <w:tcPr>
            <w:tcW w:w="2835" w:type="dxa"/>
            <w:tcBorders>
              <w:top w:val="single" w:sz="4" w:space="0" w:color="auto"/>
            </w:tcBorders>
            <w:vAlign w:val="center"/>
          </w:tcPr>
          <w:p w14:paraId="115D4345" w14:textId="3135CF4C" w:rsidR="00AE1189" w:rsidRPr="00CF2EBD" w:rsidRDefault="00AE1189" w:rsidP="00D1115B">
            <w:pPr>
              <w:spacing w:before="60"/>
              <w:ind w:right="313"/>
              <w:jc w:val="left"/>
              <w:rPr>
                <w:rFonts w:cs="Arial"/>
                <w:b/>
                <w:color w:val="000000"/>
                <w:sz w:val="18"/>
                <w:szCs w:val="18"/>
              </w:rPr>
            </w:pPr>
            <w:r w:rsidRPr="00CF2EBD">
              <w:rPr>
                <w:b/>
                <w:sz w:val="18"/>
                <w:szCs w:val="18"/>
              </w:rPr>
              <w:t>Attestation de délégation de signature</w:t>
            </w:r>
          </w:p>
        </w:tc>
        <w:tc>
          <w:tcPr>
            <w:tcW w:w="3543" w:type="dxa"/>
            <w:tcBorders>
              <w:top w:val="single" w:sz="4" w:space="0" w:color="auto"/>
            </w:tcBorders>
            <w:vAlign w:val="center"/>
          </w:tcPr>
          <w:p w14:paraId="05D52BC9" w14:textId="77777777" w:rsidR="00AE1189" w:rsidRPr="00CF2EBD" w:rsidRDefault="00AE1189" w:rsidP="00AE1189">
            <w:pPr>
              <w:pStyle w:val="Paragraphedeliste"/>
              <w:numPr>
                <w:ilvl w:val="3"/>
                <w:numId w:val="24"/>
              </w:numPr>
              <w:spacing w:before="60"/>
              <w:ind w:left="420"/>
              <w:jc w:val="left"/>
              <w:rPr>
                <w:rFonts w:cs="Arial"/>
                <w:b/>
                <w:sz w:val="18"/>
                <w:szCs w:val="18"/>
              </w:rPr>
            </w:pPr>
            <w:r w:rsidRPr="00CF2EBD">
              <w:rPr>
                <w:sz w:val="18"/>
                <w:szCs w:val="18"/>
              </w:rPr>
              <w:t>accordée au signataire du rapport de dépôt pour le présent marché</w:t>
            </w:r>
          </w:p>
          <w:p w14:paraId="41EA7A58" w14:textId="5BD5F719" w:rsidR="00AE1189" w:rsidRPr="00AE1189" w:rsidRDefault="00AE1189" w:rsidP="00AE1189">
            <w:pPr>
              <w:pStyle w:val="Paragraphedeliste"/>
              <w:numPr>
                <w:ilvl w:val="3"/>
                <w:numId w:val="24"/>
              </w:numPr>
              <w:spacing w:before="60"/>
              <w:ind w:left="420"/>
              <w:jc w:val="left"/>
              <w:rPr>
                <w:rFonts w:cs="Arial"/>
                <w:b/>
                <w:sz w:val="18"/>
                <w:szCs w:val="18"/>
              </w:rPr>
            </w:pPr>
            <w:r w:rsidRPr="00CF2EBD">
              <w:rPr>
                <w:rFonts w:asciiTheme="minorHAnsi" w:hAnsiTheme="minorHAnsi" w:cstheme="minorHAnsi"/>
                <w:bCs/>
                <w:sz w:val="18"/>
                <w:szCs w:val="18"/>
                <w:lang w:eastAsia="fr-FR"/>
              </w:rPr>
              <w:t>signée par une personne habilitée à engager la personne morale.</w:t>
            </w:r>
          </w:p>
        </w:tc>
      </w:tr>
      <w:tr w:rsidR="00AE1189" w:rsidRPr="004A187D" w14:paraId="36ACD8B9" w14:textId="77777777" w:rsidTr="69894550">
        <w:trPr>
          <w:trHeight w:val="637"/>
        </w:trPr>
        <w:tc>
          <w:tcPr>
            <w:tcW w:w="2694" w:type="dxa"/>
            <w:tcBorders>
              <w:bottom w:val="single" w:sz="4" w:space="0" w:color="auto"/>
            </w:tcBorders>
            <w:vAlign w:val="center"/>
          </w:tcPr>
          <w:p w14:paraId="339EABD2" w14:textId="4CF97EF1" w:rsidR="00AE1189" w:rsidRPr="005D28AB" w:rsidRDefault="00AE1189" w:rsidP="00AE1189">
            <w:pPr>
              <w:spacing w:before="60"/>
              <w:ind w:right="500"/>
              <w:jc w:val="left"/>
              <w:rPr>
                <w:rFonts w:cs="Arial"/>
                <w:b/>
                <w:bCs/>
                <w:smallCaps/>
                <w:color w:val="000000"/>
                <w:sz w:val="18"/>
                <w:szCs w:val="18"/>
              </w:rPr>
            </w:pPr>
          </w:p>
        </w:tc>
        <w:tc>
          <w:tcPr>
            <w:tcW w:w="2835" w:type="dxa"/>
            <w:tcBorders>
              <w:bottom w:val="single" w:sz="4" w:space="0" w:color="auto"/>
            </w:tcBorders>
            <w:vAlign w:val="center"/>
          </w:tcPr>
          <w:p w14:paraId="69326E6E" w14:textId="67710A82" w:rsidR="00AE1189" w:rsidRPr="00CF2EBD" w:rsidRDefault="00AE1189" w:rsidP="00AE1189">
            <w:pPr>
              <w:spacing w:before="60"/>
              <w:ind w:right="313"/>
              <w:jc w:val="left"/>
              <w:rPr>
                <w:rFonts w:cs="Arial"/>
                <w:b/>
                <w:color w:val="000000"/>
                <w:sz w:val="18"/>
                <w:szCs w:val="18"/>
              </w:rPr>
            </w:pPr>
            <w:r w:rsidRPr="00CF2EBD">
              <w:rPr>
                <w:b/>
                <w:sz w:val="18"/>
                <w:szCs w:val="18"/>
              </w:rPr>
              <w:t>Extraits des statuts de la société</w:t>
            </w:r>
          </w:p>
        </w:tc>
        <w:tc>
          <w:tcPr>
            <w:tcW w:w="3543" w:type="dxa"/>
            <w:tcBorders>
              <w:bottom w:val="single" w:sz="4" w:space="0" w:color="auto"/>
            </w:tcBorders>
            <w:vAlign w:val="center"/>
          </w:tcPr>
          <w:p w14:paraId="4EC35551" w14:textId="1874EBFA" w:rsidR="00AE1189" w:rsidRPr="005D28AB" w:rsidRDefault="00AE1189" w:rsidP="00AE1189">
            <w:pPr>
              <w:spacing w:before="60"/>
              <w:jc w:val="left"/>
              <w:rPr>
                <w:rFonts w:cs="Arial"/>
                <w:b/>
                <w:color w:val="000000"/>
                <w:sz w:val="18"/>
                <w:szCs w:val="18"/>
              </w:rPr>
            </w:pPr>
            <w:r w:rsidRPr="00AE1189">
              <w:rPr>
                <w:bCs/>
                <w:sz w:val="18"/>
                <w:szCs w:val="18"/>
              </w:rPr>
              <w:t xml:space="preserve">Mise en évidence </w:t>
            </w:r>
            <w:r w:rsidRPr="00AE1189">
              <w:rPr>
                <w:rFonts w:asciiTheme="minorHAnsi" w:hAnsiTheme="minorHAnsi" w:cstheme="minorHAnsi"/>
                <w:bCs/>
                <w:sz w:val="18"/>
                <w:szCs w:val="18"/>
                <w:lang w:eastAsia="fr-FR"/>
              </w:rPr>
              <w:t>des passages établissant l’habilitation de la personne qui signe l’</w:t>
            </w:r>
            <w:r w:rsidRPr="00AE1189">
              <w:rPr>
                <w:rFonts w:asciiTheme="minorHAnsi" w:hAnsiTheme="minorHAnsi" w:cstheme="minorHAnsi"/>
                <w:bCs/>
                <w:i/>
                <w:iCs/>
                <w:sz w:val="18"/>
                <w:szCs w:val="18"/>
                <w:lang w:eastAsia="fr-FR"/>
              </w:rPr>
              <w:t>attestation de délégation</w:t>
            </w:r>
            <w:r w:rsidRPr="00AE1189">
              <w:rPr>
                <w:rFonts w:asciiTheme="minorHAnsi" w:hAnsiTheme="minorHAnsi" w:cstheme="minorHAnsi"/>
                <w:bCs/>
                <w:i/>
                <w:iCs/>
                <w:sz w:val="18"/>
                <w:szCs w:val="18"/>
                <w:u w:val="single"/>
                <w:lang w:eastAsia="fr-FR"/>
              </w:rPr>
              <w:t xml:space="preserve"> pour l’acte spécifique de signature d’une offre à un marché public</w:t>
            </w:r>
            <w:r w:rsidRPr="00AE1189">
              <w:rPr>
                <w:rFonts w:asciiTheme="minorHAnsi" w:hAnsiTheme="minorHAnsi" w:cstheme="minorHAnsi"/>
                <w:bCs/>
                <w:sz w:val="18"/>
                <w:szCs w:val="18"/>
                <w:lang w:eastAsia="fr-FR"/>
              </w:rPr>
              <w:t>.</w:t>
            </w:r>
          </w:p>
        </w:tc>
      </w:tr>
      <w:tr w:rsidR="00AD0F8D" w:rsidRPr="004A187D" w14:paraId="41E7866B" w14:textId="77777777" w:rsidTr="69894550">
        <w:tc>
          <w:tcPr>
            <w:tcW w:w="9072" w:type="dxa"/>
            <w:gridSpan w:val="3"/>
            <w:tcBorders>
              <w:top w:val="single" w:sz="4" w:space="0" w:color="auto"/>
              <w:bottom w:val="single" w:sz="4" w:space="0" w:color="auto"/>
            </w:tcBorders>
            <w:shd w:val="clear" w:color="auto" w:fill="D9D9D9" w:themeFill="background1" w:themeFillShade="D9"/>
            <w:vAlign w:val="center"/>
          </w:tcPr>
          <w:p w14:paraId="084B0ABC" w14:textId="3A3501C3" w:rsidR="00AD0F8D" w:rsidRPr="005D28AB" w:rsidRDefault="00AD0F8D" w:rsidP="00D1115B">
            <w:pPr>
              <w:spacing w:before="120"/>
              <w:jc w:val="left"/>
              <w:rPr>
                <w:rStyle w:val="Nomduchamp"/>
                <w:caps/>
                <w:smallCaps w:val="0"/>
                <w:sz w:val="18"/>
                <w:szCs w:val="18"/>
              </w:rPr>
            </w:pPr>
            <w:r>
              <w:rPr>
                <w:rStyle w:val="Nomduchamp"/>
                <w:caps/>
                <w:sz w:val="18"/>
                <w:szCs w:val="18"/>
              </w:rPr>
              <w:t>En cas de groupement</w:t>
            </w:r>
          </w:p>
        </w:tc>
      </w:tr>
      <w:tr w:rsidR="00CF2EBD" w:rsidRPr="00BA6711" w14:paraId="7A1FBAF8" w14:textId="77777777" w:rsidTr="69894550">
        <w:trPr>
          <w:trHeight w:val="895"/>
        </w:trPr>
        <w:tc>
          <w:tcPr>
            <w:tcW w:w="2694" w:type="dxa"/>
            <w:tcBorders>
              <w:top w:val="single" w:sz="4" w:space="0" w:color="auto"/>
            </w:tcBorders>
            <w:vAlign w:val="center"/>
          </w:tcPr>
          <w:p w14:paraId="6E9B558B" w14:textId="30E6873A" w:rsidR="00CF2EBD" w:rsidRPr="00BA6711" w:rsidRDefault="00CF2EBD" w:rsidP="00D1115B">
            <w:pPr>
              <w:spacing w:before="60"/>
              <w:ind w:right="500"/>
              <w:jc w:val="left"/>
              <w:rPr>
                <w:b/>
                <w:bCs/>
                <w:smallCaps/>
                <w:color w:val="CC9900"/>
                <w:sz w:val="18"/>
                <w:szCs w:val="18"/>
              </w:rPr>
            </w:pPr>
            <w:r>
              <w:rPr>
                <w:b/>
                <w:bCs/>
                <w:smallCaps/>
                <w:sz w:val="18"/>
                <w:szCs w:val="18"/>
              </w:rPr>
              <w:t>C</w:t>
            </w:r>
            <w:r w:rsidRPr="00CF2EBD">
              <w:rPr>
                <w:b/>
                <w:bCs/>
                <w:smallCaps/>
                <w:sz w:val="18"/>
                <w:szCs w:val="18"/>
              </w:rPr>
              <w:t>haque opérateur économique autre que le chef de file</w:t>
            </w:r>
            <w:r>
              <w:rPr>
                <w:b/>
                <w:bCs/>
                <w:smallCaps/>
                <w:sz w:val="18"/>
                <w:szCs w:val="18"/>
              </w:rPr>
              <w:t>, remet en sus :</w:t>
            </w:r>
          </w:p>
        </w:tc>
        <w:tc>
          <w:tcPr>
            <w:tcW w:w="2835" w:type="dxa"/>
            <w:tcBorders>
              <w:top w:val="single" w:sz="4" w:space="0" w:color="auto"/>
            </w:tcBorders>
            <w:vAlign w:val="center"/>
          </w:tcPr>
          <w:p w14:paraId="582DB1CD" w14:textId="0DA7DC84" w:rsidR="00CF2EBD" w:rsidRPr="00CF2EBD" w:rsidRDefault="00CF2EBD" w:rsidP="00D1115B">
            <w:pPr>
              <w:spacing w:before="60"/>
              <w:ind w:right="313"/>
              <w:jc w:val="left"/>
              <w:rPr>
                <w:b/>
                <w:sz w:val="18"/>
                <w:szCs w:val="18"/>
              </w:rPr>
            </w:pPr>
            <w:r w:rsidRPr="00CF2EBD">
              <w:rPr>
                <w:b/>
                <w:sz w:val="18"/>
                <w:szCs w:val="18"/>
              </w:rPr>
              <w:t>Attestation de délégation de signature au chef de file du groupement</w:t>
            </w:r>
          </w:p>
        </w:tc>
        <w:tc>
          <w:tcPr>
            <w:tcW w:w="3543" w:type="dxa"/>
            <w:tcBorders>
              <w:top w:val="single" w:sz="4" w:space="0" w:color="auto"/>
            </w:tcBorders>
            <w:vAlign w:val="center"/>
          </w:tcPr>
          <w:p w14:paraId="3D01C87E" w14:textId="77777777" w:rsidR="00CF2EBD" w:rsidRPr="00CF2EBD" w:rsidRDefault="00CF2EBD" w:rsidP="00CF2EBD">
            <w:pPr>
              <w:pStyle w:val="Paragraphedeliste"/>
              <w:numPr>
                <w:ilvl w:val="3"/>
                <w:numId w:val="24"/>
              </w:numPr>
              <w:spacing w:before="60"/>
              <w:ind w:left="420"/>
              <w:jc w:val="left"/>
              <w:rPr>
                <w:rFonts w:cs="Arial"/>
                <w:b/>
                <w:sz w:val="18"/>
                <w:szCs w:val="18"/>
              </w:rPr>
            </w:pPr>
            <w:r w:rsidRPr="00CF2EBD">
              <w:rPr>
                <w:sz w:val="18"/>
                <w:szCs w:val="18"/>
              </w:rPr>
              <w:t>accordée au signataire du rapport de dépôt pour le présent marché</w:t>
            </w:r>
          </w:p>
          <w:p w14:paraId="6C0AEC7F" w14:textId="5154CB22" w:rsidR="00CF2EBD" w:rsidRPr="00CF2EBD" w:rsidRDefault="00CF2EBD" w:rsidP="00CF2EBD">
            <w:pPr>
              <w:pStyle w:val="Paragraphedeliste"/>
              <w:numPr>
                <w:ilvl w:val="3"/>
                <w:numId w:val="24"/>
              </w:numPr>
              <w:spacing w:before="60"/>
              <w:ind w:left="420"/>
              <w:jc w:val="left"/>
              <w:rPr>
                <w:rFonts w:cs="Arial"/>
                <w:b/>
                <w:sz w:val="18"/>
                <w:szCs w:val="18"/>
              </w:rPr>
            </w:pPr>
            <w:r w:rsidRPr="00CF2EBD">
              <w:rPr>
                <w:rFonts w:asciiTheme="minorHAnsi" w:hAnsiTheme="minorHAnsi" w:cstheme="minorHAnsi"/>
                <w:bCs/>
                <w:sz w:val="18"/>
                <w:szCs w:val="18"/>
                <w:lang w:eastAsia="fr-FR"/>
              </w:rPr>
              <w:t>signée par une personne habilitée à engager la personne morale.</w:t>
            </w:r>
          </w:p>
        </w:tc>
      </w:tr>
      <w:tr w:rsidR="00CF2EBD" w:rsidRPr="004A187D" w14:paraId="609B2110" w14:textId="77777777" w:rsidTr="69894550">
        <w:trPr>
          <w:trHeight w:val="637"/>
        </w:trPr>
        <w:tc>
          <w:tcPr>
            <w:tcW w:w="2694" w:type="dxa"/>
            <w:tcBorders>
              <w:bottom w:val="single" w:sz="4" w:space="0" w:color="auto"/>
            </w:tcBorders>
            <w:vAlign w:val="center"/>
          </w:tcPr>
          <w:p w14:paraId="32941E3F" w14:textId="77777777" w:rsidR="00CF2EBD" w:rsidRPr="005D28AB" w:rsidRDefault="00CF2EBD" w:rsidP="00D1115B">
            <w:pPr>
              <w:spacing w:before="60"/>
              <w:ind w:right="500"/>
              <w:jc w:val="left"/>
              <w:rPr>
                <w:rFonts w:cs="Arial"/>
                <w:b/>
                <w:bCs/>
                <w:smallCaps/>
                <w:color w:val="000000"/>
                <w:sz w:val="18"/>
                <w:szCs w:val="18"/>
              </w:rPr>
            </w:pPr>
          </w:p>
        </w:tc>
        <w:tc>
          <w:tcPr>
            <w:tcW w:w="2835" w:type="dxa"/>
            <w:tcBorders>
              <w:bottom w:val="single" w:sz="4" w:space="0" w:color="auto"/>
            </w:tcBorders>
            <w:vAlign w:val="center"/>
          </w:tcPr>
          <w:p w14:paraId="775930B9" w14:textId="77777777" w:rsidR="00CF2EBD" w:rsidRPr="00CF2EBD" w:rsidRDefault="00CF2EBD" w:rsidP="00D1115B">
            <w:pPr>
              <w:spacing w:before="60"/>
              <w:ind w:right="313"/>
              <w:jc w:val="left"/>
              <w:rPr>
                <w:rFonts w:cs="Arial"/>
                <w:b/>
                <w:color w:val="000000"/>
                <w:sz w:val="18"/>
                <w:szCs w:val="18"/>
              </w:rPr>
            </w:pPr>
            <w:r w:rsidRPr="00CF2EBD">
              <w:rPr>
                <w:b/>
                <w:sz w:val="18"/>
                <w:szCs w:val="18"/>
              </w:rPr>
              <w:t>Extraits des statuts de la société</w:t>
            </w:r>
          </w:p>
        </w:tc>
        <w:tc>
          <w:tcPr>
            <w:tcW w:w="3543" w:type="dxa"/>
            <w:tcBorders>
              <w:bottom w:val="single" w:sz="4" w:space="0" w:color="auto"/>
            </w:tcBorders>
            <w:vAlign w:val="center"/>
          </w:tcPr>
          <w:p w14:paraId="33AF213E" w14:textId="77777777" w:rsidR="00CF2EBD" w:rsidRPr="005D28AB" w:rsidRDefault="00CF2EBD" w:rsidP="00D1115B">
            <w:pPr>
              <w:spacing w:before="60"/>
              <w:jc w:val="left"/>
              <w:rPr>
                <w:rFonts w:cs="Arial"/>
                <w:b/>
                <w:color w:val="000000"/>
                <w:sz w:val="18"/>
                <w:szCs w:val="18"/>
              </w:rPr>
            </w:pPr>
            <w:r w:rsidRPr="00AE1189">
              <w:rPr>
                <w:bCs/>
                <w:sz w:val="18"/>
                <w:szCs w:val="18"/>
              </w:rPr>
              <w:t xml:space="preserve">Mise en évidence </w:t>
            </w:r>
            <w:r w:rsidRPr="00AE1189">
              <w:rPr>
                <w:rFonts w:asciiTheme="minorHAnsi" w:hAnsiTheme="minorHAnsi" w:cstheme="minorHAnsi"/>
                <w:bCs/>
                <w:sz w:val="18"/>
                <w:szCs w:val="18"/>
                <w:lang w:eastAsia="fr-FR"/>
              </w:rPr>
              <w:t>des passages établissant l’habilitation de la personne qui signe l’</w:t>
            </w:r>
            <w:r w:rsidRPr="00AE1189">
              <w:rPr>
                <w:rFonts w:asciiTheme="minorHAnsi" w:hAnsiTheme="minorHAnsi" w:cstheme="minorHAnsi"/>
                <w:bCs/>
                <w:i/>
                <w:iCs/>
                <w:sz w:val="18"/>
                <w:szCs w:val="18"/>
                <w:lang w:eastAsia="fr-FR"/>
              </w:rPr>
              <w:t>attestation de délégation</w:t>
            </w:r>
            <w:r w:rsidRPr="00AE1189">
              <w:rPr>
                <w:rFonts w:asciiTheme="minorHAnsi" w:hAnsiTheme="minorHAnsi" w:cstheme="minorHAnsi"/>
                <w:bCs/>
                <w:i/>
                <w:iCs/>
                <w:sz w:val="18"/>
                <w:szCs w:val="18"/>
                <w:u w:val="single"/>
                <w:lang w:eastAsia="fr-FR"/>
              </w:rPr>
              <w:t xml:space="preserve"> pour l’acte spécifique de signature d’une offre à un marché public</w:t>
            </w:r>
            <w:r w:rsidRPr="00AE1189">
              <w:rPr>
                <w:rFonts w:asciiTheme="minorHAnsi" w:hAnsiTheme="minorHAnsi" w:cstheme="minorHAnsi"/>
                <w:bCs/>
                <w:sz w:val="18"/>
                <w:szCs w:val="18"/>
                <w:lang w:eastAsia="fr-FR"/>
              </w:rPr>
              <w:t>.</w:t>
            </w:r>
          </w:p>
        </w:tc>
      </w:tr>
      <w:tr w:rsidR="00CF2EBD" w:rsidRPr="004A187D" w14:paraId="5C1CA2BA" w14:textId="77777777" w:rsidTr="69894550">
        <w:tc>
          <w:tcPr>
            <w:tcW w:w="9072" w:type="dxa"/>
            <w:gridSpan w:val="3"/>
            <w:tcBorders>
              <w:top w:val="single" w:sz="4" w:space="0" w:color="auto"/>
              <w:bottom w:val="single" w:sz="4" w:space="0" w:color="auto"/>
            </w:tcBorders>
            <w:shd w:val="clear" w:color="auto" w:fill="D9D9D9" w:themeFill="background1" w:themeFillShade="D9"/>
            <w:vAlign w:val="center"/>
          </w:tcPr>
          <w:p w14:paraId="5D388394" w14:textId="4D8D0B56" w:rsidR="00CF2EBD" w:rsidRPr="005D28AB" w:rsidRDefault="00CF2EBD" w:rsidP="00CF2EBD">
            <w:pPr>
              <w:spacing w:before="120"/>
              <w:ind w:right="500"/>
              <w:jc w:val="left"/>
              <w:rPr>
                <w:rStyle w:val="Nomduchamp"/>
                <w:caps/>
                <w:smallCaps w:val="0"/>
                <w:sz w:val="18"/>
                <w:szCs w:val="18"/>
              </w:rPr>
            </w:pPr>
            <w:r>
              <w:rPr>
                <w:rStyle w:val="Nomduchamp"/>
                <w:caps/>
                <w:sz w:val="18"/>
                <w:szCs w:val="18"/>
              </w:rPr>
              <w:t xml:space="preserve">Si d’autres </w:t>
            </w:r>
            <w:r>
              <w:rPr>
                <w:rFonts w:asciiTheme="minorHAnsi" w:hAnsiTheme="minorHAnsi" w:cstheme="minorHAnsi"/>
                <w:b/>
                <w:smallCaps/>
                <w:szCs w:val="20"/>
              </w:rPr>
              <w:t>pouvoir de signature sont à prendre en compte</w:t>
            </w:r>
          </w:p>
        </w:tc>
      </w:tr>
      <w:tr w:rsidR="00CF2EBD" w:rsidRPr="004A187D" w14:paraId="62613E84" w14:textId="77777777" w:rsidTr="69894550">
        <w:trPr>
          <w:trHeight w:val="70"/>
        </w:trPr>
        <w:tc>
          <w:tcPr>
            <w:tcW w:w="2694" w:type="dxa"/>
            <w:tcBorders>
              <w:top w:val="single" w:sz="4" w:space="0" w:color="auto"/>
            </w:tcBorders>
            <w:vAlign w:val="center"/>
          </w:tcPr>
          <w:p w14:paraId="262846CF" w14:textId="77777777" w:rsidR="00CF2EBD" w:rsidRPr="005D28AB" w:rsidRDefault="00CF2EBD" w:rsidP="00D1115B">
            <w:pPr>
              <w:spacing w:before="60"/>
              <w:ind w:right="500"/>
              <w:jc w:val="left"/>
              <w:rPr>
                <w:b/>
                <w:bCs/>
                <w:smallCaps/>
                <w:sz w:val="18"/>
                <w:szCs w:val="18"/>
              </w:rPr>
            </w:pPr>
          </w:p>
        </w:tc>
        <w:tc>
          <w:tcPr>
            <w:tcW w:w="2835" w:type="dxa"/>
            <w:tcBorders>
              <w:top w:val="single" w:sz="4" w:space="0" w:color="auto"/>
            </w:tcBorders>
            <w:vAlign w:val="center"/>
          </w:tcPr>
          <w:p w14:paraId="72312E64" w14:textId="73BCDD62" w:rsidR="00CF2EBD" w:rsidRPr="005D28AB" w:rsidRDefault="00CF2EBD" w:rsidP="00D1115B">
            <w:pPr>
              <w:spacing w:before="60"/>
              <w:ind w:right="313"/>
              <w:jc w:val="left"/>
              <w:rPr>
                <w:bCs/>
                <w:sz w:val="18"/>
                <w:szCs w:val="18"/>
              </w:rPr>
            </w:pPr>
            <w:r w:rsidRPr="00AD0F8D">
              <w:rPr>
                <w:b/>
                <w:sz w:val="18"/>
                <w:szCs w:val="18"/>
              </w:rPr>
              <w:t>Document(s) attestant de ce(s) pouvoir(s) de signature</w:t>
            </w:r>
          </w:p>
        </w:tc>
        <w:tc>
          <w:tcPr>
            <w:tcW w:w="3543" w:type="dxa"/>
            <w:tcBorders>
              <w:top w:val="single" w:sz="4" w:space="0" w:color="auto"/>
            </w:tcBorders>
            <w:vAlign w:val="center"/>
          </w:tcPr>
          <w:p w14:paraId="63CD9F32" w14:textId="77777777" w:rsidR="00CF2EBD" w:rsidRPr="005D28AB" w:rsidRDefault="00CF2EBD" w:rsidP="00D1115B">
            <w:pPr>
              <w:spacing w:before="60"/>
              <w:jc w:val="left"/>
              <w:rPr>
                <w:sz w:val="18"/>
                <w:szCs w:val="18"/>
              </w:rPr>
            </w:pPr>
          </w:p>
        </w:tc>
      </w:tr>
    </w:tbl>
    <w:p w14:paraId="507A2DE5" w14:textId="77777777" w:rsidR="00AE1189" w:rsidRDefault="00AE1189" w:rsidP="00A23814"/>
    <w:p w14:paraId="1BA82116" w14:textId="1D981A85" w:rsidR="00A23814" w:rsidRDefault="4B5DAC1D" w:rsidP="00A23814">
      <w:r>
        <w:t>Une fois la(les) attestation(s) complétée(s)</w:t>
      </w:r>
      <w:r w:rsidR="5962F0C6">
        <w:t xml:space="preserve"> et signée(s)</w:t>
      </w:r>
      <w:r>
        <w:t xml:space="preserve">, </w:t>
      </w:r>
      <w:r w:rsidRPr="69894550">
        <w:rPr>
          <w:u w:val="single"/>
        </w:rPr>
        <w:t>enregistrez</w:t>
      </w:r>
      <w:r>
        <w:t xml:space="preserve"> le fichier Word pour le convertir en PDF.</w:t>
      </w:r>
    </w:p>
    <w:p w14:paraId="22D9816E" w14:textId="517216EC" w:rsidR="00785C97" w:rsidRDefault="00785C97" w:rsidP="00785C97">
      <w:pPr>
        <w:pStyle w:val="Titre4"/>
      </w:pPr>
      <w:r>
        <w:t>Format</w:t>
      </w:r>
    </w:p>
    <w:p w14:paraId="7F0F8403" w14:textId="57780B94" w:rsidR="00785C97" w:rsidRDefault="00785C97" w:rsidP="00785C97">
      <w:r>
        <w:t>Les documents respectent le format suivant :</w:t>
      </w:r>
    </w:p>
    <w:p w14:paraId="5D67BAAC" w14:textId="77777777" w:rsidR="0079317B" w:rsidRDefault="00785C97" w:rsidP="00785C97">
      <w:pPr>
        <w:pStyle w:val="Paragraphedeliste"/>
        <w:numPr>
          <w:ilvl w:val="0"/>
          <w:numId w:val="24"/>
        </w:numPr>
      </w:pPr>
      <w:r>
        <w:t>Format A4 orientation portrait ;</w:t>
      </w:r>
    </w:p>
    <w:p w14:paraId="290609A2" w14:textId="7D310A5E" w:rsidR="001669C3" w:rsidRPr="004276D2" w:rsidRDefault="00785C97" w:rsidP="00785C97">
      <w:pPr>
        <w:pStyle w:val="Paragraphedeliste"/>
        <w:numPr>
          <w:ilvl w:val="0"/>
          <w:numId w:val="24"/>
        </w:numPr>
      </w:pPr>
      <w:r>
        <w:t>1 seul fichier compilé .PDF.</w:t>
      </w:r>
    </w:p>
    <w:p w14:paraId="7C66A6E2" w14:textId="77777777" w:rsidR="001669C3" w:rsidRDefault="001669C3" w:rsidP="001669C3">
      <w:pPr>
        <w:pStyle w:val="Titre3"/>
      </w:pPr>
      <w:bookmarkStart w:id="110" w:name="_Toc217469354"/>
      <w:bookmarkStart w:id="111" w:name="_Toc217469355"/>
      <w:bookmarkStart w:id="112" w:name="_Toc217469365"/>
      <w:bookmarkStart w:id="113" w:name="_Toc217469369"/>
      <w:bookmarkStart w:id="114" w:name="_Toc217469375"/>
      <w:bookmarkStart w:id="115" w:name="_Toc217469376"/>
      <w:bookmarkStart w:id="116" w:name="_Toc217469384"/>
      <w:bookmarkStart w:id="117" w:name="_Toc217469388"/>
      <w:bookmarkStart w:id="118" w:name="_Toc217469399"/>
      <w:bookmarkStart w:id="119" w:name="_Toc217469406"/>
      <w:bookmarkStart w:id="120" w:name="_Toc217469412"/>
      <w:bookmarkStart w:id="121" w:name="_Toc217469417"/>
      <w:bookmarkStart w:id="122" w:name="_Toc217469424"/>
      <w:bookmarkStart w:id="123" w:name="_Toc217469431"/>
      <w:bookmarkStart w:id="124" w:name="_Toc217469436"/>
      <w:bookmarkStart w:id="125" w:name="_Toc217469440"/>
      <w:bookmarkStart w:id="126" w:name="_Toc217469444"/>
      <w:bookmarkStart w:id="127" w:name="_Toc217469445"/>
      <w:bookmarkStart w:id="128" w:name="_Toc217469454"/>
      <w:bookmarkStart w:id="129" w:name="_Toc217469458"/>
      <w:bookmarkStart w:id="130" w:name="_Toc217469464"/>
      <w:bookmarkStart w:id="131" w:name="_Toc217469465"/>
      <w:bookmarkStart w:id="132" w:name="_Toc217469473"/>
      <w:bookmarkStart w:id="133" w:name="_Toc217469477"/>
      <w:bookmarkStart w:id="134" w:name="_Toc217469488"/>
      <w:bookmarkStart w:id="135" w:name="_Toc217469495"/>
      <w:bookmarkStart w:id="136" w:name="_Toc217469501"/>
      <w:bookmarkStart w:id="137" w:name="_Toc217469506"/>
      <w:bookmarkStart w:id="138" w:name="_Toc217469513"/>
      <w:bookmarkStart w:id="139" w:name="_Toc217469520"/>
      <w:bookmarkStart w:id="140" w:name="_Toc217469525"/>
      <w:bookmarkStart w:id="141" w:name="_Toc217469529"/>
      <w:bookmarkStart w:id="142" w:name="_Toc217465802"/>
      <w:bookmarkStart w:id="143" w:name="_Toc217466784"/>
      <w:bookmarkStart w:id="144" w:name="_Toc217469533"/>
      <w:bookmarkStart w:id="145" w:name="_Toc217465803"/>
      <w:bookmarkStart w:id="146" w:name="_Toc217466785"/>
      <w:bookmarkStart w:id="147" w:name="_Toc217469534"/>
      <w:bookmarkStart w:id="148" w:name="_Ref226958626"/>
      <w:bookmarkStart w:id="149" w:name="_Ref223538023"/>
      <w:bookmarkStart w:id="150" w:name="_Toc113970301"/>
      <w:bookmarkEnd w:id="10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t>Rapport de dépôt avec signature qualifiée</w:t>
      </w:r>
      <w:bookmarkEnd w:id="148"/>
    </w:p>
    <w:p w14:paraId="21627A13" w14:textId="47B3ADBB" w:rsidR="001669C3" w:rsidRDefault="001669C3" w:rsidP="001669C3">
      <w:pPr>
        <w:pStyle w:val="Titre4"/>
      </w:pPr>
      <w:r>
        <w:t>Composition</w:t>
      </w:r>
    </w:p>
    <w:p w14:paraId="20619490" w14:textId="77777777" w:rsidR="00A307C0" w:rsidRDefault="00A307C0" w:rsidP="00544EB7">
      <w:pPr>
        <w:rPr>
          <w:rFonts w:cs="Arial"/>
        </w:rPr>
      </w:pPr>
      <w:r w:rsidRPr="000E2F49">
        <w:rPr>
          <w:rFonts w:cs="Arial"/>
        </w:rPr>
        <w:t xml:space="preserve">L’ensemble des documents de </w:t>
      </w:r>
      <w:r>
        <w:rPr>
          <w:rFonts w:cs="Arial"/>
        </w:rPr>
        <w:t>l’offre</w:t>
      </w:r>
      <w:r w:rsidRPr="000E2F49">
        <w:rPr>
          <w:rFonts w:cs="Arial"/>
        </w:rPr>
        <w:t xml:space="preserve"> sont repris dans le rapport de dépôt</w:t>
      </w:r>
      <w:r>
        <w:rPr>
          <w:rFonts w:cs="Arial"/>
        </w:rPr>
        <w:t>,</w:t>
      </w:r>
      <w:r w:rsidRPr="000E2F49">
        <w:rPr>
          <w:rFonts w:cs="Arial"/>
        </w:rPr>
        <w:t xml:space="preserve"> automatiquement généré par la plateforme de dépôt</w:t>
      </w:r>
      <w:r>
        <w:rPr>
          <w:rFonts w:cs="Arial"/>
        </w:rPr>
        <w:t xml:space="preserve"> après que l’offre </w:t>
      </w:r>
      <w:proofErr w:type="gramStart"/>
      <w:r>
        <w:rPr>
          <w:rFonts w:cs="Arial"/>
        </w:rPr>
        <w:t>ait</w:t>
      </w:r>
      <w:proofErr w:type="gramEnd"/>
      <w:r>
        <w:rPr>
          <w:rFonts w:cs="Arial"/>
        </w:rPr>
        <w:t xml:space="preserve"> été finalisée.</w:t>
      </w:r>
      <w:r w:rsidRPr="000E2F49">
        <w:rPr>
          <w:rFonts w:cs="Arial"/>
        </w:rPr>
        <w:t xml:space="preserve"> </w:t>
      </w:r>
      <w:r>
        <w:rPr>
          <w:rFonts w:cs="Arial"/>
        </w:rPr>
        <w:t>Le</w:t>
      </w:r>
      <w:r w:rsidRPr="000E2F49">
        <w:rPr>
          <w:rFonts w:cs="Arial"/>
        </w:rPr>
        <w:t xml:space="preserve"> </w:t>
      </w:r>
      <w:r>
        <w:rPr>
          <w:rFonts w:cs="Arial"/>
        </w:rPr>
        <w:t xml:space="preserve">soumissionnaire signe ce rapport </w:t>
      </w:r>
      <w:r w:rsidRPr="00B0130B">
        <w:rPr>
          <w:rFonts w:cs="Arial"/>
        </w:rPr>
        <w:t>par le biais d'une signature électronique qualifiée</w:t>
      </w:r>
      <w:r>
        <w:rPr>
          <w:rFonts w:cs="Arial"/>
        </w:rPr>
        <w:t xml:space="preserve"> et</w:t>
      </w:r>
      <w:r w:rsidRPr="000E2F49">
        <w:rPr>
          <w:rFonts w:cs="Arial"/>
        </w:rPr>
        <w:t xml:space="preserve"> peut, s’il le souhaite</w:t>
      </w:r>
      <w:r>
        <w:rPr>
          <w:rFonts w:cs="Arial"/>
        </w:rPr>
        <w:t>,</w:t>
      </w:r>
      <w:r w:rsidRPr="000E2F49">
        <w:rPr>
          <w:rFonts w:cs="Arial"/>
        </w:rPr>
        <w:t xml:space="preserve"> </w:t>
      </w:r>
      <w:r>
        <w:rPr>
          <w:rFonts w:cs="Arial"/>
        </w:rPr>
        <w:t xml:space="preserve">le </w:t>
      </w:r>
      <w:r w:rsidRPr="000E2F49">
        <w:rPr>
          <w:rFonts w:cs="Arial"/>
        </w:rPr>
        <w:t xml:space="preserve">télécharger pour archive. </w:t>
      </w:r>
    </w:p>
    <w:p w14:paraId="69ABB13A" w14:textId="40BCA70E" w:rsidR="00544EB7" w:rsidRDefault="00544EB7" w:rsidP="00544EB7">
      <w:pPr>
        <w:rPr>
          <w:rFonts w:cs="Arial"/>
        </w:rPr>
      </w:pPr>
      <w:r w:rsidRPr="00767D93">
        <w:rPr>
          <w:rFonts w:cs="Arial"/>
        </w:rPr>
        <w:t>L</w:t>
      </w:r>
      <w:r>
        <w:rPr>
          <w:rFonts w:cs="Arial"/>
        </w:rPr>
        <w:t>a</w:t>
      </w:r>
      <w:r w:rsidRPr="00767D93">
        <w:rPr>
          <w:rFonts w:cs="Arial"/>
        </w:rPr>
        <w:t xml:space="preserve"> </w:t>
      </w:r>
      <w:r w:rsidRPr="00767D93">
        <w:rPr>
          <w:rFonts w:cs="Arial"/>
          <w:b/>
        </w:rPr>
        <w:t>signature électronique</w:t>
      </w:r>
      <w:r w:rsidRPr="00767D93">
        <w:rPr>
          <w:rFonts w:cs="Arial"/>
        </w:rPr>
        <w:t xml:space="preserve"> </w:t>
      </w:r>
      <w:r w:rsidRPr="00767D93">
        <w:rPr>
          <w:rFonts w:cs="Arial"/>
          <w:b/>
        </w:rPr>
        <w:t>qualifiée</w:t>
      </w:r>
      <w:r w:rsidRPr="00767D93">
        <w:rPr>
          <w:rFonts w:cs="Arial"/>
        </w:rPr>
        <w:t xml:space="preserve"> est une signature </w:t>
      </w:r>
      <w:r>
        <w:rPr>
          <w:rFonts w:cs="Arial"/>
        </w:rPr>
        <w:t>avancée</w:t>
      </w:r>
      <w:r w:rsidRPr="00FA49A4">
        <w:rPr>
          <w:rFonts w:cs="Arial"/>
        </w:rPr>
        <w:t>, créée au moyen d’un dispositif qualifié de création de signature électronique et reposant</w:t>
      </w:r>
      <w:r w:rsidRPr="00855B2F">
        <w:rPr>
          <w:rFonts w:cs="Arial"/>
        </w:rPr>
        <w:t xml:space="preserve"> </w:t>
      </w:r>
      <w:r w:rsidRPr="00FA49A4">
        <w:rPr>
          <w:rFonts w:cs="Arial"/>
        </w:rPr>
        <w:t>sur un certificat</w:t>
      </w:r>
      <w:r w:rsidRPr="00767D93">
        <w:rPr>
          <w:rFonts w:cs="Arial"/>
        </w:rPr>
        <w:t xml:space="preserve"> </w:t>
      </w:r>
      <w:r>
        <w:rPr>
          <w:rFonts w:cs="Arial"/>
        </w:rPr>
        <w:t xml:space="preserve">qualifié. </w:t>
      </w:r>
      <w:r w:rsidRPr="00767D93">
        <w:rPr>
          <w:rFonts w:cs="Arial"/>
        </w:rPr>
        <w:t>Une signature manuscrite scannée n'est pas une signature électronique qualifiée et n'est donc pas valable.</w:t>
      </w:r>
    </w:p>
    <w:p w14:paraId="7ABAE5D8" w14:textId="77777777" w:rsidR="00544EB7" w:rsidRPr="00377A3D" w:rsidRDefault="00544EB7" w:rsidP="00544EB7">
      <w:pPr>
        <w:rPr>
          <w:rFonts w:cs="Arial"/>
        </w:rPr>
      </w:pPr>
    </w:p>
    <w:p w14:paraId="6F107F42" w14:textId="147E07AE" w:rsidR="00544EB7" w:rsidRDefault="00544EB7" w:rsidP="00544EB7">
      <w:pPr>
        <w:rPr>
          <w:rFonts w:cs="Arial"/>
        </w:rPr>
      </w:pPr>
      <w:r w:rsidRPr="00767D93">
        <w:rPr>
          <w:rFonts w:cs="Arial"/>
        </w:rPr>
        <w:t>En cas de groupement, la signature</w:t>
      </w:r>
      <w:r>
        <w:rPr>
          <w:rFonts w:cs="Arial"/>
        </w:rPr>
        <w:t xml:space="preserve"> électronique</w:t>
      </w:r>
      <w:r w:rsidRPr="00767D93">
        <w:rPr>
          <w:rFonts w:cs="Arial"/>
        </w:rPr>
        <w:t xml:space="preserve"> </w:t>
      </w:r>
      <w:r>
        <w:rPr>
          <w:rFonts w:cs="Arial"/>
        </w:rPr>
        <w:t>qualifiée</w:t>
      </w:r>
      <w:r w:rsidRPr="00767D93">
        <w:rPr>
          <w:rFonts w:cs="Arial"/>
        </w:rPr>
        <w:t xml:space="preserve"> vau</w:t>
      </w:r>
      <w:r>
        <w:rPr>
          <w:rFonts w:cs="Arial"/>
        </w:rPr>
        <w:t>t</w:t>
      </w:r>
      <w:r w:rsidRPr="00767D93">
        <w:rPr>
          <w:rFonts w:cs="Arial"/>
        </w:rPr>
        <w:t xml:space="preserve"> pour </w:t>
      </w:r>
      <w:r>
        <w:rPr>
          <w:rFonts w:cs="Arial"/>
        </w:rPr>
        <w:t>l’ensemble</w:t>
      </w:r>
      <w:r w:rsidRPr="00767D93">
        <w:rPr>
          <w:rFonts w:cs="Arial"/>
        </w:rPr>
        <w:t xml:space="preserve"> du groupement</w:t>
      </w:r>
      <w:r>
        <w:rPr>
          <w:rFonts w:cs="Arial"/>
        </w:rPr>
        <w:t>, pour autant que l</w:t>
      </w:r>
      <w:r w:rsidRPr="00767D93">
        <w:rPr>
          <w:rFonts w:cs="Arial"/>
        </w:rPr>
        <w:t xml:space="preserve">es pouvoirs de signature </w:t>
      </w:r>
      <w:r>
        <w:rPr>
          <w:rFonts w:cs="Arial"/>
        </w:rPr>
        <w:t xml:space="preserve">soient établis conformément au </w:t>
      </w:r>
      <w:r w:rsidRPr="00322BB3">
        <w:rPr>
          <w:rStyle w:val="RenvoiCar"/>
        </w:rPr>
        <w:t>point</w:t>
      </w:r>
      <w:r w:rsidR="00322BB3" w:rsidRPr="00322BB3">
        <w:rPr>
          <w:rStyle w:val="RenvoiCar"/>
        </w:rPr>
        <w:t xml:space="preserve"> </w:t>
      </w:r>
      <w:r w:rsidR="00322BB3" w:rsidRPr="00322BB3">
        <w:rPr>
          <w:rStyle w:val="RenvoiCar"/>
        </w:rPr>
        <w:fldChar w:fldCharType="begin"/>
      </w:r>
      <w:r w:rsidR="00322BB3" w:rsidRPr="00322BB3">
        <w:rPr>
          <w:rStyle w:val="RenvoiCar"/>
        </w:rPr>
        <w:instrText xml:space="preserve"> REF _Ref226958621 \r \h </w:instrText>
      </w:r>
      <w:r w:rsidR="00322BB3">
        <w:rPr>
          <w:rStyle w:val="RenvoiCar"/>
        </w:rPr>
        <w:instrText xml:space="preserve"> \* MERGEFORMAT </w:instrText>
      </w:r>
      <w:r w:rsidR="00322BB3" w:rsidRPr="00322BB3">
        <w:rPr>
          <w:rStyle w:val="RenvoiCar"/>
        </w:rPr>
      </w:r>
      <w:r w:rsidR="00322BB3" w:rsidRPr="00322BB3">
        <w:rPr>
          <w:rStyle w:val="RenvoiCar"/>
        </w:rPr>
        <w:fldChar w:fldCharType="separate"/>
      </w:r>
      <w:r w:rsidR="009528B8">
        <w:rPr>
          <w:rStyle w:val="RenvoiCar"/>
        </w:rPr>
        <w:t>3.4</w:t>
      </w:r>
      <w:r w:rsidR="00322BB3" w:rsidRPr="00322BB3">
        <w:rPr>
          <w:rStyle w:val="RenvoiCar"/>
        </w:rPr>
        <w:fldChar w:fldCharType="end"/>
      </w:r>
      <w:r w:rsidRPr="00767D93">
        <w:rPr>
          <w:rFonts w:cs="Arial"/>
        </w:rPr>
        <w:t>.</w:t>
      </w:r>
    </w:p>
    <w:p w14:paraId="66EF077A" w14:textId="77777777" w:rsidR="00544EB7" w:rsidRDefault="00544EB7" w:rsidP="00544EB7">
      <w:pPr>
        <w:rPr>
          <w:rFonts w:cs="Arial"/>
        </w:rPr>
      </w:pPr>
    </w:p>
    <w:p w14:paraId="3F96FBF8" w14:textId="1EE688BD" w:rsidR="001669C3" w:rsidRDefault="00544EB7" w:rsidP="006360B2">
      <w:pPr>
        <w:rPr>
          <w:rFonts w:cs="Arial"/>
        </w:rPr>
      </w:pPr>
      <w:r w:rsidRPr="00DF085F">
        <w:rPr>
          <w:rFonts w:cs="Arial"/>
        </w:rPr>
        <w:t xml:space="preserve">Le rapport de dépôt signé est </w:t>
      </w:r>
      <w:r w:rsidRPr="00A307C0">
        <w:rPr>
          <w:rStyle w:val="AttentionCar"/>
        </w:rPr>
        <w:t>déposé sur la plateforme e</w:t>
      </w:r>
      <w:r w:rsidRPr="00A307C0">
        <w:rPr>
          <w:rStyle w:val="AttentionCar"/>
        </w:rPr>
        <w:noBreakHyphen/>
        <w:t>Procurement</w:t>
      </w:r>
      <w:r w:rsidR="00A307C0">
        <w:rPr>
          <w:rFonts w:cs="Arial"/>
        </w:rPr>
        <w:t>, et</w:t>
      </w:r>
      <w:r w:rsidRPr="00DF085F">
        <w:rPr>
          <w:rFonts w:cs="Arial"/>
        </w:rPr>
        <w:t xml:space="preserve"> l’offre</w:t>
      </w:r>
      <w:r w:rsidR="00A307C0">
        <w:rPr>
          <w:rFonts w:cs="Arial"/>
        </w:rPr>
        <w:t xml:space="preserve"> peut alors être envoyée</w:t>
      </w:r>
      <w:r w:rsidRPr="00DF085F">
        <w:rPr>
          <w:rFonts w:cs="Arial"/>
        </w:rPr>
        <w:t>.</w:t>
      </w:r>
    </w:p>
    <w:p w14:paraId="390A4516" w14:textId="77777777" w:rsidR="00A307C0" w:rsidRDefault="00A307C0" w:rsidP="00A307C0">
      <w:pPr>
        <w:pStyle w:val="Titre4"/>
      </w:pPr>
      <w:r>
        <w:t>Format</w:t>
      </w:r>
    </w:p>
    <w:p w14:paraId="3756ADB8" w14:textId="74B99B62" w:rsidR="00A307C0" w:rsidRDefault="0079317B" w:rsidP="006360B2">
      <w:pPr>
        <w:rPr>
          <w:rFonts w:cs="Arial"/>
        </w:rPr>
      </w:pPr>
      <w:bookmarkStart w:id="151" w:name="_Hlk231917300"/>
      <w:r>
        <w:rPr>
          <w:rFonts w:cs="Arial"/>
        </w:rPr>
        <w:t>Le rapport de dépôt respecte le format suivant :</w:t>
      </w:r>
    </w:p>
    <w:p w14:paraId="6291B441" w14:textId="08F7A292" w:rsidR="0079317B" w:rsidRDefault="0079317B" w:rsidP="0079317B">
      <w:pPr>
        <w:pStyle w:val="Paragraphedeliste"/>
        <w:numPr>
          <w:ilvl w:val="0"/>
          <w:numId w:val="24"/>
        </w:numPr>
        <w:rPr>
          <w:rFonts w:cs="Arial"/>
        </w:rPr>
      </w:pPr>
      <w:r>
        <w:rPr>
          <w:rFonts w:cs="Arial"/>
        </w:rPr>
        <w:t>1 rapport de dépôt par offre ;</w:t>
      </w:r>
    </w:p>
    <w:p w14:paraId="6CE10831" w14:textId="642BB0FF" w:rsidR="0079317B" w:rsidRPr="0079317B" w:rsidRDefault="0079317B" w:rsidP="0079317B">
      <w:pPr>
        <w:pStyle w:val="Paragraphedeliste"/>
        <w:numPr>
          <w:ilvl w:val="0"/>
          <w:numId w:val="24"/>
        </w:numPr>
        <w:rPr>
          <w:rFonts w:cs="Arial"/>
        </w:rPr>
      </w:pPr>
      <w:r w:rsidRPr="0079317B">
        <w:rPr>
          <w:rFonts w:cs="Arial"/>
        </w:rPr>
        <w:t xml:space="preserve">Signé </w:t>
      </w:r>
      <w:r w:rsidRPr="0079317B">
        <w:t>directement sur la plateforme e-Procurement ou fourni en fichier .PDF.</w:t>
      </w:r>
    </w:p>
    <w:p w14:paraId="06A6ECE0" w14:textId="11CE19BF" w:rsidR="007F7448" w:rsidRDefault="001143EE" w:rsidP="00C852A3">
      <w:pPr>
        <w:pStyle w:val="Titre1"/>
      </w:pPr>
      <w:bookmarkStart w:id="152" w:name="_Toc555322194"/>
      <w:bookmarkStart w:id="153" w:name="_Ref227077011"/>
      <w:bookmarkStart w:id="154" w:name="_Ref231914315"/>
      <w:bookmarkStart w:id="155" w:name="_Toc232665337"/>
      <w:bookmarkEnd w:id="151"/>
      <w:r>
        <w:lastRenderedPageBreak/>
        <w:t>Généralités concernant les documents</w:t>
      </w:r>
      <w:bookmarkEnd w:id="149"/>
      <w:bookmarkEnd w:id="152"/>
      <w:bookmarkEnd w:id="153"/>
      <w:bookmarkEnd w:id="154"/>
      <w:bookmarkEnd w:id="155"/>
    </w:p>
    <w:p w14:paraId="4A52B6F4" w14:textId="793048F1" w:rsidR="00FF0093" w:rsidRPr="00AE48FC" w:rsidRDefault="001143EE" w:rsidP="000B6376">
      <w:pPr>
        <w:pStyle w:val="Titre2"/>
        <w:numPr>
          <w:ilvl w:val="0"/>
          <w:numId w:val="0"/>
        </w:numPr>
        <w:ind w:left="360" w:hanging="360"/>
        <w:rPr>
          <w:color w:val="CC9900"/>
        </w:rPr>
      </w:pPr>
      <w:bookmarkStart w:id="156" w:name="_Ref213861853"/>
      <w:bookmarkStart w:id="157" w:name="_Toc220085386"/>
      <w:bookmarkStart w:id="158" w:name="_Ref223538584"/>
      <w:bookmarkStart w:id="159" w:name="_Toc547753226"/>
      <w:bookmarkStart w:id="160" w:name="_Toc232665338"/>
      <w:bookmarkEnd w:id="150"/>
      <w:commentRangeStart w:id="161"/>
      <w:r w:rsidRPr="00AE48FC">
        <w:rPr>
          <w:color w:val="CC9900"/>
        </w:rPr>
        <w:t xml:space="preserve">Représentation de </w:t>
      </w:r>
      <w:bookmarkEnd w:id="156"/>
      <w:bookmarkEnd w:id="157"/>
      <w:r w:rsidR="00EF06B9" w:rsidRPr="00AE48FC">
        <w:rPr>
          <w:color w:val="CC9900"/>
        </w:rPr>
        <w:t>l’option exigée</w:t>
      </w:r>
      <w:bookmarkEnd w:id="158"/>
      <w:bookmarkEnd w:id="159"/>
      <w:bookmarkEnd w:id="160"/>
    </w:p>
    <w:p w14:paraId="0DAD6EBD" w14:textId="553301C5" w:rsidR="00B849AC" w:rsidRPr="009D1AC1" w:rsidRDefault="00B849AC" w:rsidP="00B849AC">
      <w:r w:rsidRPr="009D1AC1">
        <w:t xml:space="preserve">Pour rappel, conformément au </w:t>
      </w:r>
      <w:r w:rsidRPr="009D1AC1">
        <w:rPr>
          <w:rStyle w:val="Aadapter"/>
          <w:color w:val="auto"/>
        </w:rPr>
        <w:t>point 12.2</w:t>
      </w:r>
      <w:r w:rsidR="00EA1E84" w:rsidRPr="009D1AC1">
        <w:rPr>
          <w:rStyle w:val="Aadapter"/>
          <w:color w:val="auto"/>
        </w:rPr>
        <w:t xml:space="preserve"> du cahier des charges</w:t>
      </w:r>
      <w:r w:rsidRPr="009D1AC1">
        <w:t>, l’option ne peut pas être introduite sans offre de base ou, le cas échéant, sans variante.</w:t>
      </w:r>
    </w:p>
    <w:p w14:paraId="517E01D4" w14:textId="77777777" w:rsidR="00B849AC" w:rsidRPr="009D1AC1" w:rsidRDefault="00B849AC" w:rsidP="00B849AC">
      <w:pPr>
        <w:pStyle w:val="Liste2"/>
        <w:numPr>
          <w:ilvl w:val="0"/>
          <w:numId w:val="0"/>
        </w:numPr>
      </w:pPr>
      <w:r w:rsidRPr="009D1AC1">
        <w:t xml:space="preserve">Concernant l’introduction </w:t>
      </w:r>
      <w:r w:rsidRPr="009D1AC1">
        <w:rPr>
          <w:b/>
        </w:rPr>
        <w:t>de l’option exigée par le maître d’ouvrage</w:t>
      </w:r>
      <w:r w:rsidRPr="009D1AC1">
        <w:t xml:space="preserve">, les documents de l’offre seront adaptés </w:t>
      </w:r>
      <w:commentRangeStart w:id="162"/>
      <w:r w:rsidRPr="009D1AC1">
        <w:t>de la façon suivante </w:t>
      </w:r>
      <w:commentRangeEnd w:id="162"/>
      <w:r w:rsidR="000B321D" w:rsidRPr="009D1AC1">
        <w:rPr>
          <w:rStyle w:val="Marquedecommentaire"/>
          <w:sz w:val="20"/>
          <w:szCs w:val="20"/>
        </w:rPr>
        <w:commentReference w:id="162"/>
      </w:r>
      <w:r w:rsidRPr="009D1AC1">
        <w:t>:</w:t>
      </w:r>
    </w:p>
    <w:p w14:paraId="6A19128E" w14:textId="77777777" w:rsidR="00B849AC" w:rsidRPr="009D1AC1" w:rsidRDefault="00B849AC" w:rsidP="00B849AC">
      <w:pPr>
        <w:pStyle w:val="Paragraphedeliste"/>
        <w:numPr>
          <w:ilvl w:val="4"/>
          <w:numId w:val="30"/>
        </w:numPr>
        <w:snapToGrid/>
        <w:spacing w:after="0"/>
        <w:ind w:left="1134" w:hanging="283"/>
        <w:contextualSpacing/>
      </w:pPr>
      <w:r w:rsidRPr="009D1AC1">
        <w:rPr>
          <w:i/>
          <w:u w:val="single"/>
        </w:rPr>
        <w:t>les visuels</w:t>
      </w:r>
      <w:r w:rsidRPr="009D1AC1">
        <w:t>: en fonction de la nature et de la forme prise par l’option exigée, le soumissionnaire optera pour la façon la plus claire de la représenter: soit il réservera certaines pages à la représentation de l’option exigée; soit l’option exigée sera identifiable de façon très claire (par le biais d’emploi de couleurs ou textures légendées explicitement « option exigée ») à travers les visuels ;</w:t>
      </w:r>
    </w:p>
    <w:p w14:paraId="5EE9CB0B" w14:textId="5CEF9365" w:rsidR="00B849AC" w:rsidRDefault="00B849AC" w:rsidP="00B849AC">
      <w:pPr>
        <w:pStyle w:val="Paragraphedeliste"/>
        <w:numPr>
          <w:ilvl w:val="4"/>
          <w:numId w:val="30"/>
        </w:numPr>
        <w:snapToGrid/>
        <w:spacing w:after="0"/>
        <w:ind w:left="1134" w:hanging="283"/>
        <w:contextualSpacing/>
        <w:rPr>
          <w:color w:val="CC9900"/>
        </w:rPr>
      </w:pPr>
      <w:commentRangeStart w:id="163"/>
      <w:r>
        <w:rPr>
          <w:color w:val="CC9900"/>
        </w:rPr>
        <w:t xml:space="preserve">la </w:t>
      </w:r>
      <w:r>
        <w:rPr>
          <w:i/>
          <w:color w:val="CC9900"/>
          <w:u w:val="single"/>
        </w:rPr>
        <w:t>maquette</w:t>
      </w:r>
      <w:r w:rsidR="007E1A0D">
        <w:rPr>
          <w:i/>
          <w:color w:val="CC9900"/>
          <w:u w:val="single"/>
        </w:rPr>
        <w:t xml:space="preserve"> d’intentions</w:t>
      </w:r>
      <w:r>
        <w:rPr>
          <w:color w:val="CC9900"/>
        </w:rPr>
        <w:t xml:space="preserve"> sera au besoin munie d’un </w:t>
      </w:r>
      <w:r>
        <w:rPr>
          <w:b/>
          <w:color w:val="CC9900"/>
        </w:rPr>
        <w:t>dispositif amovible</w:t>
      </w:r>
      <w:r>
        <w:rPr>
          <w:color w:val="CC9900"/>
        </w:rPr>
        <w:t xml:space="preserve"> permettant de matérialiser la/les option(s) exigée(s);</w:t>
      </w:r>
      <w:commentRangeEnd w:id="163"/>
      <w:r w:rsidR="007E1A0D">
        <w:rPr>
          <w:rStyle w:val="Marquedecommentaire"/>
          <w:color w:val="CC9900"/>
          <w:sz w:val="22"/>
          <w:szCs w:val="22"/>
        </w:rPr>
        <w:commentReference w:id="163"/>
      </w:r>
    </w:p>
    <w:p w14:paraId="4A1F4FB2" w14:textId="77777777" w:rsidR="00B849AC" w:rsidRPr="009D1AC1" w:rsidRDefault="00B849AC" w:rsidP="00B849AC">
      <w:pPr>
        <w:pStyle w:val="Paragraphedeliste"/>
        <w:numPr>
          <w:ilvl w:val="4"/>
          <w:numId w:val="30"/>
        </w:numPr>
        <w:snapToGrid/>
        <w:spacing w:after="0"/>
        <w:ind w:left="1134" w:hanging="283"/>
        <w:contextualSpacing/>
      </w:pPr>
      <w:r w:rsidRPr="009D1AC1">
        <w:t xml:space="preserve">les </w:t>
      </w:r>
      <w:r w:rsidRPr="009D1AC1">
        <w:rPr>
          <w:i/>
          <w:u w:val="single"/>
        </w:rPr>
        <w:t>textes </w:t>
      </w:r>
      <w:r w:rsidRPr="009D1AC1">
        <w:t xml:space="preserve">: ils permettront d’identifier clairement, le cas échéant, les </w:t>
      </w:r>
      <w:r w:rsidRPr="009D1AC1">
        <w:rPr>
          <w:b/>
        </w:rPr>
        <w:t>différences dans la matière concernée</w:t>
      </w:r>
      <w:r w:rsidRPr="009D1AC1">
        <w:t xml:space="preserve"> impliquées par la/les option(s) exigée(s);</w:t>
      </w:r>
    </w:p>
    <w:p w14:paraId="2E412C51" w14:textId="294EA281" w:rsidR="00B849AC" w:rsidRPr="009D1AC1" w:rsidRDefault="00B849AC" w:rsidP="00B849AC">
      <w:pPr>
        <w:pStyle w:val="Paragraphedeliste"/>
        <w:numPr>
          <w:ilvl w:val="4"/>
          <w:numId w:val="30"/>
        </w:numPr>
        <w:snapToGrid/>
        <w:spacing w:after="0"/>
        <w:ind w:left="1134" w:hanging="283"/>
        <w:contextualSpacing/>
      </w:pPr>
      <w:r w:rsidRPr="009D1AC1">
        <w:t xml:space="preserve">le </w:t>
      </w:r>
      <w:r w:rsidRPr="009D1AC1">
        <w:rPr>
          <w:i/>
          <w:u w:val="single"/>
        </w:rPr>
        <w:t>tableau récapitulatif de l’offre</w:t>
      </w:r>
      <w:r w:rsidRPr="009D1AC1">
        <w:t xml:space="preserve"> l’option exigée </w:t>
      </w:r>
      <w:r w:rsidR="004426E5">
        <w:t xml:space="preserve">y </w:t>
      </w:r>
      <w:r w:rsidRPr="009D1AC1">
        <w:t xml:space="preserve">sera formalisée dans la </w:t>
      </w:r>
      <w:commentRangeStart w:id="164"/>
      <w:r w:rsidR="004426E5">
        <w:t>section</w:t>
      </w:r>
      <w:r w:rsidR="004426E5" w:rsidRPr="009D1AC1">
        <w:t xml:space="preserve"> spécifiquement</w:t>
      </w:r>
      <w:r w:rsidRPr="009D1AC1">
        <w:t xml:space="preserve"> dédiée</w:t>
      </w:r>
      <w:commentRangeEnd w:id="164"/>
      <w:r w:rsidR="000B321D" w:rsidRPr="009D1AC1">
        <w:rPr>
          <w:rStyle w:val="Marquedecommentaire"/>
          <w:sz w:val="22"/>
          <w:szCs w:val="22"/>
        </w:rPr>
        <w:commentReference w:id="164"/>
      </w:r>
      <w:r w:rsidRPr="009D1AC1">
        <w:t xml:space="preserve"> à cet effet au sein du tableau.</w:t>
      </w:r>
    </w:p>
    <w:p w14:paraId="154DF24D" w14:textId="77777777" w:rsidR="00B849AC" w:rsidRPr="00B849AC" w:rsidRDefault="00B849AC" w:rsidP="00B849AC">
      <w:pPr>
        <w:pStyle w:val="Attention"/>
        <w:rPr>
          <w:color w:val="CC9900"/>
          <w:u w:val="none"/>
        </w:rPr>
      </w:pPr>
      <w:r w:rsidRPr="00B849AC">
        <w:rPr>
          <w:rStyle w:val="AttentionCar"/>
        </w:rPr>
        <w:t>ATTENTION :</w:t>
      </w:r>
      <w:r w:rsidRPr="00B849AC">
        <w:rPr>
          <w:color w:val="CC9900"/>
          <w:u w:val="none"/>
        </w:rPr>
        <w:t xml:space="preserve"> </w:t>
      </w:r>
      <w:r w:rsidRPr="009D1AC1">
        <w:rPr>
          <w:color w:val="auto"/>
          <w:u w:val="none"/>
        </w:rPr>
        <w:t>toute omission de distinction de ce type au sein de l’offre pourra être interprétée au bénéfice du maître d’ouvrage.</w:t>
      </w:r>
      <w:commentRangeEnd w:id="161"/>
      <w:r w:rsidR="00582C75" w:rsidRPr="00B849AC">
        <w:rPr>
          <w:rStyle w:val="Marquedecommentaire"/>
          <w:color w:val="CC9900"/>
          <w:sz w:val="22"/>
          <w:szCs w:val="32"/>
          <w:u w:val="none"/>
        </w:rPr>
        <w:commentReference w:id="161"/>
      </w:r>
    </w:p>
    <w:p w14:paraId="7DCFC96D" w14:textId="43F87E85" w:rsidR="00974F3E" w:rsidRDefault="00EF06B9" w:rsidP="00813561">
      <w:pPr>
        <w:pStyle w:val="Titre2"/>
        <w:numPr>
          <w:ilvl w:val="0"/>
          <w:numId w:val="0"/>
        </w:numPr>
        <w:ind w:left="360" w:hanging="360"/>
      </w:pPr>
      <w:bookmarkStart w:id="165" w:name="_Ref223538415"/>
      <w:bookmarkStart w:id="166" w:name="_Toc831744549"/>
      <w:bookmarkStart w:id="167" w:name="_Toc232665339"/>
      <w:r>
        <w:t>Usage de visuels</w:t>
      </w:r>
      <w:bookmarkEnd w:id="165"/>
      <w:bookmarkEnd w:id="166"/>
      <w:bookmarkEnd w:id="167"/>
    </w:p>
    <w:p w14:paraId="78D96548" w14:textId="57B208D1" w:rsidR="00EF06B9" w:rsidRDefault="00EF06B9" w:rsidP="000E072D">
      <w:pPr>
        <w:pStyle w:val="Titre3"/>
        <w:numPr>
          <w:ilvl w:val="0"/>
          <w:numId w:val="0"/>
        </w:numPr>
        <w:ind w:left="425" w:hanging="425"/>
      </w:pPr>
      <w:bookmarkStart w:id="168" w:name="_Ref223538457"/>
      <w:r>
        <w:t>Images de références</w:t>
      </w:r>
      <w:bookmarkEnd w:id="168"/>
    </w:p>
    <w:p w14:paraId="6D2248AA" w14:textId="7BBA28DB" w:rsidR="00EF06B9" w:rsidRDefault="00EF06B9" w:rsidP="0094517D">
      <w:pPr>
        <w:pStyle w:val="Liste2"/>
        <w:numPr>
          <w:ilvl w:val="0"/>
          <w:numId w:val="0"/>
        </w:numPr>
      </w:pPr>
      <w:r>
        <w:t>L’utilisation d’images de références (qu’elles soient l’œuvre de l’opérateur économique concerné ou d’un tiers) est autorisée. Elle est même encouragée en ce qu’elle permet à l’opérateur de présenter dans l’offre des univers proposés pour le projet sans nécessiter de travail spécifique de création pour l’offre. Les images de référence devront cependant être parfaitement référencées par le biais d’une mention claire reprenant en légende en application directe sur le visuel en question l’auteur.e de l’œuvre, le titre de l’œuvre et si possible l’année.</w:t>
      </w:r>
    </w:p>
    <w:p w14:paraId="6EA3EC88" w14:textId="77777777" w:rsidR="00EF06B9" w:rsidRPr="00EF06B9" w:rsidRDefault="00EF06B9" w:rsidP="000E072D">
      <w:pPr>
        <w:pStyle w:val="Titre3"/>
        <w:numPr>
          <w:ilvl w:val="0"/>
          <w:numId w:val="0"/>
        </w:numPr>
        <w:ind w:left="425" w:hanging="425"/>
        <w:rPr>
          <w:lang w:val="fr-FR"/>
        </w:rPr>
      </w:pPr>
      <w:bookmarkStart w:id="169" w:name="_Ref223538504"/>
      <w:commentRangeStart w:id="170"/>
      <w:r w:rsidRPr="00EF06B9">
        <w:rPr>
          <w:lang w:val="fr-FR"/>
        </w:rPr>
        <w:t>Images de synthèse</w:t>
      </w:r>
      <w:bookmarkEnd w:id="169"/>
    </w:p>
    <w:p w14:paraId="7F8A337F" w14:textId="33432B84" w:rsidR="00813561" w:rsidRDefault="00EF06B9" w:rsidP="00EF06B9">
      <w:pPr>
        <w:pStyle w:val="Liste2"/>
        <w:numPr>
          <w:ilvl w:val="0"/>
          <w:numId w:val="0"/>
        </w:numPr>
      </w:pPr>
      <w:r>
        <w:t xml:space="preserve">Dans le cas où des vues perspectives du projet sont produites, l’attention des soumissionnaires est attirée sur l’utilisation parfois abusive des </w:t>
      </w:r>
      <w:r>
        <w:rPr>
          <w:b/>
        </w:rPr>
        <w:t>images de synthèse</w:t>
      </w:r>
      <w:r>
        <w:t xml:space="preserve"> qui trompent le lecteur non averti. La limitation suivante est édictée à cet effet : la définition du terme « image de synthèse » est large. Il s’agit d’une image virtuelle créée à partir d'un logiciel informatique. Celle-ci peut autant être utilisée à des fins explicatives qu’à des fins commerciales, de pure séduction. Le nombre d’images du registre de la séduction est limité, car ces dernières sont à la fois très chères à la production et potentiellement trompeuses pour le public non averti. Les images à prétention réaliste, apparentées à des photographies, cherchant à donner illusion d’une réalité seront donc </w:t>
      </w:r>
      <w:commentRangeStart w:id="171"/>
      <w:r w:rsidRPr="00487320">
        <w:rPr>
          <w:b/>
          <w:color w:val="CC9900"/>
          <w:u w:val="single"/>
        </w:rPr>
        <w:t>limitées au nombre de 2 maximum</w:t>
      </w:r>
      <w:r w:rsidR="00910168" w:rsidRPr="00487320">
        <w:rPr>
          <w:b/>
          <w:color w:val="CC9900"/>
          <w:u w:val="single"/>
        </w:rPr>
        <w:t xml:space="preserve"> / PROSCRITES</w:t>
      </w:r>
      <w:r w:rsidRPr="00487320">
        <w:rPr>
          <w:color w:val="CC9900"/>
        </w:rPr>
        <w:t xml:space="preserve"> </w:t>
      </w:r>
      <w:commentRangeEnd w:id="171"/>
      <w:r w:rsidR="00910168">
        <w:rPr>
          <w:rStyle w:val="Marquedecommentaire"/>
          <w:sz w:val="20"/>
          <w:szCs w:val="20"/>
        </w:rPr>
        <w:commentReference w:id="171"/>
      </w:r>
      <w:r>
        <w:t xml:space="preserve">(tous documents de l’offre confondus, diaporama de présentation inclus). </w:t>
      </w:r>
      <w:commentRangeStart w:id="172"/>
      <w:r>
        <w:rPr>
          <w:color w:val="CC9900"/>
        </w:rPr>
        <w:t xml:space="preserve">Elles devront par ailleurs nécessairement présenter l’offre </w:t>
      </w:r>
      <w:r>
        <w:rPr>
          <w:b/>
          <w:color w:val="CC9900"/>
          <w:u w:val="single"/>
        </w:rPr>
        <w:t>options exclues</w:t>
      </w:r>
      <w:commentRangeEnd w:id="172"/>
      <w:r>
        <w:rPr>
          <w:rStyle w:val="Marquedecommentaire"/>
          <w:sz w:val="20"/>
          <w:szCs w:val="20"/>
        </w:rPr>
        <w:commentReference w:id="172"/>
      </w:r>
      <w:r>
        <w:t xml:space="preserve">. Les perspectives à prétention non réaliste, de type dessin ou collage, ne seront en revanche pas limitées en nombre.  </w:t>
      </w:r>
    </w:p>
    <w:p w14:paraId="6905D6F9" w14:textId="06E19ACC" w:rsidR="00BA6711" w:rsidRDefault="00EF06B9" w:rsidP="00DD5F65">
      <w:pPr>
        <w:pStyle w:val="Attention"/>
        <w:rPr>
          <w:rStyle w:val="AttentionCar"/>
          <w:b/>
          <w:bCs/>
          <w:iCs/>
          <w:color w:val="auto"/>
          <w:u w:val="none"/>
        </w:rPr>
      </w:pPr>
      <w:r w:rsidRPr="00813561">
        <w:rPr>
          <w:rStyle w:val="AttentionCar"/>
          <w:b/>
          <w:bCs/>
          <w:iCs/>
        </w:rPr>
        <w:t>Attention :</w:t>
      </w:r>
      <w:r w:rsidRPr="00914098">
        <w:rPr>
          <w:color w:val="auto"/>
          <w:u w:val="none"/>
        </w:rPr>
        <w:t xml:space="preserve"> </w:t>
      </w:r>
      <w:r w:rsidRPr="00813561">
        <w:rPr>
          <w:rStyle w:val="AttentionCar"/>
          <w:b/>
          <w:bCs/>
          <w:iCs/>
          <w:color w:val="auto"/>
          <w:u w:val="none"/>
        </w:rPr>
        <w:t>les documents de l’offre ne respectant pas cette règle seront directement retournés à l’expéditeur par la commission technique pour correction.</w:t>
      </w:r>
      <w:commentRangeEnd w:id="170"/>
      <w:r w:rsidR="00910168">
        <w:rPr>
          <w:rStyle w:val="Marquedecommentaire"/>
          <w:color w:val="auto"/>
          <w:sz w:val="22"/>
          <w:szCs w:val="32"/>
          <w:u w:val="none"/>
        </w:rPr>
        <w:commentReference w:id="170"/>
      </w:r>
    </w:p>
    <w:p w14:paraId="05522DE7" w14:textId="77777777" w:rsidR="0022080B" w:rsidRDefault="0022080B" w:rsidP="0022080B">
      <w:pPr>
        <w:pStyle w:val="Titre2"/>
        <w:numPr>
          <w:ilvl w:val="0"/>
          <w:numId w:val="0"/>
        </w:numPr>
      </w:pPr>
      <w:bookmarkStart w:id="173" w:name="_Ref215506907"/>
      <w:bookmarkStart w:id="174" w:name="_Ref220076800"/>
      <w:bookmarkStart w:id="175" w:name="_Toc224051877"/>
      <w:commentRangeStart w:id="176"/>
      <w:r>
        <w:t>M</w:t>
      </w:r>
      <w:r w:rsidRPr="00FF0093">
        <w:t>issions antérieures</w:t>
      </w:r>
      <w:r>
        <w:t> : calcul de l’ancienneté et documents probants</w:t>
      </w:r>
      <w:bookmarkEnd w:id="173"/>
      <w:r>
        <w:t xml:space="preserve"> acceptés</w:t>
      </w:r>
      <w:bookmarkEnd w:id="174"/>
      <w:bookmarkEnd w:id="175"/>
      <w:commentRangeEnd w:id="176"/>
      <w:r w:rsidR="005A77AF">
        <w:rPr>
          <w:rStyle w:val="Marquedecommentaire"/>
          <w:sz w:val="32"/>
          <w:szCs w:val="28"/>
        </w:rPr>
        <w:commentReference w:id="176"/>
      </w:r>
    </w:p>
    <w:p w14:paraId="3CB79856" w14:textId="77777777" w:rsidR="0022080B" w:rsidRDefault="0022080B" w:rsidP="0022080B">
      <w:r w:rsidRPr="00FF0093">
        <w:t xml:space="preserve">L’ancienneté des missions présentées sera calculée </w:t>
      </w:r>
      <w:r>
        <w:t xml:space="preserve">selon la règle </w:t>
      </w:r>
      <w:r w:rsidRPr="00FF0093">
        <w:t>suivante :</w:t>
      </w:r>
    </w:p>
    <w:tbl>
      <w:tblPr>
        <w:tblStyle w:val="Grilledutableau"/>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840"/>
        <w:gridCol w:w="2830"/>
        <w:gridCol w:w="2835"/>
      </w:tblGrid>
      <w:tr w:rsidR="0022080B" w:rsidRPr="004A187D" w14:paraId="64E73786" w14:textId="77777777" w:rsidTr="00D6553C">
        <w:trPr>
          <w:trHeight w:val="172"/>
        </w:trPr>
        <w:tc>
          <w:tcPr>
            <w:tcW w:w="8788" w:type="dxa"/>
            <w:gridSpan w:val="4"/>
            <w:vAlign w:val="center"/>
          </w:tcPr>
          <w:p w14:paraId="6A5BF587" w14:textId="77777777" w:rsidR="0022080B" w:rsidRPr="005D28AB" w:rsidRDefault="0022080B" w:rsidP="0022080B">
            <w:pPr>
              <w:pStyle w:val="Paragraphedeliste"/>
              <w:numPr>
                <w:ilvl w:val="0"/>
                <w:numId w:val="8"/>
              </w:numPr>
              <w:spacing w:before="120"/>
              <w:ind w:left="176" w:hanging="284"/>
            </w:pPr>
            <w:r w:rsidRPr="005D28AB">
              <w:rPr>
                <w:b/>
                <w:bCs/>
              </w:rPr>
              <w:lastRenderedPageBreak/>
              <w:t xml:space="preserve">Au départ de la date limite de remise des </w:t>
            </w:r>
            <w:r>
              <w:rPr>
                <w:b/>
                <w:bCs/>
              </w:rPr>
              <w:t>demandes de participation</w:t>
            </w:r>
            <w:r w:rsidRPr="005D28AB">
              <w:t xml:space="preserve"> fixée pour le présent </w:t>
            </w:r>
            <w:r>
              <w:t>marché.</w:t>
            </w:r>
          </w:p>
        </w:tc>
      </w:tr>
      <w:tr w:rsidR="0022080B" w:rsidRPr="004A187D" w14:paraId="518A4E3A" w14:textId="77777777" w:rsidTr="00D6553C">
        <w:trPr>
          <w:trHeight w:val="236"/>
        </w:trPr>
        <w:tc>
          <w:tcPr>
            <w:tcW w:w="8788" w:type="dxa"/>
            <w:gridSpan w:val="4"/>
            <w:vAlign w:val="center"/>
          </w:tcPr>
          <w:p w14:paraId="1549F6B6" w14:textId="77777777" w:rsidR="0022080B" w:rsidRPr="005D28AB" w:rsidRDefault="0022080B" w:rsidP="0022080B">
            <w:pPr>
              <w:pStyle w:val="Paragraphedeliste"/>
              <w:numPr>
                <w:ilvl w:val="0"/>
                <w:numId w:val="8"/>
              </w:numPr>
              <w:spacing w:before="120"/>
              <w:ind w:left="176" w:hanging="284"/>
            </w:pPr>
            <w:r w:rsidRPr="005D28AB">
              <w:rPr>
                <w:b/>
                <w:bCs/>
              </w:rPr>
              <w:t>Pour les missions encore en cours à cette date</w:t>
            </w:r>
            <w:r w:rsidRPr="005D28AB">
              <w:t>, l’ancienneté sera égale à zéro</w:t>
            </w:r>
            <w:r>
              <w:t>.</w:t>
            </w:r>
          </w:p>
        </w:tc>
      </w:tr>
      <w:tr w:rsidR="0022080B" w:rsidRPr="004A187D" w14:paraId="7824D6E2" w14:textId="77777777" w:rsidTr="00D6553C">
        <w:trPr>
          <w:trHeight w:val="738"/>
        </w:trPr>
        <w:tc>
          <w:tcPr>
            <w:tcW w:w="8788" w:type="dxa"/>
            <w:gridSpan w:val="4"/>
          </w:tcPr>
          <w:p w14:paraId="41E7E40E" w14:textId="77777777" w:rsidR="0022080B" w:rsidRPr="005D28AB" w:rsidRDefault="0022080B" w:rsidP="0022080B">
            <w:pPr>
              <w:pStyle w:val="Paragraphedeliste"/>
              <w:numPr>
                <w:ilvl w:val="0"/>
                <w:numId w:val="8"/>
              </w:numPr>
              <w:spacing w:before="120"/>
              <w:ind w:left="176" w:hanging="284"/>
            </w:pPr>
            <w:r w:rsidRPr="005D28AB">
              <w:rPr>
                <w:b/>
                <w:bCs/>
              </w:rPr>
              <w:t>Pour les missions n’étant plus en cours à cette date</w:t>
            </w:r>
            <w:r w:rsidRPr="005D28AB">
              <w:t xml:space="preserve">, </w:t>
            </w:r>
            <w:r>
              <w:t>les</w:t>
            </w:r>
            <w:r w:rsidRPr="005D28AB">
              <w:t xml:space="preserve"> date</w:t>
            </w:r>
            <w:r>
              <w:t>s</w:t>
            </w:r>
            <w:r w:rsidRPr="005D28AB">
              <w:t xml:space="preserve"> prise</w:t>
            </w:r>
            <w:r>
              <w:t>s</w:t>
            </w:r>
            <w:r w:rsidRPr="005D28AB">
              <w:t xml:space="preserve"> en compte pour calculer l’ancienneté de la mission, nommée</w:t>
            </w:r>
            <w:r>
              <w:t>s</w:t>
            </w:r>
            <w:r w:rsidRPr="005D28AB">
              <w:t xml:space="preserve"> « date</w:t>
            </w:r>
            <w:r>
              <w:t>s</w:t>
            </w:r>
            <w:r w:rsidRPr="005D28AB">
              <w:t xml:space="preserve"> de fin de mission », ser</w:t>
            </w:r>
            <w:r>
              <w:t>ont</w:t>
            </w:r>
            <w:r w:rsidRPr="005D28AB">
              <w:t> :</w:t>
            </w:r>
          </w:p>
        </w:tc>
      </w:tr>
      <w:tr w:rsidR="0022080B" w:rsidRPr="004A187D" w14:paraId="009DACAD" w14:textId="77777777" w:rsidTr="00D6553C">
        <w:trPr>
          <w:gridBefore w:val="1"/>
          <w:wBefore w:w="283" w:type="dxa"/>
        </w:trPr>
        <w:tc>
          <w:tcPr>
            <w:tcW w:w="2840" w:type="dxa"/>
            <w:tcBorders>
              <w:top w:val="single" w:sz="4" w:space="0" w:color="auto"/>
              <w:bottom w:val="single" w:sz="4" w:space="0" w:color="auto"/>
            </w:tcBorders>
            <w:shd w:val="clear" w:color="auto" w:fill="D9D9D9" w:themeFill="background1" w:themeFillShade="D9"/>
            <w:vAlign w:val="center"/>
          </w:tcPr>
          <w:p w14:paraId="38548839" w14:textId="77777777" w:rsidR="0022080B" w:rsidRPr="005D28AB" w:rsidRDefault="0022080B" w:rsidP="00D6553C">
            <w:pPr>
              <w:spacing w:before="120"/>
              <w:ind w:right="500"/>
              <w:jc w:val="left"/>
              <w:rPr>
                <w:rStyle w:val="Nomduchamp"/>
                <w:caps/>
                <w:smallCaps w:val="0"/>
                <w:sz w:val="18"/>
                <w:szCs w:val="18"/>
              </w:rPr>
            </w:pPr>
            <w:r>
              <w:rPr>
                <w:rStyle w:val="Nomduchamp"/>
                <w:caps/>
                <w:sz w:val="18"/>
                <w:szCs w:val="18"/>
              </w:rPr>
              <w:t>Statut</w:t>
            </w:r>
            <w:r w:rsidRPr="005D28AB">
              <w:rPr>
                <w:rStyle w:val="Nomduchamp"/>
                <w:caps/>
                <w:sz w:val="18"/>
                <w:szCs w:val="18"/>
              </w:rPr>
              <w:t xml:space="preserve"> de missions</w:t>
            </w:r>
          </w:p>
        </w:tc>
        <w:tc>
          <w:tcPr>
            <w:tcW w:w="2830" w:type="dxa"/>
            <w:tcBorders>
              <w:top w:val="single" w:sz="4" w:space="0" w:color="auto"/>
              <w:bottom w:val="single" w:sz="4" w:space="0" w:color="auto"/>
            </w:tcBorders>
            <w:shd w:val="clear" w:color="auto" w:fill="D9D9D9" w:themeFill="background1" w:themeFillShade="D9"/>
            <w:vAlign w:val="center"/>
          </w:tcPr>
          <w:p w14:paraId="1DFAD0BF" w14:textId="77777777" w:rsidR="0022080B" w:rsidRPr="005D28AB" w:rsidRDefault="0022080B" w:rsidP="00D6553C">
            <w:pPr>
              <w:spacing w:before="120"/>
              <w:ind w:right="313"/>
              <w:jc w:val="left"/>
              <w:rPr>
                <w:rStyle w:val="Nomduchamp"/>
                <w:bCs/>
                <w:caps/>
                <w:smallCaps w:val="0"/>
                <w:sz w:val="18"/>
                <w:szCs w:val="18"/>
              </w:rPr>
            </w:pPr>
            <w:r w:rsidRPr="005D28AB">
              <w:rPr>
                <w:rStyle w:val="Nomduchamp"/>
                <w:bCs/>
                <w:caps/>
                <w:sz w:val="18"/>
                <w:szCs w:val="18"/>
              </w:rPr>
              <w:t>Dates de fin de mission</w:t>
            </w:r>
          </w:p>
        </w:tc>
        <w:tc>
          <w:tcPr>
            <w:tcW w:w="2835" w:type="dxa"/>
            <w:tcBorders>
              <w:top w:val="single" w:sz="4" w:space="0" w:color="auto"/>
              <w:bottom w:val="single" w:sz="4" w:space="0" w:color="auto"/>
            </w:tcBorders>
            <w:shd w:val="clear" w:color="auto" w:fill="D9D9D9" w:themeFill="background1" w:themeFillShade="D9"/>
            <w:vAlign w:val="center"/>
          </w:tcPr>
          <w:p w14:paraId="3A26E14A" w14:textId="77777777" w:rsidR="0022080B" w:rsidRPr="005D28AB" w:rsidRDefault="0022080B" w:rsidP="00D6553C">
            <w:pPr>
              <w:spacing w:before="120"/>
              <w:jc w:val="left"/>
              <w:rPr>
                <w:rStyle w:val="Nomduchamp"/>
                <w:caps/>
                <w:smallCaps w:val="0"/>
                <w:sz w:val="18"/>
                <w:szCs w:val="18"/>
              </w:rPr>
            </w:pPr>
            <w:r w:rsidRPr="005D28AB">
              <w:rPr>
                <w:rStyle w:val="Nomduchamp"/>
                <w:caps/>
                <w:sz w:val="18"/>
                <w:szCs w:val="18"/>
              </w:rPr>
              <w:t>Document probant accepté</w:t>
            </w:r>
          </w:p>
        </w:tc>
      </w:tr>
      <w:tr w:rsidR="0022080B" w:rsidRPr="00BA6711" w14:paraId="228096DB" w14:textId="77777777" w:rsidTr="00D6553C">
        <w:trPr>
          <w:gridBefore w:val="1"/>
          <w:wBefore w:w="283" w:type="dxa"/>
          <w:trHeight w:val="895"/>
        </w:trPr>
        <w:tc>
          <w:tcPr>
            <w:tcW w:w="2840" w:type="dxa"/>
            <w:tcBorders>
              <w:top w:val="single" w:sz="4" w:space="0" w:color="auto"/>
              <w:bottom w:val="single" w:sz="4" w:space="0" w:color="auto"/>
            </w:tcBorders>
            <w:vAlign w:val="center"/>
          </w:tcPr>
          <w:p w14:paraId="3BF625B1" w14:textId="77777777" w:rsidR="0022080B" w:rsidRPr="00BA6711" w:rsidRDefault="0022080B" w:rsidP="00D6553C">
            <w:pPr>
              <w:spacing w:before="60"/>
              <w:ind w:right="500"/>
              <w:jc w:val="left"/>
              <w:rPr>
                <w:b/>
                <w:bCs/>
                <w:smallCaps/>
                <w:color w:val="CC9900"/>
                <w:sz w:val="18"/>
                <w:szCs w:val="18"/>
              </w:rPr>
            </w:pPr>
            <w:commentRangeStart w:id="177"/>
            <w:r w:rsidRPr="00BA6711">
              <w:rPr>
                <w:b/>
                <w:bCs/>
                <w:smallCaps/>
                <w:color w:val="CC9900"/>
                <w:sz w:val="18"/>
                <w:szCs w:val="18"/>
              </w:rPr>
              <w:t>mission présentée en réponse au niveau minimal n° X (patrimoine)</w:t>
            </w:r>
          </w:p>
        </w:tc>
        <w:tc>
          <w:tcPr>
            <w:tcW w:w="2830" w:type="dxa"/>
            <w:tcBorders>
              <w:top w:val="single" w:sz="4" w:space="0" w:color="auto"/>
              <w:bottom w:val="single" w:sz="4" w:space="0" w:color="auto"/>
            </w:tcBorders>
            <w:vAlign w:val="center"/>
          </w:tcPr>
          <w:p w14:paraId="6D10BDA8" w14:textId="77777777" w:rsidR="0022080B" w:rsidRPr="00BA6711" w:rsidRDefault="0022080B" w:rsidP="00D6553C">
            <w:pPr>
              <w:spacing w:before="60"/>
              <w:ind w:right="313"/>
              <w:jc w:val="left"/>
              <w:rPr>
                <w:bCs/>
                <w:color w:val="CC9900"/>
                <w:sz w:val="18"/>
                <w:szCs w:val="18"/>
              </w:rPr>
            </w:pPr>
            <w:r w:rsidRPr="00BA6711">
              <w:rPr>
                <w:bCs/>
                <w:color w:val="CC9900"/>
                <w:sz w:val="18"/>
                <w:szCs w:val="18"/>
              </w:rPr>
              <w:t xml:space="preserve">Date de la </w:t>
            </w:r>
            <w:r w:rsidRPr="00BA6711">
              <w:rPr>
                <w:bCs/>
                <w:color w:val="CC9900"/>
                <w:sz w:val="18"/>
                <w:szCs w:val="18"/>
                <w:u w:val="single"/>
              </w:rPr>
              <w:t>deuxième réunion patrimoine</w:t>
            </w:r>
            <w:r w:rsidRPr="00BA6711">
              <w:rPr>
                <w:bCs/>
                <w:color w:val="CC9900"/>
                <w:sz w:val="18"/>
                <w:szCs w:val="18"/>
              </w:rPr>
              <w:t xml:space="preserve"> </w:t>
            </w:r>
            <w:r w:rsidRPr="00BA6711">
              <w:rPr>
                <w:b/>
                <w:color w:val="CC9900"/>
                <w:sz w:val="18"/>
                <w:szCs w:val="18"/>
              </w:rPr>
              <w:t>ou</w:t>
            </w:r>
            <w:r w:rsidRPr="00BA6711">
              <w:rPr>
                <w:bCs/>
                <w:color w:val="CC9900"/>
                <w:sz w:val="18"/>
                <w:szCs w:val="18"/>
              </w:rPr>
              <w:t xml:space="preserve"> de </w:t>
            </w:r>
            <w:r w:rsidRPr="00BA6711">
              <w:rPr>
                <w:bCs/>
                <w:color w:val="CC9900"/>
                <w:sz w:val="18"/>
                <w:szCs w:val="18"/>
                <w:u w:val="single"/>
              </w:rPr>
              <w:t>dépôt complet de la demande de certificat de patrimoine ou de permis d’urbanisme/de patrimoine</w:t>
            </w:r>
          </w:p>
        </w:tc>
        <w:tc>
          <w:tcPr>
            <w:tcW w:w="2835" w:type="dxa"/>
            <w:tcBorders>
              <w:top w:val="single" w:sz="4" w:space="0" w:color="auto"/>
              <w:bottom w:val="single" w:sz="4" w:space="0" w:color="auto"/>
            </w:tcBorders>
            <w:vAlign w:val="center"/>
          </w:tcPr>
          <w:p w14:paraId="3648D0D7" w14:textId="77777777" w:rsidR="0022080B" w:rsidRPr="00BA6711" w:rsidRDefault="0022080B" w:rsidP="00D6553C">
            <w:pPr>
              <w:spacing w:before="60"/>
              <w:jc w:val="left"/>
              <w:rPr>
                <w:color w:val="CC9900"/>
                <w:sz w:val="18"/>
                <w:szCs w:val="18"/>
              </w:rPr>
            </w:pPr>
            <w:r w:rsidRPr="00BA6711">
              <w:rPr>
                <w:color w:val="CC9900"/>
                <w:sz w:val="18"/>
                <w:szCs w:val="18"/>
              </w:rPr>
              <w:t>PV</w:t>
            </w:r>
            <w:r w:rsidRPr="00BA6711">
              <w:rPr>
                <w:color w:val="CC9900"/>
              </w:rPr>
              <w:t xml:space="preserve"> </w:t>
            </w:r>
            <w:r w:rsidRPr="00BA6711">
              <w:rPr>
                <w:color w:val="CC9900"/>
                <w:sz w:val="18"/>
                <w:szCs w:val="18"/>
              </w:rPr>
              <w:t>de la réunion patrimoine ou accusé de réception du permis complet</w:t>
            </w:r>
            <w:commentRangeEnd w:id="177"/>
            <w:r w:rsidRPr="00BA6711">
              <w:rPr>
                <w:rStyle w:val="Marquedecommentaire"/>
                <w:color w:val="CC9900"/>
                <w:sz w:val="18"/>
                <w:szCs w:val="18"/>
              </w:rPr>
              <w:commentReference w:id="177"/>
            </w:r>
          </w:p>
        </w:tc>
      </w:tr>
      <w:tr w:rsidR="0022080B" w:rsidRPr="004A187D" w14:paraId="1EC460A9" w14:textId="77777777" w:rsidTr="00D6553C">
        <w:trPr>
          <w:gridBefore w:val="1"/>
          <w:wBefore w:w="283" w:type="dxa"/>
          <w:trHeight w:val="895"/>
        </w:trPr>
        <w:tc>
          <w:tcPr>
            <w:tcW w:w="2840" w:type="dxa"/>
            <w:tcBorders>
              <w:top w:val="single" w:sz="4" w:space="0" w:color="auto"/>
              <w:bottom w:val="single" w:sz="4" w:space="0" w:color="auto"/>
            </w:tcBorders>
            <w:vAlign w:val="center"/>
          </w:tcPr>
          <w:p w14:paraId="3A2825BA" w14:textId="77777777" w:rsidR="0022080B" w:rsidRPr="005D28AB" w:rsidRDefault="0022080B" w:rsidP="00D6553C">
            <w:pPr>
              <w:spacing w:before="60"/>
              <w:ind w:right="500"/>
              <w:jc w:val="left"/>
              <w:rPr>
                <w:rFonts w:cs="Arial"/>
                <w:b/>
                <w:bCs/>
                <w:smallCaps/>
                <w:color w:val="000000"/>
                <w:sz w:val="18"/>
                <w:szCs w:val="18"/>
              </w:rPr>
            </w:pPr>
            <w:commentRangeStart w:id="178"/>
            <w:r w:rsidRPr="00BA6711">
              <w:rPr>
                <w:b/>
                <w:bCs/>
                <w:smallCaps/>
                <w:color w:val="CC9900"/>
                <w:sz w:val="18"/>
                <w:szCs w:val="18"/>
              </w:rPr>
              <w:t>Autres</w:t>
            </w:r>
            <w:r>
              <w:rPr>
                <w:b/>
                <w:bCs/>
                <w:smallCaps/>
                <w:sz w:val="18"/>
                <w:szCs w:val="18"/>
              </w:rPr>
              <w:t xml:space="preserve"> </w:t>
            </w:r>
            <w:commentRangeEnd w:id="178"/>
            <w:r>
              <w:rPr>
                <w:rStyle w:val="Marquedecommentaire"/>
                <w:b/>
                <w:bCs/>
                <w:smallCaps/>
                <w:sz w:val="18"/>
                <w:szCs w:val="18"/>
              </w:rPr>
              <w:commentReference w:id="178"/>
            </w:r>
            <w:r>
              <w:rPr>
                <w:b/>
                <w:bCs/>
                <w:smallCaps/>
                <w:sz w:val="18"/>
                <w:szCs w:val="18"/>
              </w:rPr>
              <w:t>m</w:t>
            </w:r>
            <w:r w:rsidRPr="005D28AB">
              <w:rPr>
                <w:b/>
                <w:bCs/>
                <w:smallCaps/>
                <w:sz w:val="18"/>
                <w:szCs w:val="18"/>
              </w:rPr>
              <w:t>issions relatives à un ouvrage livré (travaux exécutés)</w:t>
            </w:r>
          </w:p>
        </w:tc>
        <w:tc>
          <w:tcPr>
            <w:tcW w:w="2830" w:type="dxa"/>
            <w:tcBorders>
              <w:top w:val="single" w:sz="4" w:space="0" w:color="auto"/>
              <w:bottom w:val="single" w:sz="4" w:space="0" w:color="auto"/>
            </w:tcBorders>
            <w:vAlign w:val="center"/>
          </w:tcPr>
          <w:p w14:paraId="313C2611" w14:textId="77777777" w:rsidR="0022080B" w:rsidRPr="005D28AB" w:rsidRDefault="0022080B" w:rsidP="00D6553C">
            <w:pPr>
              <w:spacing w:before="60"/>
              <w:ind w:right="313"/>
              <w:jc w:val="left"/>
              <w:rPr>
                <w:rFonts w:cs="Arial"/>
                <w:bCs/>
                <w:color w:val="000000"/>
                <w:sz w:val="18"/>
                <w:szCs w:val="18"/>
              </w:rPr>
            </w:pPr>
            <w:r w:rsidRPr="005D28AB">
              <w:rPr>
                <w:bCs/>
                <w:sz w:val="18"/>
                <w:szCs w:val="18"/>
              </w:rPr>
              <w:t xml:space="preserve">Date de </w:t>
            </w:r>
            <w:r w:rsidRPr="005D28AB">
              <w:rPr>
                <w:bCs/>
                <w:sz w:val="18"/>
                <w:szCs w:val="18"/>
                <w:u w:val="single"/>
              </w:rPr>
              <w:t>réception provisoire</w:t>
            </w:r>
            <w:r w:rsidRPr="005D28AB">
              <w:rPr>
                <w:bCs/>
                <w:sz w:val="18"/>
                <w:szCs w:val="18"/>
              </w:rPr>
              <w:t xml:space="preserve"> de l’ouvrage</w:t>
            </w:r>
          </w:p>
        </w:tc>
        <w:tc>
          <w:tcPr>
            <w:tcW w:w="2835" w:type="dxa"/>
            <w:tcBorders>
              <w:top w:val="single" w:sz="4" w:space="0" w:color="auto"/>
              <w:bottom w:val="single" w:sz="4" w:space="0" w:color="auto"/>
            </w:tcBorders>
            <w:vAlign w:val="center"/>
          </w:tcPr>
          <w:p w14:paraId="6B8D1751" w14:textId="77777777" w:rsidR="0022080B" w:rsidRPr="00C55E02" w:rsidRDefault="0022080B" w:rsidP="00D6553C">
            <w:pPr>
              <w:spacing w:before="60"/>
              <w:jc w:val="left"/>
              <w:rPr>
                <w:rFonts w:cs="Arial"/>
                <w:b/>
                <w:sz w:val="18"/>
                <w:szCs w:val="18"/>
              </w:rPr>
            </w:pPr>
            <w:r w:rsidRPr="00C55E02">
              <w:rPr>
                <w:sz w:val="18"/>
                <w:szCs w:val="18"/>
              </w:rPr>
              <w:t>PV de réception provisoire ou autre</w:t>
            </w:r>
          </w:p>
        </w:tc>
      </w:tr>
      <w:tr w:rsidR="0022080B" w:rsidRPr="004A187D" w14:paraId="3254037C" w14:textId="77777777" w:rsidTr="00D6553C">
        <w:trPr>
          <w:gridBefore w:val="1"/>
          <w:wBefore w:w="283" w:type="dxa"/>
          <w:trHeight w:val="637"/>
        </w:trPr>
        <w:tc>
          <w:tcPr>
            <w:tcW w:w="2840" w:type="dxa"/>
            <w:tcBorders>
              <w:top w:val="single" w:sz="4" w:space="0" w:color="auto"/>
              <w:bottom w:val="single" w:sz="4" w:space="0" w:color="auto"/>
            </w:tcBorders>
            <w:vAlign w:val="center"/>
          </w:tcPr>
          <w:p w14:paraId="6EBCEBF6" w14:textId="77777777" w:rsidR="0022080B" w:rsidRPr="005D28AB" w:rsidRDefault="0022080B" w:rsidP="00D6553C">
            <w:pPr>
              <w:spacing w:before="60"/>
              <w:ind w:right="500"/>
              <w:jc w:val="left"/>
              <w:rPr>
                <w:rFonts w:cs="Arial"/>
                <w:b/>
                <w:bCs/>
                <w:smallCaps/>
                <w:color w:val="000000"/>
                <w:sz w:val="18"/>
                <w:szCs w:val="18"/>
              </w:rPr>
            </w:pPr>
            <w:r w:rsidRPr="005D28AB">
              <w:rPr>
                <w:b/>
                <w:bCs/>
                <w:smallCaps/>
                <w:sz w:val="18"/>
                <w:szCs w:val="18"/>
              </w:rPr>
              <w:t>Marché non remporté</w:t>
            </w:r>
          </w:p>
        </w:tc>
        <w:tc>
          <w:tcPr>
            <w:tcW w:w="2830" w:type="dxa"/>
            <w:tcBorders>
              <w:top w:val="single" w:sz="4" w:space="0" w:color="auto"/>
              <w:bottom w:val="single" w:sz="4" w:space="0" w:color="auto"/>
            </w:tcBorders>
            <w:vAlign w:val="center"/>
          </w:tcPr>
          <w:p w14:paraId="60B541E3" w14:textId="77777777" w:rsidR="0022080B" w:rsidRPr="005D28AB" w:rsidRDefault="0022080B" w:rsidP="00D6553C">
            <w:pPr>
              <w:spacing w:before="60"/>
              <w:ind w:right="313"/>
              <w:jc w:val="left"/>
              <w:rPr>
                <w:rFonts w:cs="Arial"/>
                <w:bCs/>
                <w:color w:val="000000"/>
                <w:sz w:val="18"/>
                <w:szCs w:val="18"/>
              </w:rPr>
            </w:pPr>
            <w:r w:rsidRPr="005D28AB">
              <w:rPr>
                <w:bCs/>
                <w:sz w:val="18"/>
                <w:szCs w:val="18"/>
              </w:rPr>
              <w:t xml:space="preserve">Date de la </w:t>
            </w:r>
            <w:r w:rsidRPr="005D28AB">
              <w:rPr>
                <w:bCs/>
                <w:sz w:val="18"/>
                <w:szCs w:val="18"/>
                <w:u w:val="single"/>
              </w:rPr>
              <w:t>remise de l’offre</w:t>
            </w:r>
            <w:r w:rsidRPr="005D28AB">
              <w:rPr>
                <w:bCs/>
                <w:sz w:val="18"/>
                <w:szCs w:val="18"/>
              </w:rPr>
              <w:t xml:space="preserve"> </w:t>
            </w:r>
          </w:p>
        </w:tc>
        <w:tc>
          <w:tcPr>
            <w:tcW w:w="2835" w:type="dxa"/>
            <w:tcBorders>
              <w:top w:val="single" w:sz="4" w:space="0" w:color="auto"/>
              <w:bottom w:val="single" w:sz="4" w:space="0" w:color="auto"/>
            </w:tcBorders>
            <w:vAlign w:val="center"/>
          </w:tcPr>
          <w:p w14:paraId="24AD95AE" w14:textId="77777777" w:rsidR="0022080B" w:rsidRPr="005D28AB" w:rsidRDefault="0022080B" w:rsidP="00D6553C">
            <w:pPr>
              <w:spacing w:before="60"/>
              <w:jc w:val="left"/>
              <w:rPr>
                <w:rFonts w:cs="Arial"/>
                <w:b/>
                <w:color w:val="000000"/>
                <w:sz w:val="18"/>
                <w:szCs w:val="18"/>
              </w:rPr>
            </w:pPr>
            <w:r w:rsidRPr="005D28AB">
              <w:rPr>
                <w:sz w:val="18"/>
                <w:szCs w:val="18"/>
              </w:rPr>
              <w:t>Courrier d’invitation à soumissionner, Courrier de notification de non-sélection, etc.</w:t>
            </w:r>
          </w:p>
        </w:tc>
      </w:tr>
      <w:tr w:rsidR="0022080B" w:rsidRPr="004A187D" w14:paraId="2901A93C" w14:textId="77777777" w:rsidTr="00D6553C">
        <w:trPr>
          <w:gridBefore w:val="1"/>
          <w:wBefore w:w="283" w:type="dxa"/>
          <w:trHeight w:val="70"/>
        </w:trPr>
        <w:tc>
          <w:tcPr>
            <w:tcW w:w="2840" w:type="dxa"/>
            <w:tcBorders>
              <w:top w:val="single" w:sz="4" w:space="0" w:color="auto"/>
            </w:tcBorders>
            <w:vAlign w:val="center"/>
          </w:tcPr>
          <w:p w14:paraId="5C168CA1" w14:textId="77777777" w:rsidR="0022080B" w:rsidRPr="005D28AB" w:rsidRDefault="0022080B" w:rsidP="00D6553C">
            <w:pPr>
              <w:spacing w:before="60"/>
              <w:ind w:right="500"/>
              <w:jc w:val="left"/>
              <w:rPr>
                <w:b/>
                <w:bCs/>
                <w:smallCaps/>
                <w:sz w:val="18"/>
                <w:szCs w:val="18"/>
              </w:rPr>
            </w:pPr>
            <w:r w:rsidRPr="005D28AB">
              <w:rPr>
                <w:b/>
                <w:bCs/>
                <w:smallCaps/>
                <w:sz w:val="18"/>
                <w:szCs w:val="18"/>
              </w:rPr>
              <w:t>Mission entamée - non terminée</w:t>
            </w:r>
          </w:p>
          <w:p w14:paraId="681DDB7F" w14:textId="77777777" w:rsidR="0022080B" w:rsidRPr="005D28AB" w:rsidRDefault="0022080B" w:rsidP="00D6553C">
            <w:pPr>
              <w:spacing w:before="60"/>
              <w:ind w:right="500"/>
              <w:jc w:val="left"/>
              <w:rPr>
                <w:rFonts w:cs="Arial"/>
                <w:b/>
                <w:bCs/>
                <w:smallCaps/>
                <w:color w:val="000000"/>
                <w:sz w:val="18"/>
                <w:szCs w:val="18"/>
              </w:rPr>
            </w:pPr>
          </w:p>
        </w:tc>
        <w:tc>
          <w:tcPr>
            <w:tcW w:w="2830" w:type="dxa"/>
            <w:tcBorders>
              <w:top w:val="single" w:sz="4" w:space="0" w:color="auto"/>
            </w:tcBorders>
            <w:vAlign w:val="center"/>
          </w:tcPr>
          <w:p w14:paraId="5C7A7D43" w14:textId="77777777" w:rsidR="0022080B" w:rsidRPr="005D28AB" w:rsidRDefault="0022080B" w:rsidP="00D6553C">
            <w:pPr>
              <w:spacing w:before="60"/>
              <w:ind w:right="313"/>
              <w:jc w:val="left"/>
              <w:rPr>
                <w:rFonts w:cs="Arial"/>
                <w:bCs/>
                <w:color w:val="000000"/>
                <w:sz w:val="18"/>
                <w:szCs w:val="18"/>
              </w:rPr>
            </w:pPr>
            <w:r w:rsidRPr="005D28AB">
              <w:rPr>
                <w:bCs/>
                <w:sz w:val="18"/>
                <w:szCs w:val="18"/>
              </w:rPr>
              <w:t xml:space="preserve">Date du </w:t>
            </w:r>
            <w:r w:rsidRPr="005D28AB">
              <w:rPr>
                <w:bCs/>
                <w:sz w:val="18"/>
                <w:szCs w:val="18"/>
                <w:u w:val="single"/>
              </w:rPr>
              <w:t>dépôt auprès du maître d’ouvrage de la dernière tranche de mission effectuée</w:t>
            </w:r>
          </w:p>
        </w:tc>
        <w:tc>
          <w:tcPr>
            <w:tcW w:w="2835" w:type="dxa"/>
            <w:tcBorders>
              <w:top w:val="single" w:sz="4" w:space="0" w:color="auto"/>
            </w:tcBorders>
            <w:vAlign w:val="center"/>
          </w:tcPr>
          <w:p w14:paraId="62246348" w14:textId="77777777" w:rsidR="0022080B" w:rsidRPr="005D28AB" w:rsidRDefault="0022080B" w:rsidP="00D6553C">
            <w:pPr>
              <w:spacing w:before="60"/>
              <w:jc w:val="left"/>
              <w:rPr>
                <w:rFonts w:cs="Arial"/>
                <w:b/>
                <w:color w:val="000000"/>
                <w:sz w:val="18"/>
                <w:szCs w:val="18"/>
              </w:rPr>
            </w:pPr>
            <w:r w:rsidRPr="005D28AB">
              <w:rPr>
                <w:sz w:val="18"/>
                <w:szCs w:val="18"/>
              </w:rPr>
              <w:t>Courrier de réception des documents, Courrier d’approbation de la tranche, etc.</w:t>
            </w:r>
          </w:p>
        </w:tc>
      </w:tr>
    </w:tbl>
    <w:p w14:paraId="3FC621BD" w14:textId="77777777" w:rsidR="0022080B" w:rsidRPr="00FF0093" w:rsidRDefault="0022080B" w:rsidP="0022080B"/>
    <w:p w14:paraId="35B841AB" w14:textId="42F64A48" w:rsidR="0022080B" w:rsidRPr="005E400D" w:rsidRDefault="0022080B" w:rsidP="00487320">
      <w:r w:rsidRPr="000017EE">
        <w:rPr>
          <w:rStyle w:val="AttentionCar"/>
        </w:rPr>
        <w:t>ATTENTION :</w:t>
      </w:r>
      <w:r w:rsidRPr="00FF0093">
        <w:rPr>
          <w:rStyle w:val="Dtail"/>
        </w:rPr>
        <w:t xml:space="preserve"> </w:t>
      </w:r>
      <w:r w:rsidRPr="00C44A6D">
        <w:rPr>
          <w:rStyle w:val="AttentionCar"/>
          <w:color w:val="auto"/>
          <w:u w:val="none"/>
        </w:rPr>
        <w:t xml:space="preserve">Lorsque demandés, les documents probants devront être annexés selon les modalités prévues aux point </w:t>
      </w:r>
      <w:r w:rsidR="00C8051A" w:rsidRPr="00487320">
        <w:rPr>
          <w:rStyle w:val="RenvoiCar"/>
        </w:rPr>
        <w:fldChar w:fldCharType="begin"/>
      </w:r>
      <w:r w:rsidR="00C8051A" w:rsidRPr="00487320">
        <w:rPr>
          <w:rStyle w:val="RenvoiCar"/>
        </w:rPr>
        <w:instrText xml:space="preserve"> REF _Ref232676423 \r \h </w:instrText>
      </w:r>
      <w:r w:rsidR="00C8051A">
        <w:rPr>
          <w:rStyle w:val="RenvoiCar"/>
          <w:b/>
          <w:bCs/>
        </w:rPr>
        <w:instrText xml:space="preserve"> \* MERGEFORMAT </w:instrText>
      </w:r>
      <w:r w:rsidR="00C8051A" w:rsidRPr="00487320">
        <w:rPr>
          <w:rStyle w:val="RenvoiCar"/>
        </w:rPr>
      </w:r>
      <w:r w:rsidR="00C8051A" w:rsidRPr="00487320">
        <w:rPr>
          <w:rStyle w:val="RenvoiCar"/>
        </w:rPr>
        <w:fldChar w:fldCharType="separate"/>
      </w:r>
      <w:r w:rsidR="00C8051A" w:rsidRPr="00487320">
        <w:rPr>
          <w:rStyle w:val="RenvoiCar"/>
        </w:rPr>
        <w:t>1.3</w:t>
      </w:r>
      <w:r w:rsidR="00C8051A" w:rsidRPr="00487320">
        <w:rPr>
          <w:rStyle w:val="RenvoiCar"/>
        </w:rPr>
        <w:fldChar w:fldCharType="end"/>
      </w:r>
      <w:r w:rsidR="00C8051A">
        <w:rPr>
          <w:rStyle w:val="AttentionCar"/>
          <w:color w:val="auto"/>
          <w:u w:val="none"/>
        </w:rPr>
        <w:t>.</w:t>
      </w:r>
      <w:r w:rsidRPr="00C44A6D">
        <w:rPr>
          <w:rStyle w:val="AttentionCar"/>
          <w:color w:val="auto"/>
          <w:u w:val="none"/>
        </w:rPr>
        <w:t xml:space="preserve"> Les documents devront pouvoir attester au minimum du mois et de l’année.</w:t>
      </w:r>
    </w:p>
    <w:p w14:paraId="2BCECABD" w14:textId="34023BF4" w:rsidR="00FF0093" w:rsidRPr="00FF0093" w:rsidRDefault="00747BF8" w:rsidP="00885564">
      <w:pPr>
        <w:pStyle w:val="Titre2"/>
        <w:numPr>
          <w:ilvl w:val="0"/>
          <w:numId w:val="0"/>
        </w:numPr>
        <w:ind w:left="360" w:hanging="360"/>
      </w:pPr>
      <w:bookmarkStart w:id="179" w:name="_Toc220085388"/>
      <w:bookmarkStart w:id="180" w:name="_Toc1140252619"/>
      <w:bookmarkStart w:id="181" w:name="_Ref227079118"/>
      <w:bookmarkStart w:id="182" w:name="_Toc232665340"/>
      <w:r>
        <w:t>P</w:t>
      </w:r>
      <w:r w:rsidRPr="00FF0093">
        <w:t xml:space="preserve">ièces </w:t>
      </w:r>
      <w:r w:rsidR="00FF0093" w:rsidRPr="00FF0093">
        <w:t>justificatives</w:t>
      </w:r>
      <w:bookmarkEnd w:id="179"/>
      <w:bookmarkEnd w:id="180"/>
      <w:bookmarkEnd w:id="181"/>
      <w:bookmarkEnd w:id="182"/>
    </w:p>
    <w:p w14:paraId="5F0C5724" w14:textId="46365067" w:rsidR="00FF0093" w:rsidRPr="00FF0093" w:rsidRDefault="008871A2" w:rsidP="00FF0093">
      <w:r>
        <w:t>Les pièces justificatives</w:t>
      </w:r>
      <w:r w:rsidRPr="00FF0093">
        <w:t xml:space="preserve"> </w:t>
      </w:r>
      <w:r>
        <w:t>requises</w:t>
      </w:r>
      <w:r w:rsidRPr="00FF0093">
        <w:t xml:space="preserve"> </w:t>
      </w:r>
      <w:r w:rsidR="00FF0093" w:rsidRPr="00FF0093">
        <w:t xml:space="preserve">seront </w:t>
      </w:r>
      <w:r>
        <w:t xml:space="preserve">jointes </w:t>
      </w:r>
      <w:r w:rsidR="0057232E">
        <w:t>au format</w:t>
      </w:r>
      <w:r w:rsidR="00FF0093" w:rsidRPr="00FF0093">
        <w:t xml:space="preserve"> .PDF. </w:t>
      </w:r>
    </w:p>
    <w:p w14:paraId="2C0DDBD7" w14:textId="26590DC0" w:rsidR="00E40EDC" w:rsidRPr="00FF0093" w:rsidRDefault="00FF0093" w:rsidP="00FF0093">
      <w:r w:rsidRPr="00FF0093">
        <w:rPr>
          <w:bCs/>
        </w:rPr>
        <w:t>Concernant les attestations en langue étrangère (autre que le français) : les attestations originales seront envoyées dans leur forme originale (peu importe la langue) et accompagnées d'une traduction</w:t>
      </w:r>
      <w:r w:rsidR="00A20A7E">
        <w:rPr>
          <w:bCs/>
        </w:rPr>
        <w:t xml:space="preserve"> (complète ou ciblant les extraits pertinents ;</w:t>
      </w:r>
      <w:r w:rsidRPr="00FF0093">
        <w:rPr>
          <w:bCs/>
        </w:rPr>
        <w:t xml:space="preserve"> pas nécessairement certifiée) reprise sur un document à part.</w:t>
      </w:r>
    </w:p>
    <w:sectPr w:rsidR="00E40EDC" w:rsidRPr="00FF0093" w:rsidSect="00750342">
      <w:footerReference w:type="default" r:id="rId18"/>
      <w:pgSz w:w="11906" w:h="16838" w:code="9"/>
      <w:pgMar w:top="1134" w:right="1418" w:bottom="709" w:left="1418" w:header="709" w:footer="261"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llule architecture" w:date="2026-06-18T13:29:00Z" w:initials="CA">
    <w:p w14:paraId="3B24009A" w14:textId="77777777" w:rsidR="00DA2155" w:rsidRDefault="00935FDE" w:rsidP="00DA2155">
      <w:pPr>
        <w:pStyle w:val="Commentaire"/>
        <w:jc w:val="left"/>
      </w:pPr>
      <w:r>
        <w:rPr>
          <w:rStyle w:val="Marquedecommentaire"/>
        </w:rPr>
        <w:annotationRef/>
      </w:r>
      <w:r w:rsidR="00DA2155">
        <w:rPr>
          <w:b/>
          <w:bCs/>
          <w:u w:val="single"/>
        </w:rPr>
        <w:t>LEGENDE des couleurs utilisées dans les commentaires :</w:t>
      </w:r>
    </w:p>
    <w:p w14:paraId="6F37E517" w14:textId="77777777" w:rsidR="00DA2155" w:rsidRDefault="00DA2155" w:rsidP="00DA2155">
      <w:pPr>
        <w:pStyle w:val="Commentaire"/>
        <w:jc w:val="left"/>
      </w:pPr>
      <w:r>
        <w:rPr>
          <w:color w:val="C00000"/>
        </w:rPr>
        <w:t>- rouge: commentaires spécifiques au CDC type PCAN</w:t>
      </w:r>
    </w:p>
    <w:p w14:paraId="4E5C98B1" w14:textId="77777777" w:rsidR="00DA2155" w:rsidRDefault="00DA2155" w:rsidP="00DA2155">
      <w:pPr>
        <w:pStyle w:val="Commentaire"/>
        <w:jc w:val="left"/>
      </w:pPr>
      <w:r>
        <w:rPr>
          <w:color w:val="31859C"/>
        </w:rPr>
        <w:t>- bleu : commentaires spécifiques au CDC type PNSPP</w:t>
      </w:r>
    </w:p>
    <w:p w14:paraId="515AA986" w14:textId="77777777" w:rsidR="00DA2155" w:rsidRDefault="00DA2155" w:rsidP="00DA2155">
      <w:pPr>
        <w:pStyle w:val="Commentaire"/>
        <w:jc w:val="left"/>
      </w:pPr>
      <w:r>
        <w:rPr>
          <w:color w:val="7030A0"/>
        </w:rPr>
        <w:t>- mauve : commentaires spécifiques à un marché prévoyant une tranche préalable de Diagnostic</w:t>
      </w:r>
    </w:p>
    <w:p w14:paraId="1E2650C0" w14:textId="77777777" w:rsidR="00DA2155" w:rsidRDefault="00DA2155" w:rsidP="00DA2155">
      <w:pPr>
        <w:pStyle w:val="Commentaire"/>
        <w:jc w:val="left"/>
      </w:pPr>
      <w:r>
        <w:rPr>
          <w:color w:val="00B050"/>
        </w:rPr>
        <w:t>- vert : commentaires spécifiques à un projet d’espaces ouverts</w:t>
      </w:r>
    </w:p>
    <w:p w14:paraId="7FF13135" w14:textId="77777777" w:rsidR="00DA2155" w:rsidRDefault="00DA2155" w:rsidP="00DA2155">
      <w:pPr>
        <w:pStyle w:val="Commentaire"/>
        <w:jc w:val="left"/>
      </w:pPr>
      <w:r>
        <w:t>- noir : commentaires généraux</w:t>
      </w:r>
    </w:p>
  </w:comment>
  <w:comment w:id="1" w:author="Cellule architecture" w:date="2019-04-26T16:20:00Z" w:initials="CellArchi">
    <w:p w14:paraId="3AE13741" w14:textId="46A30358" w:rsidR="003B5802" w:rsidRDefault="003B5802" w:rsidP="003B5802">
      <w:pPr>
        <w:pStyle w:val="Commentaire"/>
      </w:pPr>
      <w:r>
        <w:rPr>
          <w:rStyle w:val="Marquedecommentaire"/>
          <w:rFonts w:eastAsia="Arial Unicode MS"/>
        </w:rPr>
        <w:annotationRef/>
      </w:r>
      <w:r>
        <w:t>Logo éventuel, Nom et adresse du maître d’ouvrage.</w:t>
      </w:r>
    </w:p>
    <w:p w14:paraId="6D119D04" w14:textId="77777777" w:rsidR="003B5802" w:rsidRDefault="003B5802" w:rsidP="003B5802">
      <w:pPr>
        <w:pStyle w:val="Commentaire"/>
      </w:pPr>
    </w:p>
    <w:p w14:paraId="57C18B94" w14:textId="77777777" w:rsidR="003B5802" w:rsidRDefault="003B5802" w:rsidP="003B5802">
      <w:pPr>
        <w:pStyle w:val="Commentaire"/>
      </w:pPr>
      <w:r>
        <w:t>Si le commanditaire délègue la maîtrise d’ouvrage, dédoubler :</w:t>
      </w:r>
    </w:p>
    <w:p w14:paraId="3714809C" w14:textId="77777777" w:rsidR="003B5802" w:rsidRDefault="003B5802" w:rsidP="003B5802">
      <w:pPr>
        <w:pStyle w:val="Commentaire"/>
      </w:pPr>
      <w:r>
        <w:rPr>
          <w:color w:val="CC9900"/>
        </w:rPr>
        <w:t>xxxx logo/coordonnées maître d’ouvrage délégué xxxxxxxx</w:t>
      </w:r>
    </w:p>
    <w:p w14:paraId="2896C454" w14:textId="77777777" w:rsidR="003B5802" w:rsidRDefault="003B5802" w:rsidP="003B5802">
      <w:pPr>
        <w:pStyle w:val="Commentaire"/>
      </w:pPr>
      <w:r>
        <w:t>par délégation pour</w:t>
      </w:r>
      <w:r>
        <w:rPr>
          <w:color w:val="CC9900"/>
        </w:rPr>
        <w:t>: xxxx logo/coordonnées commanditaire xxxxxxxx</w:t>
      </w:r>
    </w:p>
  </w:comment>
  <w:comment w:id="2" w:author="Cellule architecture" w:date="2025-12-04T09:27:00Z" w:initials="CA">
    <w:p w14:paraId="337F1BD9" w14:textId="77777777" w:rsidR="002746DA" w:rsidRDefault="002746DA" w:rsidP="002746DA">
      <w:pPr>
        <w:pStyle w:val="Commentaire"/>
        <w:jc w:val="left"/>
      </w:pPr>
      <w:r>
        <w:rPr>
          <w:rStyle w:val="Marquedecommentaire"/>
        </w:rPr>
        <w:annotationRef/>
      </w:r>
      <w:r>
        <w:t>Nom du projet</w:t>
      </w:r>
    </w:p>
  </w:comment>
  <w:comment w:id="3" w:author="Cellule architecture" w:date="2019-04-26T16:20:00Z" w:initials="CellArchi">
    <w:p w14:paraId="282FDFE9" w14:textId="77777777" w:rsidR="00F36CDF" w:rsidRDefault="00F36CDF" w:rsidP="00F36CDF">
      <w:pPr>
        <w:pStyle w:val="Commentaire"/>
      </w:pPr>
      <w:r>
        <w:rPr>
          <w:rStyle w:val="Marquedecommentaire"/>
        </w:rPr>
        <w:annotationRef/>
      </w:r>
      <w:r>
        <w:rPr>
          <w:b/>
        </w:rPr>
        <w:t>COMPLETER</w:t>
      </w:r>
      <w:r>
        <w:t> en fonction de la procédure retenue pour le marché : négociée sans publication préalable, concurrentielle avec négociation-publicité belge/européenne, ...</w:t>
      </w:r>
    </w:p>
    <w:p w14:paraId="4FADA8C3" w14:textId="77777777" w:rsidR="00F36CDF" w:rsidRDefault="00F36CDF" w:rsidP="00F36CDF">
      <w:pPr>
        <w:pStyle w:val="Commentaire"/>
      </w:pPr>
      <w:r>
        <w:rPr>
          <w:color w:val="00B050"/>
        </w:rPr>
        <w:t xml:space="preserve">AIDE-Procédure : voir titre 8 : </w:t>
      </w:r>
      <w:hyperlink r:id="rId1" w:history="1">
        <w:r>
          <w:rPr>
            <w:rStyle w:val="Lienhypertexte"/>
            <w:color w:val="00B050"/>
          </w:rPr>
          <w:t>http://www.marchesdarchitecture.be/index.php?s=1</w:t>
        </w:r>
      </w:hyperlink>
      <w:r>
        <w:rPr>
          <w:color w:val="00B050"/>
        </w:rPr>
        <w:t xml:space="preserve"> </w:t>
      </w:r>
    </w:p>
  </w:comment>
  <w:comment w:id="4" w:author="Cellule architecture" w:date="2019-03-07T13:54:00Z" w:initials="CellArchi">
    <w:p w14:paraId="4422349E" w14:textId="4CC5BF10" w:rsidR="00215A3A" w:rsidRDefault="00215A3A" w:rsidP="00215A3A">
      <w:pPr>
        <w:pStyle w:val="Commentaire"/>
      </w:pPr>
      <w:r>
        <w:rPr>
          <w:rStyle w:val="Marquedecommentaire"/>
          <w:rFonts w:eastAsia="Arial Unicode MS"/>
        </w:rPr>
        <w:annotationRef/>
      </w:r>
      <w:r>
        <w:t>Numéro de référence du dossier</w:t>
      </w:r>
    </w:p>
  </w:comment>
  <w:comment w:id="5" w:author="Cellule architecture" w:date="2026-02-26T10:43:00Z" w:initials="CA">
    <w:p w14:paraId="230D84A2" w14:textId="77777777" w:rsidR="00856065" w:rsidRDefault="00256923" w:rsidP="00856065">
      <w:pPr>
        <w:pStyle w:val="Commentaire"/>
        <w:jc w:val="left"/>
      </w:pPr>
      <w:r>
        <w:rPr>
          <w:rStyle w:val="Marquedecommentaire"/>
        </w:rPr>
        <w:annotationRef/>
      </w:r>
      <w:r w:rsidR="00856065">
        <w:t xml:space="preserve">A compléter avec des points d’attention liés à l’offre : par exemple des </w:t>
      </w:r>
      <w:r w:rsidR="00856065">
        <w:rPr>
          <w:b/>
          <w:bCs/>
        </w:rPr>
        <w:t xml:space="preserve">changements </w:t>
      </w:r>
      <w:r w:rsidR="00856065">
        <w:t xml:space="preserve">par rapport à ce qui était précisé dans le cahier des charges, ou des </w:t>
      </w:r>
      <w:r w:rsidR="00856065">
        <w:rPr>
          <w:b/>
          <w:bCs/>
        </w:rPr>
        <w:t xml:space="preserve">informations </w:t>
      </w:r>
      <w:r w:rsidR="00856065">
        <w:t>sur l’un ou l’autre point que les soumissionnaires doivent avoir dès la réception de l’invitation à soumissionner.</w:t>
      </w:r>
    </w:p>
  </w:comment>
  <w:comment w:id="7" w:author="Cellule architecture" w:date="2026-06-20T17:34:00Z" w:initials="SG">
    <w:p w14:paraId="262EAB7B" w14:textId="77777777" w:rsidR="006D255C" w:rsidRDefault="006D255C" w:rsidP="006D255C">
      <w:pPr>
        <w:pStyle w:val="Commentaire"/>
        <w:jc w:val="left"/>
      </w:pPr>
      <w:r>
        <w:rPr>
          <w:rStyle w:val="Marquedecommentaire"/>
        </w:rPr>
        <w:annotationRef/>
      </w:r>
      <w:r>
        <w:t>-pour une option d’</w:t>
      </w:r>
      <w:r>
        <w:rPr>
          <w:u w:val="single"/>
        </w:rPr>
        <w:t xml:space="preserve">ajout </w:t>
      </w:r>
      <w:r>
        <w:t xml:space="preserve">de services, INDIQUER: </w:t>
      </w:r>
      <w:r>
        <w:rPr>
          <w:i/>
          <w:iCs/>
        </w:rPr>
        <w:t>remise de prix forfaitaire dans le Guide de soumission.</w:t>
      </w:r>
    </w:p>
    <w:p w14:paraId="6EC56E35" w14:textId="77777777" w:rsidR="006D255C" w:rsidRDefault="006D255C" w:rsidP="006D255C">
      <w:pPr>
        <w:pStyle w:val="Commentaire"/>
        <w:jc w:val="left"/>
      </w:pPr>
      <w:r>
        <w:t>-pour une option d’</w:t>
      </w:r>
      <w:r>
        <w:rPr>
          <w:u w:val="single"/>
        </w:rPr>
        <w:t>extension</w:t>
      </w:r>
      <w:r>
        <w:t xml:space="preserve"> de services, INDIQUER: </w:t>
      </w:r>
      <w:r>
        <w:rPr>
          <w:i/>
          <w:iCs/>
        </w:rPr>
        <w:t>représentation dans la pré-esquisse</w:t>
      </w:r>
      <w:r>
        <w:t>.</w:t>
      </w:r>
    </w:p>
  </w:comment>
  <w:comment w:id="6" w:author="Cellule architecture" w:date="2026-06-20T17:32:00Z" w:initials="SG">
    <w:p w14:paraId="629AC6DA" w14:textId="77777777" w:rsidR="00AF487B" w:rsidRDefault="00AF487B" w:rsidP="00AF487B">
      <w:pPr>
        <w:pStyle w:val="Commentaire"/>
        <w:jc w:val="left"/>
      </w:pPr>
      <w:r>
        <w:rPr>
          <w:rStyle w:val="Marquedecommentaire"/>
        </w:rPr>
        <w:annotationRef/>
      </w:r>
      <w:r>
        <w:t>En cas d’option exigée (à mettre en cohérence avec le point 12.1 du cahier de charges)</w:t>
      </w:r>
    </w:p>
  </w:comment>
  <w:comment w:id="8" w:author="Cellule architecture" w:date="2026-04-12T21:09:00Z" w:initials="CA">
    <w:p w14:paraId="2013559E" w14:textId="77777777" w:rsidR="00FE6F85" w:rsidRDefault="003523B0" w:rsidP="00FE6F85">
      <w:pPr>
        <w:pStyle w:val="Commentaire"/>
        <w:jc w:val="left"/>
      </w:pPr>
      <w:r>
        <w:rPr>
          <w:rStyle w:val="Marquedecommentaire"/>
        </w:rPr>
        <w:annotationRef/>
      </w:r>
      <w:r w:rsidR="00FE6F85">
        <w:t>À ne conserver qu’en cas d’option exigée en matière d’</w:t>
      </w:r>
      <w:r w:rsidR="00FE6F85">
        <w:rPr>
          <w:u w:val="single"/>
        </w:rPr>
        <w:t>extension</w:t>
      </w:r>
      <w:r w:rsidR="00FE6F85">
        <w:t xml:space="preserve"> de services (à mettre en cohérence avec le point 12.1 du cahier de charges).</w:t>
      </w:r>
    </w:p>
  </w:comment>
  <w:comment w:id="13" w:author="Cellule architecture" w:date="2023-12-08T18:39:00Z" w:initials="CA-SG">
    <w:p w14:paraId="1275FA66" w14:textId="314F03E5" w:rsidR="000B25EC" w:rsidRDefault="000B25EC" w:rsidP="000B25EC">
      <w:pPr>
        <w:pStyle w:val="Commentaire"/>
      </w:pPr>
      <w:r>
        <w:rPr>
          <w:rStyle w:val="Marquedecommentaire"/>
          <w:rFonts w:eastAsia="Arial Unicode MS"/>
        </w:rPr>
        <w:annotationRef/>
      </w:r>
      <w:r>
        <w:t xml:space="preserve">Table des matières automatiquement créé par Word. Ne pas oublier la mettre à jour une dernière fois une fois le document terminé :  </w:t>
      </w:r>
    </w:p>
    <w:p w14:paraId="5313E588" w14:textId="77777777" w:rsidR="000B25EC" w:rsidRDefault="000B25EC" w:rsidP="000B25EC">
      <w:pPr>
        <w:pStyle w:val="Commentaire"/>
      </w:pPr>
      <w:r>
        <w:t>1. supprimer ce commentaire</w:t>
      </w:r>
    </w:p>
    <w:p w14:paraId="3D598160" w14:textId="77777777" w:rsidR="000B25EC" w:rsidRDefault="000B25EC" w:rsidP="000B25EC">
      <w:pPr>
        <w:pStyle w:val="Commentaire"/>
      </w:pPr>
      <w:r>
        <w:t>2. désactiver le suivi des modifications s’il est encore actif</w:t>
      </w:r>
    </w:p>
    <w:p w14:paraId="2DC51A17" w14:textId="77777777" w:rsidR="000B25EC" w:rsidRDefault="000B25EC" w:rsidP="000B25EC">
      <w:pPr>
        <w:pStyle w:val="Commentaire"/>
      </w:pPr>
      <w:r>
        <w:t>3. clic droit sur la table</w:t>
      </w:r>
    </w:p>
    <w:p w14:paraId="7D86B281" w14:textId="77777777" w:rsidR="000B25EC" w:rsidRDefault="000B25EC" w:rsidP="000B25EC">
      <w:pPr>
        <w:pStyle w:val="Commentaire"/>
      </w:pPr>
      <w:r>
        <w:t>4. « mettre à jour les champs »</w:t>
      </w:r>
    </w:p>
    <w:p w14:paraId="337AEA03" w14:textId="77777777" w:rsidR="000B25EC" w:rsidRDefault="000B25EC" w:rsidP="000B25EC">
      <w:pPr>
        <w:pStyle w:val="Commentaire"/>
      </w:pPr>
      <w:r>
        <w:t xml:space="preserve"> « mettre à jour toute la table »</w:t>
      </w:r>
    </w:p>
  </w:comment>
  <w:comment w:id="21" w:author="Cellule architecture" w:date="2026-03-02T15:31:00Z" w:initials="CA">
    <w:p w14:paraId="3BBA6834" w14:textId="77777777" w:rsidR="00FB6E7C" w:rsidRDefault="009633B7" w:rsidP="00FB6E7C">
      <w:pPr>
        <w:pStyle w:val="Commentaire"/>
        <w:jc w:val="left"/>
      </w:pPr>
      <w:r>
        <w:rPr>
          <w:rStyle w:val="Marquedecommentaire"/>
        </w:rPr>
        <w:annotationRef/>
      </w:r>
      <w:r w:rsidR="00FB6E7C">
        <w:t xml:space="preserve">Vérifier la cohérence des éléments de couleur or du tableau et du formulaire </w:t>
      </w:r>
      <w:r w:rsidR="00FB6E7C">
        <w:rPr>
          <w:lang w:val="fr-FR"/>
        </w:rPr>
        <w:t xml:space="preserve">avec ce qui est indiqué au </w:t>
      </w:r>
      <w:r w:rsidR="00FB6E7C">
        <w:t>point 12.3 du CDC et adapter au besoin.</w:t>
      </w:r>
    </w:p>
  </w:comment>
  <w:comment w:id="22" w:author="Cellule architecture" w:date="2026-06-18T13:25:00Z" w:initials="CA">
    <w:p w14:paraId="6E65C185" w14:textId="77777777" w:rsidR="00A1007C" w:rsidRDefault="00BC34B0" w:rsidP="00A1007C">
      <w:pPr>
        <w:pStyle w:val="Commentaire"/>
        <w:jc w:val="left"/>
      </w:pPr>
      <w:r>
        <w:rPr>
          <w:rStyle w:val="Marquedecommentaire"/>
        </w:rPr>
        <w:annotationRef/>
      </w:r>
      <w:r w:rsidR="00A1007C">
        <w:t>En fonction du type d’offre : CONSERVER le tableau «Documents liés à la stratégie» ou le tableau «Documents liés à la pré-esquisse» et SUPPRIMER l’autre.</w:t>
      </w:r>
    </w:p>
  </w:comment>
  <w:comment w:id="23" w:author="Cellule architecture" w:date="2026-03-02T10:30:00Z" w:initials="CA">
    <w:p w14:paraId="2CF4DEFA" w14:textId="77777777" w:rsidR="00A1007C" w:rsidRDefault="00BC34B0" w:rsidP="00A1007C">
      <w:pPr>
        <w:pStyle w:val="Commentaire"/>
        <w:jc w:val="left"/>
      </w:pPr>
      <w:r>
        <w:rPr>
          <w:rStyle w:val="Marquedecommentaire"/>
        </w:rPr>
        <w:annotationRef/>
      </w:r>
      <w:r w:rsidR="00A1007C">
        <w:t>Toute la ligne est A CONSERVER s’il n’y a pas eu d’étape de présélection (</w:t>
      </w:r>
      <w:r w:rsidR="00A1007C">
        <w:rPr>
          <w:color w:val="31859C"/>
        </w:rPr>
        <w:t xml:space="preserve">Appel à Manifestation d’intérêt </w:t>
      </w:r>
      <w:r w:rsidR="00A1007C">
        <w:t xml:space="preserve">ou </w:t>
      </w:r>
      <w:r w:rsidR="00A1007C">
        <w:rPr>
          <w:color w:val="C00000"/>
        </w:rPr>
        <w:t>Avis de marché</w:t>
      </w:r>
      <w:r w:rsidR="00A1007C">
        <w:t>) préalable. Sinon, SUPPRIMER toute la ligne.</w:t>
      </w:r>
    </w:p>
  </w:comment>
  <w:comment w:id="24" w:author="Cellule architecture" w:date="2026-03-02T10:30:00Z" w:initials="CA">
    <w:p w14:paraId="67648129" w14:textId="6C62B381" w:rsidR="001C24C0" w:rsidRDefault="001C24C0" w:rsidP="001C24C0">
      <w:pPr>
        <w:pStyle w:val="Commentaire"/>
        <w:jc w:val="left"/>
      </w:pPr>
      <w:r>
        <w:rPr>
          <w:rStyle w:val="Marquedecommentaire"/>
        </w:rPr>
        <w:annotationRef/>
      </w:r>
      <w:r>
        <w:t>Le cas échéant, si une maquette est demandée dans le cahier des charges</w:t>
      </w:r>
    </w:p>
  </w:comment>
  <w:comment w:id="25" w:author="Cellule architecture" w:date="2026-03-02T15:20:00Z" w:initials="CA">
    <w:p w14:paraId="236E668B" w14:textId="77777777" w:rsidR="00A1007C" w:rsidRDefault="00990C48" w:rsidP="00A1007C">
      <w:pPr>
        <w:pStyle w:val="Commentaire"/>
        <w:jc w:val="left"/>
      </w:pPr>
      <w:r>
        <w:rPr>
          <w:rStyle w:val="Marquedecommentaire"/>
        </w:rPr>
        <w:annotationRef/>
      </w:r>
      <w:r w:rsidR="00A1007C">
        <w:t>Le cas échéant (si une maquette de contexte commune a été réalisée)</w:t>
      </w:r>
    </w:p>
  </w:comment>
  <w:comment w:id="26" w:author="Cellule architecture" w:date="2026-03-02T17:19:00Z" w:initials="CA">
    <w:p w14:paraId="72B7A533" w14:textId="77777777" w:rsidR="00A1007C" w:rsidRDefault="00974489" w:rsidP="00A1007C">
      <w:pPr>
        <w:pStyle w:val="Commentaire"/>
        <w:jc w:val="left"/>
      </w:pPr>
      <w:r>
        <w:rPr>
          <w:rStyle w:val="Marquedecommentaire"/>
        </w:rPr>
        <w:annotationRef/>
      </w:r>
      <w:r w:rsidR="00A1007C">
        <w:t>Le cas échéant, si une note complémentaire est demandée dans le cahier des charges</w:t>
      </w:r>
    </w:p>
  </w:comment>
  <w:comment w:id="28" w:author="Cellule architecture" w:date="2026-03-02T10:29:00Z" w:initials="CA">
    <w:p w14:paraId="5BCC1C7D" w14:textId="37AFA43A" w:rsidR="001C24C0" w:rsidRDefault="001C24C0" w:rsidP="001C24C0">
      <w:pPr>
        <w:pStyle w:val="Commentaire"/>
        <w:jc w:val="left"/>
      </w:pPr>
      <w:r>
        <w:rPr>
          <w:rStyle w:val="Marquedecommentaire"/>
        </w:rPr>
        <w:annotationRef/>
      </w:r>
      <w:r>
        <w:t>Le cas échéant, si une maquette est demandée dans le cahier des charges</w:t>
      </w:r>
    </w:p>
  </w:comment>
  <w:comment w:id="30" w:author="Cellule architecture" w:date="2026-03-02T10:26:00Z" w:initials="CA">
    <w:p w14:paraId="44DCFB46" w14:textId="17DC9625" w:rsidR="001D20A5" w:rsidRDefault="001D20A5" w:rsidP="001D20A5">
      <w:pPr>
        <w:pStyle w:val="Commentaire"/>
        <w:jc w:val="left"/>
      </w:pPr>
      <w:r>
        <w:rPr>
          <w:rStyle w:val="Marquedecommentaire"/>
        </w:rPr>
        <w:annotationRef/>
      </w:r>
      <w:r>
        <w:t>Le cas échéant, si prévu dans le cahier des charges</w:t>
      </w:r>
    </w:p>
  </w:comment>
  <w:comment w:id="31" w:author="Cellule architecture" w:date="2025-12-22T15:53:00Z" w:initials="CA">
    <w:p w14:paraId="73070628" w14:textId="77777777" w:rsidR="00A1007C" w:rsidRDefault="00CA2525" w:rsidP="00A1007C">
      <w:pPr>
        <w:pStyle w:val="Commentaire"/>
        <w:jc w:val="left"/>
      </w:pPr>
      <w:r>
        <w:rPr>
          <w:rStyle w:val="Marquedecommentaire"/>
        </w:rPr>
        <w:annotationRef/>
      </w:r>
      <w:r w:rsidR="00A1007C">
        <w:rPr>
          <w:color w:val="C00000"/>
        </w:rPr>
        <w:t>A CONSERVER uniquement au-delà du seuil européen.</w:t>
      </w:r>
    </w:p>
  </w:comment>
  <w:comment w:id="35" w:author="Cellule architecture" w:date="2023-03-28T14:24:00Z" w:initials="CA-SG">
    <w:p w14:paraId="1E67EB9A" w14:textId="2E3E30F8" w:rsidR="009A44C2" w:rsidRDefault="009A44C2" w:rsidP="009A44C2">
      <w:pPr>
        <w:pStyle w:val="Commentaire"/>
      </w:pPr>
      <w:r>
        <w:rPr>
          <w:rStyle w:val="Marquedecommentaire"/>
        </w:rPr>
        <w:annotationRef/>
      </w:r>
      <w:r>
        <w:t>En cas de maquette uniquement</w:t>
      </w:r>
    </w:p>
  </w:comment>
  <w:comment w:id="36" w:author="Cellule architecture" w:date="2023-03-28T14:24:00Z" w:initials="CA-SG">
    <w:p w14:paraId="166C224A" w14:textId="77777777" w:rsidR="00287DA7" w:rsidRDefault="00287DA7" w:rsidP="00287DA7">
      <w:pPr>
        <w:pStyle w:val="Commentaire"/>
      </w:pPr>
      <w:r>
        <w:rPr>
          <w:rStyle w:val="Marquedecommentaire"/>
        </w:rPr>
        <w:annotationRef/>
      </w:r>
      <w:r>
        <w:t>En cas de maquette uniquement</w:t>
      </w:r>
    </w:p>
  </w:comment>
  <w:comment w:id="37" w:author="Cellule architecture" w:date="2026-01-23T12:02:00Z" w:initials="CA">
    <w:p w14:paraId="0F8C11A4" w14:textId="2C418199" w:rsidR="007317C7" w:rsidRDefault="007317C7" w:rsidP="007317C7">
      <w:pPr>
        <w:pStyle w:val="Commentaire"/>
        <w:jc w:val="left"/>
      </w:pPr>
      <w:r>
        <w:rPr>
          <w:rStyle w:val="Marquedecommentaire"/>
        </w:rPr>
        <w:annotationRef/>
      </w:r>
      <w:r>
        <w:t>SEULEMENT si nécessaire, par exemple quand marché complexe, de type accord-cadre.</w:t>
      </w:r>
    </w:p>
  </w:comment>
  <w:comment w:id="38" w:author="Cellule architecture" w:date="2026-03-11T15:00:00Z" w:initials="CA">
    <w:p w14:paraId="7E82B5B3" w14:textId="77777777" w:rsidR="00A1007C" w:rsidRDefault="0078092F" w:rsidP="00A1007C">
      <w:pPr>
        <w:pStyle w:val="Commentaire"/>
        <w:jc w:val="left"/>
      </w:pPr>
      <w:r>
        <w:rPr>
          <w:rStyle w:val="Marquedecommentaire"/>
        </w:rPr>
        <w:annotationRef/>
      </w:r>
      <w:r w:rsidR="00A1007C">
        <w:rPr>
          <w:color w:val="31859C"/>
        </w:rPr>
        <w:t>A CONSERVER UNIQUEMENT en cas de PNSPP (avec ou sans appel à manifestations d’intérêt)</w:t>
      </w:r>
    </w:p>
  </w:comment>
  <w:comment w:id="43" w:author="Cellule architecture" w:date="2019-04-26T16:30:00Z" w:initials="CellArchi">
    <w:p w14:paraId="37BC36DC" w14:textId="77777777" w:rsidR="00A1007C" w:rsidRDefault="005E400D" w:rsidP="00A1007C">
      <w:pPr>
        <w:pStyle w:val="Commentaire"/>
        <w:jc w:val="left"/>
      </w:pPr>
      <w:r>
        <w:rPr>
          <w:rStyle w:val="Marquedecommentaire"/>
        </w:rPr>
        <w:annotationRef/>
      </w:r>
      <w:r w:rsidR="00A1007C">
        <w:rPr>
          <w:color w:val="31859C"/>
        </w:rPr>
        <w:t>CHOISIR le type d’offre :</w:t>
      </w:r>
    </w:p>
    <w:p w14:paraId="4A916053" w14:textId="77777777" w:rsidR="00A1007C" w:rsidRDefault="00A1007C" w:rsidP="00A1007C">
      <w:pPr>
        <w:pStyle w:val="Commentaire"/>
        <w:jc w:val="left"/>
      </w:pPr>
      <w:r>
        <w:rPr>
          <w:color w:val="7030A0"/>
        </w:rPr>
        <w:t>- FORMULE 1 (Offre type STRATEGIE) : Si une tranche «0»  est prévue</w:t>
      </w:r>
    </w:p>
    <w:p w14:paraId="46293827" w14:textId="77777777" w:rsidR="00A1007C" w:rsidRDefault="00A1007C" w:rsidP="00A1007C">
      <w:pPr>
        <w:pStyle w:val="Commentaire"/>
        <w:jc w:val="left"/>
      </w:pPr>
      <w:r>
        <w:rPr>
          <w:color w:val="31859C"/>
        </w:rPr>
        <w:t>- FORMULE 2 (Offre de type PRE-ESQUISSE) : autres cas.</w:t>
      </w:r>
    </w:p>
    <w:p w14:paraId="7607CB50" w14:textId="77777777" w:rsidR="00A1007C" w:rsidRDefault="00A1007C" w:rsidP="00A1007C">
      <w:pPr>
        <w:pStyle w:val="Commentaire"/>
        <w:jc w:val="left"/>
      </w:pPr>
      <w:r>
        <w:rPr>
          <w:color w:val="31859C"/>
        </w:rPr>
        <w:t xml:space="preserve"> + Effacer le titre</w:t>
      </w:r>
    </w:p>
  </w:comment>
  <w:comment w:id="50" w:author="Cellule architecture" w:date="2026-06-18T12:01:00Z" w:initials="CA">
    <w:p w14:paraId="5FD3E738" w14:textId="77777777" w:rsidR="00ED7E8F" w:rsidRDefault="005A77AF" w:rsidP="00ED7E8F">
      <w:pPr>
        <w:pStyle w:val="Commentaire"/>
        <w:jc w:val="left"/>
      </w:pPr>
      <w:r>
        <w:rPr>
          <w:rStyle w:val="Marquedecommentaire"/>
        </w:rPr>
        <w:annotationRef/>
      </w:r>
      <w:r w:rsidR="00ED7E8F">
        <w:rPr>
          <w:color w:val="31859C"/>
          <w:lang w:val="fr-FR"/>
        </w:rPr>
        <w:t>A CONSERVER UNIQUEMENT s’il n’y a pas d’Appel à Manifestation d’intérêt (AMI) précédent le lancement de la procédure. Ces éléments vont permettre d’évaluer l’adéquation de l’expérience de l’auteur de projet ainsi que son univers architectural.</w:t>
      </w:r>
    </w:p>
    <w:p w14:paraId="45FDE139" w14:textId="77777777" w:rsidR="00ED7E8F" w:rsidRDefault="00ED7E8F" w:rsidP="00ED7E8F">
      <w:pPr>
        <w:pStyle w:val="Commentaire"/>
        <w:jc w:val="left"/>
      </w:pPr>
      <w:r>
        <w:rPr>
          <w:color w:val="31859C"/>
          <w:lang w:val="fr-FR"/>
        </w:rPr>
        <w:t xml:space="preserve">Dans ce cas adapter le formulaire de demande de participation </w:t>
      </w:r>
      <w:r>
        <w:rPr>
          <w:b/>
          <w:bCs/>
          <w:color w:val="31859C"/>
          <w:u w:val="single"/>
          <w:lang w:val="fr-FR"/>
        </w:rPr>
        <w:t>et</w:t>
      </w:r>
      <w:r>
        <w:rPr>
          <w:color w:val="31859C"/>
          <w:lang w:val="fr-FR"/>
        </w:rPr>
        <w:t xml:space="preserve"> le joindre au cahier des charges comme</w:t>
      </w:r>
      <w:r>
        <w:rPr>
          <w:i/>
          <w:iCs/>
          <w:color w:val="31859C"/>
          <w:lang w:val="fr-FR"/>
        </w:rPr>
        <w:t xml:space="preserve"> formulaire d’expérience pertinente mobilisée</w:t>
      </w:r>
      <w:r>
        <w:rPr>
          <w:color w:val="31859C"/>
          <w:lang w:val="fr-FR"/>
        </w:rPr>
        <w:t>.</w:t>
      </w:r>
    </w:p>
  </w:comment>
  <w:comment w:id="60" w:author="Cellule architecture" w:date="2026-02-02T12:22:00Z" w:initials="CA">
    <w:p w14:paraId="76FC8DE9" w14:textId="2626457B" w:rsidR="000B629B" w:rsidRDefault="000B629B" w:rsidP="000B629B">
      <w:pPr>
        <w:pStyle w:val="Commentaire"/>
        <w:jc w:val="left"/>
      </w:pPr>
      <w:r>
        <w:rPr>
          <w:rStyle w:val="Marquedecommentaire"/>
        </w:rPr>
        <w:annotationRef/>
      </w:r>
      <w:r>
        <w:rPr>
          <w:color w:val="00B050"/>
        </w:rPr>
        <w:t>Pour un marché d’espaces ouverts cette période peut être allongée à 10 ans. A mettre en cohérence avec le formulaire d’expérience pertinente mobilisée.</w:t>
      </w:r>
    </w:p>
  </w:comment>
  <w:comment w:id="64" w:author="Cellule architecture" w:date="2026-04-15T11:15:00Z" w:initials="CA">
    <w:p w14:paraId="3A661DDE" w14:textId="626F809D" w:rsidR="00AB7314" w:rsidRDefault="00AB7314" w:rsidP="00AB7314">
      <w:pPr>
        <w:pStyle w:val="Commentaire"/>
        <w:jc w:val="left"/>
      </w:pPr>
      <w:r>
        <w:rPr>
          <w:rStyle w:val="Marquedecommentaire"/>
        </w:rPr>
        <w:annotationRef/>
      </w:r>
      <w:r>
        <w:rPr>
          <w:color w:val="00B050"/>
        </w:rPr>
        <w:t>En cas de projet d’espace ouvert : d’aménagements</w:t>
      </w:r>
    </w:p>
  </w:comment>
  <w:comment w:id="65" w:author="Cellule architecture" w:date="2026-04-13T08:58:00Z" w:initials="CA">
    <w:p w14:paraId="72FE643F" w14:textId="7073AB15" w:rsidR="00AA006D" w:rsidRDefault="00AA006D" w:rsidP="00AA006D">
      <w:pPr>
        <w:pStyle w:val="Commentaire"/>
        <w:jc w:val="left"/>
      </w:pPr>
      <w:r>
        <w:rPr>
          <w:rStyle w:val="Marquedecommentaire"/>
        </w:rPr>
        <w:annotationRef/>
      </w:r>
      <w:r>
        <w:rPr>
          <w:color w:val="00B050"/>
        </w:rPr>
        <w:t>En cas de projet d’espace ouvert</w:t>
      </w:r>
    </w:p>
  </w:comment>
  <w:comment w:id="66" w:author="Cellule architecture" w:date="2023-02-22T17:18:00Z" w:initials="CA-SG">
    <w:p w14:paraId="407A5FE2" w14:textId="05247DAE" w:rsidR="009B3566" w:rsidRDefault="009B3566" w:rsidP="009B3566">
      <w:pPr>
        <w:pStyle w:val="Commentaire"/>
        <w:jc w:val="left"/>
      </w:pPr>
      <w:r w:rsidRPr="002B663F">
        <w:rPr>
          <w:rStyle w:val="Marquedecommentaire"/>
        </w:rPr>
        <w:annotationRef/>
      </w:r>
      <w:r>
        <w:rPr>
          <w:b/>
          <w:bCs/>
        </w:rPr>
        <w:t>CHOISIR l’échelle appropriée.</w:t>
      </w:r>
    </w:p>
    <w:p w14:paraId="31BD2A62" w14:textId="77777777" w:rsidR="009B3566" w:rsidRDefault="009B3566" w:rsidP="009B3566">
      <w:pPr>
        <w:pStyle w:val="Commentaire"/>
        <w:jc w:val="left"/>
      </w:pPr>
      <w:r>
        <w:t>L’objectif est que le plan de la parcelle (+ lisière) puisse tenir sur une page de format A3.</w:t>
      </w:r>
    </w:p>
    <w:p w14:paraId="410FBDCE" w14:textId="77777777" w:rsidR="009B3566" w:rsidRDefault="009B3566" w:rsidP="009B3566">
      <w:pPr>
        <w:pStyle w:val="Commentaire"/>
        <w:jc w:val="left"/>
      </w:pPr>
    </w:p>
    <w:p w14:paraId="13F15743" w14:textId="77777777" w:rsidR="009B3566" w:rsidRDefault="009B3566" w:rsidP="009B3566">
      <w:pPr>
        <w:pStyle w:val="Commentaire"/>
        <w:jc w:val="left"/>
      </w:pPr>
      <w:r>
        <w:rPr>
          <w:b/>
          <w:bCs/>
          <w:u w:val="single"/>
        </w:rPr>
        <w:t>SOIT </w:t>
      </w:r>
      <w:r>
        <w:rPr>
          <w:b/>
          <w:bCs/>
        </w:rPr>
        <w:t xml:space="preserve">: pas de plan d’implantation </w:t>
      </w:r>
      <w:r>
        <w:t>nécessaire (car double emploi avec plans ci-dessous) : Pour des parcelles d’une longueur inférieure à 50 m.</w:t>
      </w:r>
    </w:p>
    <w:p w14:paraId="2CAD6D7F" w14:textId="77777777" w:rsidR="009B3566" w:rsidRDefault="009B3566" w:rsidP="009B3566">
      <w:pPr>
        <w:pStyle w:val="Commentaire"/>
        <w:jc w:val="left"/>
      </w:pPr>
    </w:p>
    <w:p w14:paraId="144E77E8" w14:textId="77777777" w:rsidR="009B3566" w:rsidRDefault="009B3566" w:rsidP="009B3566">
      <w:pPr>
        <w:pStyle w:val="Commentaire"/>
        <w:jc w:val="left"/>
      </w:pPr>
      <w:r>
        <w:rPr>
          <w:b/>
          <w:bCs/>
          <w:u w:val="single"/>
        </w:rPr>
        <w:t>SOIT</w:t>
      </w:r>
      <w:r>
        <w:rPr>
          <w:b/>
          <w:bCs/>
        </w:rPr>
        <w:t xml:space="preserve"> : 1/500ème : </w:t>
      </w:r>
    </w:p>
    <w:p w14:paraId="215ABFCC" w14:textId="77777777" w:rsidR="009B3566" w:rsidRDefault="009B3566" w:rsidP="009B3566">
      <w:pPr>
        <w:pStyle w:val="Commentaire"/>
        <w:jc w:val="left"/>
      </w:pPr>
      <w:r>
        <w:t>- pour des parcelles d’une longueur comprise entre 50 m et 75 m</w:t>
      </w:r>
    </w:p>
    <w:p w14:paraId="317CB7A6" w14:textId="77777777" w:rsidR="009B3566" w:rsidRDefault="009B3566" w:rsidP="009B3566">
      <w:pPr>
        <w:pStyle w:val="Commentaire"/>
        <w:jc w:val="left"/>
      </w:pPr>
      <w:r>
        <w:t>- OU pour des parcelles d’une longueur comprise entre 75m et 180 m mais dans lesquelles l’espace ouvert (à aménager/bâtir par l’auteur de projet) représente plus de 50% de la surface du terrain).</w:t>
      </w:r>
    </w:p>
    <w:p w14:paraId="189E1A2C" w14:textId="77777777" w:rsidR="009B3566" w:rsidRDefault="009B3566" w:rsidP="009B3566">
      <w:pPr>
        <w:pStyle w:val="Commentaire"/>
        <w:jc w:val="left"/>
      </w:pPr>
    </w:p>
    <w:p w14:paraId="045ECCAD" w14:textId="77777777" w:rsidR="009B3566" w:rsidRDefault="009B3566" w:rsidP="009B3566">
      <w:pPr>
        <w:pStyle w:val="Commentaire"/>
        <w:jc w:val="left"/>
      </w:pPr>
      <w:r>
        <w:rPr>
          <w:b/>
          <w:bCs/>
          <w:u w:val="single"/>
        </w:rPr>
        <w:t xml:space="preserve">SOIT </w:t>
      </w:r>
      <w:r>
        <w:rPr>
          <w:b/>
          <w:bCs/>
        </w:rPr>
        <w:t xml:space="preserve">: 1/1.000ème : </w:t>
      </w:r>
    </w:p>
    <w:p w14:paraId="43DEAF49" w14:textId="77777777" w:rsidR="009B3566" w:rsidRDefault="009B3566" w:rsidP="009B3566">
      <w:pPr>
        <w:pStyle w:val="Commentaire"/>
        <w:jc w:val="left"/>
      </w:pPr>
      <w:r>
        <w:t>- pour des parcelles d’une longueur comprise entre 75 m et 350 m</w:t>
      </w:r>
    </w:p>
    <w:p w14:paraId="50F76454" w14:textId="77777777" w:rsidR="009B3566" w:rsidRDefault="009B3566" w:rsidP="009B3566">
      <w:pPr>
        <w:pStyle w:val="Commentaire"/>
        <w:jc w:val="left"/>
      </w:pPr>
      <w:r>
        <w:t>- OU pour des parcelles d’une longueur comprise entre 180 m et 350m mais dans lesquelles l’espace ouvert (à aménager/bâtir par l’auteur de projet) représente plus de 50% de la surface du terrain).</w:t>
      </w:r>
    </w:p>
    <w:p w14:paraId="3DD0B811" w14:textId="77777777" w:rsidR="009B3566" w:rsidRDefault="009B3566" w:rsidP="009B3566">
      <w:pPr>
        <w:pStyle w:val="Commentaire"/>
        <w:jc w:val="left"/>
      </w:pPr>
    </w:p>
    <w:p w14:paraId="0B323DF2" w14:textId="77777777" w:rsidR="009B3566" w:rsidRDefault="009B3566" w:rsidP="009B3566">
      <w:pPr>
        <w:pStyle w:val="Commentaire"/>
        <w:jc w:val="left"/>
      </w:pPr>
      <w:r>
        <w:rPr>
          <w:b/>
          <w:bCs/>
          <w:u w:val="single"/>
        </w:rPr>
        <w:t xml:space="preserve">SOIT </w:t>
      </w:r>
      <w:r>
        <w:rPr>
          <w:b/>
          <w:bCs/>
        </w:rPr>
        <w:t xml:space="preserve">: 1/2.000ème : </w:t>
      </w:r>
    </w:p>
    <w:p w14:paraId="217F1142" w14:textId="77777777" w:rsidR="009B3566" w:rsidRDefault="009B3566" w:rsidP="009B3566">
      <w:pPr>
        <w:pStyle w:val="Commentaire"/>
        <w:jc w:val="left"/>
      </w:pPr>
      <w:r>
        <w:t>- pour des parcelles d’une longueur supérieure à 350 m</w:t>
      </w:r>
    </w:p>
  </w:comment>
  <w:comment w:id="67" w:author="Cellule architecture" w:date="2024-02-01T13:02:00Z" w:initials="CA-SG">
    <w:p w14:paraId="048C2748" w14:textId="77777777" w:rsidR="002E4020" w:rsidRDefault="009B3566" w:rsidP="002E4020">
      <w:pPr>
        <w:pStyle w:val="Commentaire"/>
        <w:jc w:val="left"/>
      </w:pPr>
      <w:r w:rsidRPr="002B663F">
        <w:rPr>
          <w:rStyle w:val="Marquedecommentaire"/>
        </w:rPr>
        <w:annotationRef/>
      </w:r>
      <w:r w:rsidR="002E4020">
        <w:rPr>
          <w:b/>
          <w:bCs/>
        </w:rPr>
        <w:t>ADAPTER au besoin</w:t>
      </w:r>
      <w:r w:rsidR="002E4020">
        <w:t xml:space="preserve"> cette liste des flux en fonction du programme du projet. L’objectif est de garder le même code couleur entre les différentes offres ce qui facilitera l’analyse</w:t>
      </w:r>
    </w:p>
    <w:p w14:paraId="0FCBB0CD" w14:textId="77777777" w:rsidR="002E4020" w:rsidRDefault="002E4020" w:rsidP="002E4020">
      <w:pPr>
        <w:pStyle w:val="Commentaire"/>
        <w:jc w:val="left"/>
      </w:pPr>
    </w:p>
    <w:p w14:paraId="144A726E" w14:textId="77777777" w:rsidR="002E4020" w:rsidRDefault="002E4020" w:rsidP="002E4020">
      <w:pPr>
        <w:pStyle w:val="Commentaire"/>
        <w:jc w:val="left"/>
      </w:pPr>
      <w:r>
        <w:rPr>
          <w:color w:val="00B050"/>
        </w:rPr>
        <w:t>En cas de projet d’espaces ouverts, lister les flux de mobilité peut avoir plus de sens;  par exemple :</w:t>
      </w:r>
    </w:p>
    <w:p w14:paraId="0714A428" w14:textId="77777777" w:rsidR="002E4020" w:rsidRDefault="002E4020" w:rsidP="002E4020">
      <w:pPr>
        <w:pStyle w:val="Commentaire"/>
        <w:ind w:left="300"/>
        <w:jc w:val="left"/>
      </w:pPr>
      <w:r>
        <w:rPr>
          <w:color w:val="00B050"/>
        </w:rPr>
        <w:t>flux piétons : jaune ;</w:t>
      </w:r>
    </w:p>
    <w:p w14:paraId="3DEA3CDE" w14:textId="77777777" w:rsidR="002E4020" w:rsidRDefault="002E4020" w:rsidP="002E4020">
      <w:pPr>
        <w:pStyle w:val="Commentaire"/>
        <w:ind w:left="300"/>
        <w:jc w:val="left"/>
      </w:pPr>
      <w:r>
        <w:rPr>
          <w:color w:val="00B050"/>
        </w:rPr>
        <w:t>flux des mobilités actives (vélos, trottinettes) : vert ;</w:t>
      </w:r>
    </w:p>
    <w:p w14:paraId="5E2DDC2D" w14:textId="77777777" w:rsidR="002E4020" w:rsidRDefault="002E4020" w:rsidP="002E4020">
      <w:pPr>
        <w:pStyle w:val="Commentaire"/>
        <w:ind w:left="300"/>
        <w:jc w:val="left"/>
      </w:pPr>
      <w:r>
        <w:rPr>
          <w:color w:val="00B050"/>
        </w:rPr>
        <w:t>flux véhicules (service/exploitation et, le cas échéant, visiteurs) : gris ;</w:t>
      </w:r>
    </w:p>
    <w:p w14:paraId="2AA131EB" w14:textId="77777777" w:rsidR="002E4020" w:rsidRDefault="002E4020" w:rsidP="002E4020">
      <w:pPr>
        <w:pStyle w:val="Commentaire"/>
        <w:ind w:left="300"/>
        <w:jc w:val="left"/>
      </w:pPr>
      <w:r>
        <w:rPr>
          <w:color w:val="00B050"/>
        </w:rPr>
        <w:t>flux des secours : rouge.</w:t>
      </w:r>
    </w:p>
  </w:comment>
  <w:comment w:id="68" w:author="Cellule architecture" w:date="2026-04-13T08:25:00Z" w:initials="CA">
    <w:p w14:paraId="0A14F70B" w14:textId="4BB9F0E7" w:rsidR="00C80EA5" w:rsidRDefault="00C80EA5" w:rsidP="00C80EA5">
      <w:pPr>
        <w:pStyle w:val="Commentaire"/>
        <w:jc w:val="left"/>
      </w:pPr>
      <w:r>
        <w:rPr>
          <w:rStyle w:val="Marquedecommentaire"/>
        </w:rPr>
        <w:annotationRef/>
      </w:r>
      <w:r>
        <w:rPr>
          <w:color w:val="00B050"/>
        </w:rPr>
        <w:t>A SUPPRIMER en cas de projet d’espace ouvert</w:t>
      </w:r>
    </w:p>
  </w:comment>
  <w:comment w:id="70" w:author="Cellule architecture" w:date="2023-02-27T15:09:00Z" w:initials="CA-SG">
    <w:p w14:paraId="40C8724C" w14:textId="3EF90D8F" w:rsidR="00AA006D" w:rsidRDefault="00AA006D" w:rsidP="00AA006D">
      <w:pPr>
        <w:pStyle w:val="Commentaire"/>
        <w:jc w:val="left"/>
      </w:pPr>
      <w:r w:rsidRPr="002B663F">
        <w:rPr>
          <w:rStyle w:val="Marquedecommentaire"/>
        </w:rPr>
        <w:annotationRef/>
      </w:r>
      <w:r>
        <w:rPr>
          <w:b/>
          <w:bCs/>
        </w:rPr>
        <w:t>ADAPTER</w:t>
      </w:r>
      <w:r>
        <w:t xml:space="preserve"> la liste des zones fonctionnelles aux intitulés repris dans la partie E (Clauses techniques - Programme) du cahier des charges.</w:t>
      </w:r>
    </w:p>
  </w:comment>
  <w:comment w:id="69" w:author="Cellule architecture" w:date="2026-04-13T09:04:00Z" w:initials="CA">
    <w:p w14:paraId="02CD0B10" w14:textId="77777777" w:rsidR="00C41E03" w:rsidRDefault="00C41E03" w:rsidP="00C41E03">
      <w:pPr>
        <w:pStyle w:val="Commentaire"/>
        <w:jc w:val="left"/>
      </w:pPr>
      <w:r>
        <w:rPr>
          <w:rStyle w:val="Marquedecommentaire"/>
        </w:rPr>
        <w:annotationRef/>
      </w:r>
      <w:r>
        <w:rPr>
          <w:color w:val="00B050"/>
        </w:rPr>
        <w:t>Le cas échéant, en cas de projet d’espace ouvert</w:t>
      </w:r>
    </w:p>
  </w:comment>
  <w:comment w:id="71" w:author="Cellule architecture" w:date="2026-04-13T08:37:00Z" w:initials="CA">
    <w:p w14:paraId="376555BD" w14:textId="05A361F4" w:rsidR="00792580" w:rsidRDefault="00792580" w:rsidP="00792580">
      <w:pPr>
        <w:pStyle w:val="Commentaire"/>
        <w:jc w:val="left"/>
      </w:pPr>
      <w:r>
        <w:rPr>
          <w:rStyle w:val="Marquedecommentaire"/>
        </w:rPr>
        <w:annotationRef/>
      </w:r>
      <w:r>
        <w:rPr>
          <w:color w:val="00B050"/>
        </w:rPr>
        <w:t xml:space="preserve">Le cas échéant, en cas de projet d’espace ouvert </w:t>
      </w:r>
      <w:r>
        <w:rPr>
          <w:b/>
          <w:bCs/>
          <w:color w:val="00B050"/>
          <w:u w:val="single"/>
        </w:rPr>
        <w:t>SI</w:t>
      </w:r>
      <w:r>
        <w:rPr>
          <w:color w:val="00B050"/>
        </w:rPr>
        <w:t xml:space="preserve"> pas de bâtiment prévu!</w:t>
      </w:r>
    </w:p>
  </w:comment>
  <w:comment w:id="72" w:author="Cellule architecture" w:date="2026-04-13T08:35:00Z" w:initials="CA">
    <w:p w14:paraId="2353944A" w14:textId="77777777" w:rsidR="00792580" w:rsidRDefault="00792580" w:rsidP="00792580">
      <w:pPr>
        <w:pStyle w:val="Commentaire"/>
        <w:jc w:val="left"/>
      </w:pPr>
      <w:r>
        <w:rPr>
          <w:rStyle w:val="Marquedecommentaire"/>
        </w:rPr>
        <w:annotationRef/>
      </w:r>
      <w:r>
        <w:rPr>
          <w:color w:val="00B050"/>
          <w:lang w:val="fr-FR"/>
        </w:rPr>
        <w:t xml:space="preserve">A SUPPRIMER en cas de projet d’espaces ouverts </w:t>
      </w:r>
      <w:r>
        <w:rPr>
          <w:b/>
          <w:bCs/>
          <w:color w:val="00B050"/>
          <w:u w:val="single"/>
          <w:lang w:val="fr-FR"/>
        </w:rPr>
        <w:t>SI</w:t>
      </w:r>
      <w:r>
        <w:rPr>
          <w:b/>
          <w:bCs/>
          <w:color w:val="00B050"/>
          <w:lang w:val="fr-FR"/>
        </w:rPr>
        <w:t xml:space="preserve"> </w:t>
      </w:r>
      <w:r>
        <w:rPr>
          <w:color w:val="00B050"/>
          <w:lang w:val="fr-FR"/>
        </w:rPr>
        <w:t>pas de bâtiment prévu!</w:t>
      </w:r>
    </w:p>
  </w:comment>
  <w:comment w:id="73" w:author="Cellule architecture" w:date="2023-02-27T14:23:00Z" w:initials="CA-SG">
    <w:p w14:paraId="1C4A7734" w14:textId="75875A21" w:rsidR="002B663F" w:rsidRDefault="002B663F" w:rsidP="002B663F">
      <w:pPr>
        <w:pStyle w:val="Commentaire"/>
        <w:jc w:val="left"/>
      </w:pPr>
      <w:r w:rsidRPr="002B663F">
        <w:rPr>
          <w:rStyle w:val="Marquedecommentaire"/>
        </w:rPr>
        <w:annotationRef/>
      </w:r>
      <w:r>
        <w:rPr>
          <w:b/>
          <w:bCs/>
        </w:rPr>
        <w:t xml:space="preserve">CHOISIR l’échelle appropriée. </w:t>
      </w:r>
    </w:p>
    <w:p w14:paraId="6FCBBED6" w14:textId="77777777" w:rsidR="002B663F" w:rsidRDefault="002B663F" w:rsidP="002B663F">
      <w:pPr>
        <w:pStyle w:val="Commentaire"/>
        <w:jc w:val="left"/>
      </w:pPr>
      <w:r>
        <w:t>L’objectif est que la coupe / les plans puissent tenir sur des pages de format A3 tout en restant lisibles.</w:t>
      </w:r>
    </w:p>
    <w:p w14:paraId="76650A61" w14:textId="77777777" w:rsidR="002B663F" w:rsidRDefault="002B663F" w:rsidP="002B663F">
      <w:pPr>
        <w:pStyle w:val="Commentaire"/>
        <w:jc w:val="left"/>
      </w:pPr>
    </w:p>
    <w:p w14:paraId="1D4C2825" w14:textId="77777777" w:rsidR="002B663F" w:rsidRDefault="002B663F" w:rsidP="002B663F">
      <w:pPr>
        <w:pStyle w:val="Commentaire"/>
        <w:jc w:val="left"/>
      </w:pPr>
      <w:r>
        <w:rPr>
          <w:b/>
          <w:bCs/>
          <w:u w:val="single"/>
        </w:rPr>
        <w:t xml:space="preserve">SOIT : </w:t>
      </w:r>
      <w:r>
        <w:rPr>
          <w:b/>
          <w:bCs/>
        </w:rPr>
        <w:t>1/100</w:t>
      </w:r>
      <w:r>
        <w:rPr>
          <w:b/>
          <w:bCs/>
          <w:vertAlign w:val="superscript"/>
        </w:rPr>
        <w:t>ème </w:t>
      </w:r>
      <w:r>
        <w:rPr>
          <w:b/>
          <w:bCs/>
        </w:rPr>
        <w:t xml:space="preserve">: </w:t>
      </w:r>
      <w:r>
        <w:t>Surface plancher &lt; 500 m² ;</w:t>
      </w:r>
    </w:p>
    <w:p w14:paraId="0DACE57E" w14:textId="77777777" w:rsidR="002B663F" w:rsidRDefault="002B663F" w:rsidP="002B663F">
      <w:pPr>
        <w:pStyle w:val="Commentaire"/>
        <w:jc w:val="left"/>
      </w:pPr>
    </w:p>
    <w:p w14:paraId="3CECC247" w14:textId="77777777" w:rsidR="002B663F" w:rsidRDefault="002B663F" w:rsidP="002B663F">
      <w:pPr>
        <w:pStyle w:val="Commentaire"/>
        <w:jc w:val="left"/>
      </w:pPr>
      <w:r>
        <w:rPr>
          <w:b/>
          <w:bCs/>
          <w:u w:val="single"/>
        </w:rPr>
        <w:t>SOIT</w:t>
      </w:r>
      <w:r>
        <w:rPr>
          <w:b/>
          <w:bCs/>
        </w:rPr>
        <w:t> : 1/200ème :</w:t>
      </w:r>
      <w:r>
        <w:t xml:space="preserve"> 500 m² &lt; SP &lt; 4000 m² ;</w:t>
      </w:r>
    </w:p>
    <w:p w14:paraId="61E5FDC6" w14:textId="77777777" w:rsidR="002B663F" w:rsidRDefault="002B663F" w:rsidP="002B663F">
      <w:pPr>
        <w:pStyle w:val="Commentaire"/>
        <w:jc w:val="left"/>
      </w:pPr>
    </w:p>
    <w:p w14:paraId="4F4588EB" w14:textId="77777777" w:rsidR="002B663F" w:rsidRDefault="002B663F" w:rsidP="002B663F">
      <w:pPr>
        <w:pStyle w:val="Commentaire"/>
        <w:jc w:val="left"/>
      </w:pPr>
      <w:r>
        <w:rPr>
          <w:b/>
          <w:bCs/>
          <w:u w:val="single"/>
        </w:rPr>
        <w:t>SOIT</w:t>
      </w:r>
      <w:r>
        <w:rPr>
          <w:b/>
          <w:bCs/>
        </w:rPr>
        <w:t xml:space="preserve"> : 1/500ème : </w:t>
      </w:r>
      <w:r>
        <w:t>4000 &lt; SP &lt; 10.000 m²</w:t>
      </w:r>
    </w:p>
    <w:p w14:paraId="39A2801B" w14:textId="77777777" w:rsidR="002B663F" w:rsidRDefault="002B663F" w:rsidP="002B663F">
      <w:pPr>
        <w:pStyle w:val="Commentaire"/>
        <w:jc w:val="left"/>
      </w:pPr>
    </w:p>
    <w:p w14:paraId="2A195265" w14:textId="77777777" w:rsidR="002B663F" w:rsidRDefault="002B663F" w:rsidP="002B663F">
      <w:pPr>
        <w:pStyle w:val="Commentaire"/>
        <w:jc w:val="left"/>
      </w:pPr>
      <w:r>
        <w:rPr>
          <w:b/>
          <w:bCs/>
          <w:u w:val="single"/>
        </w:rPr>
        <w:t>SOIT</w:t>
      </w:r>
      <w:r>
        <w:rPr>
          <w:b/>
          <w:bCs/>
        </w:rPr>
        <w:t> : 1/1000</w:t>
      </w:r>
      <w:r>
        <w:rPr>
          <w:b/>
          <w:bCs/>
          <w:vertAlign w:val="superscript"/>
        </w:rPr>
        <w:t>ème </w:t>
      </w:r>
      <w:r>
        <w:rPr>
          <w:b/>
          <w:bCs/>
        </w:rPr>
        <w:t>:</w:t>
      </w:r>
      <w:r>
        <w:t xml:space="preserve"> 10.000 m² &lt; SP.</w:t>
      </w:r>
    </w:p>
  </w:comment>
  <w:comment w:id="75" w:author="Cellule architecture" w:date="2023-02-27T14:23:00Z" w:initials="CA-SG">
    <w:p w14:paraId="65F5351B" w14:textId="77777777" w:rsidR="0028251B" w:rsidRDefault="0028251B" w:rsidP="0028251B">
      <w:pPr>
        <w:pStyle w:val="Commentaire"/>
        <w:jc w:val="left"/>
      </w:pPr>
      <w:r w:rsidRPr="002B663F">
        <w:rPr>
          <w:rStyle w:val="Marquedecommentaire"/>
        </w:rPr>
        <w:annotationRef/>
      </w:r>
      <w:r>
        <w:rPr>
          <w:b/>
          <w:bCs/>
        </w:rPr>
        <w:t xml:space="preserve">CHOISIR l’échelle appropriée. </w:t>
      </w:r>
    </w:p>
    <w:p w14:paraId="0B034A4E" w14:textId="77777777" w:rsidR="0028251B" w:rsidRDefault="0028251B" w:rsidP="0028251B">
      <w:pPr>
        <w:pStyle w:val="Commentaire"/>
        <w:jc w:val="left"/>
      </w:pPr>
      <w:r>
        <w:t>L’objectif est que la coupe / les plans puissent tenir sur des pages de format A3 tout en restant lisibles.</w:t>
      </w:r>
    </w:p>
    <w:p w14:paraId="1846387A" w14:textId="77777777" w:rsidR="0028251B" w:rsidRDefault="0028251B" w:rsidP="0028251B">
      <w:pPr>
        <w:pStyle w:val="Commentaire"/>
        <w:jc w:val="left"/>
      </w:pPr>
    </w:p>
    <w:p w14:paraId="58F16541" w14:textId="77777777" w:rsidR="0028251B" w:rsidRDefault="0028251B" w:rsidP="0028251B">
      <w:pPr>
        <w:pStyle w:val="Commentaire"/>
        <w:jc w:val="left"/>
      </w:pPr>
      <w:r>
        <w:rPr>
          <w:b/>
          <w:bCs/>
          <w:u w:val="single"/>
        </w:rPr>
        <w:t xml:space="preserve">SOIT : </w:t>
      </w:r>
      <w:r>
        <w:rPr>
          <w:b/>
          <w:bCs/>
        </w:rPr>
        <w:t>1/100</w:t>
      </w:r>
      <w:r>
        <w:rPr>
          <w:b/>
          <w:bCs/>
          <w:vertAlign w:val="superscript"/>
        </w:rPr>
        <w:t>ème </w:t>
      </w:r>
      <w:r>
        <w:rPr>
          <w:b/>
          <w:bCs/>
        </w:rPr>
        <w:t xml:space="preserve">: </w:t>
      </w:r>
      <w:r>
        <w:t>Surface plancher &lt; 500 m² ;</w:t>
      </w:r>
    </w:p>
    <w:p w14:paraId="3FC64CA6" w14:textId="77777777" w:rsidR="0028251B" w:rsidRDefault="0028251B" w:rsidP="0028251B">
      <w:pPr>
        <w:pStyle w:val="Commentaire"/>
        <w:jc w:val="left"/>
      </w:pPr>
    </w:p>
    <w:p w14:paraId="35775492" w14:textId="77777777" w:rsidR="0028251B" w:rsidRDefault="0028251B" w:rsidP="0028251B">
      <w:pPr>
        <w:pStyle w:val="Commentaire"/>
        <w:jc w:val="left"/>
      </w:pPr>
      <w:r>
        <w:rPr>
          <w:b/>
          <w:bCs/>
          <w:u w:val="single"/>
        </w:rPr>
        <w:t>SOIT</w:t>
      </w:r>
      <w:r>
        <w:rPr>
          <w:b/>
          <w:bCs/>
        </w:rPr>
        <w:t> : 1/200ème :</w:t>
      </w:r>
      <w:r>
        <w:t xml:space="preserve"> 500 m² &lt; SP &lt; 4000 m² ;</w:t>
      </w:r>
    </w:p>
    <w:p w14:paraId="3DF43DD4" w14:textId="77777777" w:rsidR="0028251B" w:rsidRDefault="0028251B" w:rsidP="0028251B">
      <w:pPr>
        <w:pStyle w:val="Commentaire"/>
        <w:jc w:val="left"/>
      </w:pPr>
    </w:p>
    <w:p w14:paraId="5DF4D138" w14:textId="77777777" w:rsidR="0028251B" w:rsidRDefault="0028251B" w:rsidP="0028251B">
      <w:pPr>
        <w:pStyle w:val="Commentaire"/>
        <w:jc w:val="left"/>
      </w:pPr>
      <w:r>
        <w:rPr>
          <w:b/>
          <w:bCs/>
          <w:u w:val="single"/>
        </w:rPr>
        <w:t>SOIT</w:t>
      </w:r>
      <w:r>
        <w:rPr>
          <w:b/>
          <w:bCs/>
        </w:rPr>
        <w:t xml:space="preserve"> : 1/500ème : </w:t>
      </w:r>
      <w:r>
        <w:t>4000 &lt; SP &lt; 10.000 m²</w:t>
      </w:r>
    </w:p>
    <w:p w14:paraId="140B3E11" w14:textId="77777777" w:rsidR="0028251B" w:rsidRDefault="0028251B" w:rsidP="0028251B">
      <w:pPr>
        <w:pStyle w:val="Commentaire"/>
        <w:jc w:val="left"/>
      </w:pPr>
    </w:p>
    <w:p w14:paraId="0E58DB29" w14:textId="77777777" w:rsidR="0028251B" w:rsidRDefault="0028251B" w:rsidP="0028251B">
      <w:pPr>
        <w:pStyle w:val="Commentaire"/>
        <w:jc w:val="left"/>
      </w:pPr>
      <w:r>
        <w:rPr>
          <w:b/>
          <w:bCs/>
          <w:u w:val="single"/>
        </w:rPr>
        <w:t>SOIT</w:t>
      </w:r>
      <w:r>
        <w:rPr>
          <w:b/>
          <w:bCs/>
        </w:rPr>
        <w:t> : 1/1000</w:t>
      </w:r>
      <w:r>
        <w:rPr>
          <w:b/>
          <w:bCs/>
          <w:vertAlign w:val="superscript"/>
        </w:rPr>
        <w:t>ème </w:t>
      </w:r>
      <w:r>
        <w:rPr>
          <w:b/>
          <w:bCs/>
        </w:rPr>
        <w:t>:</w:t>
      </w:r>
      <w:r>
        <w:t xml:space="preserve"> 10.000 m² &lt; SP.</w:t>
      </w:r>
    </w:p>
  </w:comment>
  <w:comment w:id="74" w:author="Cellule architecture" w:date="2026-04-13T08:43:00Z" w:initials="CA">
    <w:p w14:paraId="42BD8DD9" w14:textId="77777777" w:rsidR="009D1AC1" w:rsidRDefault="001E419D" w:rsidP="009D1AC1">
      <w:pPr>
        <w:pStyle w:val="Commentaire"/>
        <w:jc w:val="left"/>
      </w:pPr>
      <w:r>
        <w:rPr>
          <w:rStyle w:val="Marquedecommentaire"/>
        </w:rPr>
        <w:annotationRef/>
      </w:r>
      <w:r w:rsidR="009D1AC1">
        <w:rPr>
          <w:color w:val="00B050"/>
        </w:rPr>
        <w:t>Le cas échéant, en cas de projet d’espace ouvert. Il peut être intéressant de limiter le nombre de plans détaillés autorisés pour avoir un nombre similaire de plans détaillés à comparer.</w:t>
      </w:r>
    </w:p>
  </w:comment>
  <w:comment w:id="76" w:author="Cellule architecture" w:date="2026-06-09T16:34:00Z" w:initials="CA">
    <w:p w14:paraId="5357A32F" w14:textId="77777777" w:rsidR="00515A13" w:rsidRDefault="00515A13" w:rsidP="00515A13">
      <w:pPr>
        <w:pStyle w:val="Commentaire"/>
        <w:jc w:val="left"/>
      </w:pPr>
      <w:r>
        <w:rPr>
          <w:rStyle w:val="Marquedecommentaire"/>
        </w:rPr>
        <w:annotationRef/>
      </w:r>
      <w:r>
        <w:rPr>
          <w:color w:val="00B050"/>
          <w:lang w:val="fr-FR"/>
        </w:rPr>
        <w:t xml:space="preserve">A SUPPRIMER en cas de projet d’espaces ouverts </w:t>
      </w:r>
      <w:r>
        <w:rPr>
          <w:b/>
          <w:bCs/>
          <w:color w:val="00B050"/>
          <w:u w:val="single"/>
          <w:lang w:val="fr-FR"/>
        </w:rPr>
        <w:t>SI</w:t>
      </w:r>
      <w:r>
        <w:rPr>
          <w:b/>
          <w:bCs/>
          <w:color w:val="00B050"/>
          <w:lang w:val="fr-FR"/>
        </w:rPr>
        <w:t xml:space="preserve"> </w:t>
      </w:r>
      <w:r>
        <w:rPr>
          <w:color w:val="00B050"/>
          <w:lang w:val="fr-FR"/>
        </w:rPr>
        <w:t>pas de bâtiment prévu!</w:t>
      </w:r>
    </w:p>
  </w:comment>
  <w:comment w:id="77" w:author="Cellule architecture" w:date="2023-02-27T14:23:00Z" w:initials="CA-SG">
    <w:p w14:paraId="03FA9C50" w14:textId="07D972CA" w:rsidR="002B663F" w:rsidRDefault="002B663F" w:rsidP="002B663F">
      <w:pPr>
        <w:pStyle w:val="Commentaire"/>
        <w:jc w:val="left"/>
      </w:pPr>
      <w:r w:rsidRPr="002B663F">
        <w:rPr>
          <w:rStyle w:val="Marquedecommentaire"/>
        </w:rPr>
        <w:annotationRef/>
      </w:r>
      <w:r>
        <w:rPr>
          <w:b/>
          <w:bCs/>
        </w:rPr>
        <w:t xml:space="preserve">FAIRE CORRESPONDRE </w:t>
      </w:r>
      <w:r>
        <w:t>: Échelle identique à la coupe ci-dessus</w:t>
      </w:r>
    </w:p>
  </w:comment>
  <w:comment w:id="78" w:author="Cellule architecture" w:date="2023-03-09T10:16:00Z" w:initials="CA-SG">
    <w:p w14:paraId="404B63BB" w14:textId="77777777" w:rsidR="002B663F" w:rsidRDefault="002B663F" w:rsidP="002B663F">
      <w:pPr>
        <w:pStyle w:val="Commentaire"/>
        <w:jc w:val="left"/>
      </w:pPr>
      <w:r w:rsidRPr="002B663F">
        <w:rPr>
          <w:rStyle w:val="Marquedecommentaire"/>
        </w:rPr>
        <w:annotationRef/>
      </w:r>
      <w:r>
        <w:rPr>
          <w:b/>
          <w:bCs/>
        </w:rPr>
        <w:t xml:space="preserve">A SUPPRIMER </w:t>
      </w:r>
      <w:r>
        <w:t>si échelle = 1/100ème</w:t>
      </w:r>
    </w:p>
  </w:comment>
  <w:comment w:id="79" w:author="Cellule architecture" w:date="2023-03-09T10:17:00Z" w:initials="CA-SG">
    <w:p w14:paraId="273DDF64" w14:textId="77777777" w:rsidR="002B663F" w:rsidRDefault="002B663F" w:rsidP="002B663F">
      <w:pPr>
        <w:pStyle w:val="Commentaire"/>
        <w:jc w:val="left"/>
      </w:pPr>
      <w:r w:rsidRPr="002B663F">
        <w:rPr>
          <w:rStyle w:val="Marquedecommentaire"/>
        </w:rPr>
        <w:annotationRef/>
      </w:r>
      <w:r>
        <w:rPr>
          <w:b/>
          <w:bCs/>
        </w:rPr>
        <w:t xml:space="preserve">A SUPPRIMER </w:t>
      </w:r>
      <w:r>
        <w:t>si échelle = 1/100ème</w:t>
      </w:r>
    </w:p>
  </w:comment>
  <w:comment w:id="80" w:author="Cellule architecture" w:date="2023-02-27T15:09:00Z" w:initials="CA-SG">
    <w:p w14:paraId="0BAFCCBC" w14:textId="77777777" w:rsidR="002B663F" w:rsidRDefault="002B663F" w:rsidP="002B663F">
      <w:pPr>
        <w:pStyle w:val="Commentaire"/>
        <w:jc w:val="left"/>
      </w:pPr>
      <w:r w:rsidRPr="002B663F">
        <w:rPr>
          <w:rStyle w:val="Marquedecommentaire"/>
        </w:rPr>
        <w:annotationRef/>
      </w:r>
      <w:r>
        <w:rPr>
          <w:b/>
          <w:bCs/>
        </w:rPr>
        <w:t>ADAPTER</w:t>
      </w:r>
      <w:r>
        <w:t xml:space="preserve"> la liste des zones fonctionnelles aux intitulés repris dans la partie E (Clauses techniques - Programme) du cahier des charges.</w:t>
      </w:r>
    </w:p>
    <w:p w14:paraId="724DEDC2" w14:textId="77777777" w:rsidR="002B663F" w:rsidRDefault="002B663F" w:rsidP="002B663F">
      <w:pPr>
        <w:pStyle w:val="Commentaire"/>
        <w:jc w:val="left"/>
      </w:pPr>
    </w:p>
    <w:p w14:paraId="32A724C9" w14:textId="77777777" w:rsidR="002B663F" w:rsidRDefault="002B663F" w:rsidP="002B663F">
      <w:pPr>
        <w:pStyle w:val="Commentaire"/>
        <w:jc w:val="left"/>
      </w:pPr>
      <w:r>
        <w:rPr>
          <w:b/>
          <w:bCs/>
        </w:rPr>
        <w:t xml:space="preserve">FAIRE CORRESPONDRE </w:t>
      </w:r>
      <w:r>
        <w:t>aux couleurs déjà fixées pour les flux ci-dessus.</w:t>
      </w:r>
    </w:p>
  </w:comment>
  <w:comment w:id="81" w:author="Cellule architecture" w:date="2019-05-24T15:40:00Z" w:initials="CellArchi">
    <w:p w14:paraId="513B0FDB" w14:textId="77777777" w:rsidR="002B663F" w:rsidRDefault="002B663F" w:rsidP="002B663F">
      <w:pPr>
        <w:pStyle w:val="Commentaire"/>
        <w:jc w:val="left"/>
      </w:pPr>
      <w:r w:rsidRPr="002B663F">
        <w:rPr>
          <w:rStyle w:val="Marquedecommentaire"/>
        </w:rPr>
        <w:annotationRef/>
      </w:r>
      <w:r>
        <w:rPr>
          <w:b/>
          <w:bCs/>
        </w:rPr>
        <w:t>CHOISIR une des deux formules :</w:t>
      </w:r>
    </w:p>
    <w:p w14:paraId="61DC206B" w14:textId="77777777" w:rsidR="002B663F" w:rsidRDefault="002B663F" w:rsidP="002B663F">
      <w:pPr>
        <w:pStyle w:val="Commentaire"/>
        <w:jc w:val="left"/>
      </w:pPr>
    </w:p>
    <w:p w14:paraId="54D49D3C" w14:textId="77777777" w:rsidR="002B663F" w:rsidRDefault="002B663F" w:rsidP="002B663F">
      <w:pPr>
        <w:pStyle w:val="Commentaire"/>
        <w:numPr>
          <w:ilvl w:val="0"/>
          <w:numId w:val="15"/>
        </w:numPr>
        <w:spacing w:before="120" w:after="0"/>
        <w:jc w:val="left"/>
      </w:pPr>
      <w:r>
        <w:t>Prioritairement la première, simple et conventionnelle</w:t>
      </w:r>
    </w:p>
    <w:p w14:paraId="7BA0E401" w14:textId="77777777" w:rsidR="002B663F" w:rsidRDefault="002B663F" w:rsidP="002B663F">
      <w:pPr>
        <w:pStyle w:val="Commentaire"/>
        <w:jc w:val="left"/>
      </w:pPr>
    </w:p>
    <w:p w14:paraId="6657F911" w14:textId="77777777" w:rsidR="002B663F" w:rsidRDefault="002B663F" w:rsidP="002B663F">
      <w:pPr>
        <w:pStyle w:val="Commentaire"/>
        <w:numPr>
          <w:ilvl w:val="0"/>
          <w:numId w:val="16"/>
        </w:numPr>
        <w:spacing w:before="120" w:after="0"/>
        <w:jc w:val="left"/>
      </w:pPr>
      <w:r>
        <w:t>La seconde peut s’imposer, lorsqu’on a affaire à un bâtiment/site allongé dont l’orientation ne correspond pas du tout à l’axe Nord-Sud, ni à l’axe Est-Ouest. Dans ce cas, imposer l’orientation Nord implique une perte de place dans la mise en page des plans. Se reporter sur l’orientation de la voirie est souvent plus pratique.</w:t>
      </w:r>
    </w:p>
    <w:p w14:paraId="57FAE102" w14:textId="77777777" w:rsidR="002B663F" w:rsidRDefault="002B663F" w:rsidP="002B663F">
      <w:pPr>
        <w:pStyle w:val="Commentaire"/>
        <w:jc w:val="left"/>
      </w:pPr>
    </w:p>
    <w:p w14:paraId="4E96EFC7" w14:textId="77777777" w:rsidR="002B663F" w:rsidRDefault="002B663F" w:rsidP="002B663F">
      <w:pPr>
        <w:pStyle w:val="Commentaire"/>
        <w:jc w:val="left"/>
      </w:pPr>
      <w:r>
        <w:t>Cette convention permet que les plans des différentes équipes soient orientés de la même manière : une facilité pour le jury !</w:t>
      </w:r>
    </w:p>
  </w:comment>
  <w:comment w:id="82" w:author="Cellule architecture" w:date="2025-01-29T13:41:00Z" w:initials="CA">
    <w:p w14:paraId="0F798E45" w14:textId="77777777" w:rsidR="002B663F" w:rsidRDefault="002B663F" w:rsidP="002B663F">
      <w:pPr>
        <w:pStyle w:val="Commentaire"/>
        <w:jc w:val="left"/>
      </w:pPr>
      <w:r w:rsidRPr="002B663F">
        <w:rPr>
          <w:rStyle w:val="Marquedecommentaire"/>
        </w:rPr>
        <w:annotationRef/>
      </w:r>
      <w:r>
        <w:rPr>
          <w:b/>
          <w:bCs/>
        </w:rPr>
        <w:t xml:space="preserve">UNIQUEMENT SI </w:t>
      </w:r>
      <w:r>
        <w:t>une intégration d’œuvre d’art est prévue</w:t>
      </w:r>
    </w:p>
  </w:comment>
  <w:comment w:id="83" w:author="Cellule architecture" w:date="2023-10-26T08:36:00Z" w:initials="CA-SG">
    <w:p w14:paraId="5748E56D" w14:textId="77777777" w:rsidR="00487320" w:rsidRDefault="008F0680" w:rsidP="00487320">
      <w:pPr>
        <w:pStyle w:val="Commentaire"/>
        <w:jc w:val="left"/>
      </w:pPr>
      <w:r>
        <w:rPr>
          <w:rStyle w:val="Marquedecommentaire"/>
        </w:rPr>
        <w:annotationRef/>
      </w:r>
      <w:r w:rsidR="00487320">
        <w:t xml:space="preserve">Il s’agit du nombre de pages moyen conseillé, valable pour la plupart des projets. En fonction du degré de complexité et de l’échelle du projet, ce nombre de pages pourrait être adapté. - Si une seconde compétence essentielle (en plus de l’architecture) est requise, ajouter 1 page A3.  </w:t>
      </w:r>
    </w:p>
    <w:p w14:paraId="2296757E" w14:textId="77777777" w:rsidR="00487320" w:rsidRDefault="00487320" w:rsidP="00487320">
      <w:pPr>
        <w:pStyle w:val="Commentaire"/>
        <w:jc w:val="left"/>
      </w:pPr>
      <w:r>
        <w:t>- Si une Intégration d’œuvre d’art est prévue, ajouter 1 page A3.</w:t>
      </w:r>
    </w:p>
    <w:p w14:paraId="5522027A" w14:textId="77777777" w:rsidR="00487320" w:rsidRDefault="00487320" w:rsidP="00487320">
      <w:pPr>
        <w:pStyle w:val="Commentaire"/>
        <w:jc w:val="left"/>
      </w:pPr>
      <w:r>
        <w:t xml:space="preserve">Cette augmentation sera cependant corrélée à un dédommagement d’offre approprié également, calculé sur base des recommandations de la Cellule architecture : voir onglet « indemnité de soumission» dans le </w:t>
      </w:r>
      <w:hyperlink r:id="rId2" w:history="1">
        <w:r w:rsidRPr="00B0564B">
          <w:rPr>
            <w:rStyle w:val="Lienhypertexte"/>
          </w:rPr>
          <w:t>tableau de budget global</w:t>
        </w:r>
      </w:hyperlink>
    </w:p>
  </w:comment>
  <w:comment w:id="84" w:author="Cellule architecture" w:date="2024-07-17T08:38:00Z" w:initials="CA-SG">
    <w:p w14:paraId="14C5D605" w14:textId="31F33017" w:rsidR="008F0680" w:rsidRDefault="008F0680" w:rsidP="008F0680">
      <w:pPr>
        <w:pStyle w:val="Commentaire"/>
      </w:pPr>
      <w:r>
        <w:rPr>
          <w:rStyle w:val="Marquedecommentaire"/>
        </w:rPr>
        <w:annotationRef/>
      </w:r>
      <w:r>
        <w:t>Si une seconde compétence essentielle (en plus de l’architecture) est requise ajouter 2000 signes ;</w:t>
      </w:r>
    </w:p>
    <w:p w14:paraId="04B02D2D" w14:textId="77777777" w:rsidR="008F0680" w:rsidRDefault="008F0680" w:rsidP="008F0680">
      <w:pPr>
        <w:pStyle w:val="Commentaire"/>
      </w:pPr>
      <w:r>
        <w:t>Si une intégration d’œuvre d’art est prévue ajouter 2000 signes.</w:t>
      </w:r>
    </w:p>
  </w:comment>
  <w:comment w:id="85" w:author="Cellule architecture" w:date="2024-09-06T10:23:00Z" w:initials="CA-SG">
    <w:p w14:paraId="75C1C307" w14:textId="47990BBD" w:rsidR="008F0680" w:rsidRDefault="008F0680" w:rsidP="008F0680">
      <w:pPr>
        <w:pStyle w:val="Commentaire"/>
      </w:pPr>
      <w:r>
        <w:rPr>
          <w:rStyle w:val="Marquedecommentaire"/>
        </w:rPr>
        <w:annotationRef/>
      </w:r>
      <w:r>
        <w:t>Si une intégration d’œuvre d’art est prévue</w:t>
      </w:r>
    </w:p>
  </w:comment>
  <w:comment w:id="87" w:author="Cellule architecture" w:date="2026-03-04T14:37:00Z" w:initials="CA">
    <w:p w14:paraId="562C15E7" w14:textId="77777777" w:rsidR="00487320" w:rsidRDefault="00FC5A2D" w:rsidP="00487320">
      <w:pPr>
        <w:pStyle w:val="Commentaire"/>
        <w:jc w:val="left"/>
      </w:pPr>
      <w:r>
        <w:rPr>
          <w:rStyle w:val="Marquedecommentaire"/>
        </w:rPr>
        <w:annotationRef/>
      </w:r>
      <w:r w:rsidR="00487320">
        <w:t>SECTION à conserver uniquement si une maquette est prévue (à mettre en cohérence avec le cahier des charges point 12.2)</w:t>
      </w:r>
    </w:p>
  </w:comment>
  <w:comment w:id="88" w:author="Cellule architecture" w:date="2019-04-26T16:54:00Z" w:initials="CellArchi">
    <w:p w14:paraId="7DE20DF4" w14:textId="4A5CA501" w:rsidR="00154BB7" w:rsidRDefault="00154BB7" w:rsidP="00154BB7">
      <w:pPr>
        <w:pStyle w:val="Commentaire"/>
      </w:pPr>
      <w:r>
        <w:rPr>
          <w:rStyle w:val="Marquedecommentaire"/>
          <w:rFonts w:eastAsiaTheme="majorEastAsia"/>
        </w:rPr>
        <w:annotationRef/>
      </w:r>
      <w:r>
        <w:t>CHOISIR</w:t>
      </w:r>
    </w:p>
    <w:p w14:paraId="643E3649" w14:textId="77777777" w:rsidR="00154BB7" w:rsidRDefault="00154BB7" w:rsidP="00154BB7">
      <w:pPr>
        <w:pStyle w:val="Commentaire"/>
      </w:pPr>
    </w:p>
    <w:p w14:paraId="41B5770B" w14:textId="77777777" w:rsidR="00154BB7" w:rsidRDefault="00154BB7" w:rsidP="00154BB7">
      <w:pPr>
        <w:pStyle w:val="Commentaire"/>
      </w:pPr>
      <w:r>
        <w:t>La formule 1 : si il n’y a pas de maquette de contexte prévue.</w:t>
      </w:r>
    </w:p>
    <w:p w14:paraId="69A4C9BE" w14:textId="77777777" w:rsidR="00154BB7" w:rsidRDefault="00154BB7" w:rsidP="00154BB7">
      <w:pPr>
        <w:pStyle w:val="Commentaire"/>
      </w:pPr>
    </w:p>
    <w:p w14:paraId="71DC7BAD" w14:textId="77777777" w:rsidR="00154BB7" w:rsidRDefault="00154BB7" w:rsidP="00154BB7">
      <w:pPr>
        <w:pStyle w:val="Commentaire"/>
      </w:pPr>
      <w:r>
        <w:t>La formule 2 : si une maquette de contexte est prévue</w:t>
      </w:r>
    </w:p>
    <w:p w14:paraId="32818D24" w14:textId="77777777" w:rsidR="00154BB7" w:rsidRDefault="00154BB7" w:rsidP="00154BB7">
      <w:pPr>
        <w:pStyle w:val="Commentaire"/>
      </w:pPr>
    </w:p>
    <w:p w14:paraId="2F106A22" w14:textId="77777777" w:rsidR="00154BB7" w:rsidRDefault="00154BB7" w:rsidP="00154BB7">
      <w:pPr>
        <w:pStyle w:val="Commentaire"/>
      </w:pPr>
      <w:r>
        <w:t>Pour les projets dont l’inscription urbanistique doit particulièrement être étudiée (relief particulier, monument et/ou grands gabarits voisins, séquence urbaine spécifique, ..), dans un souci d’économie des ressources, il peut être opportun que le maître d’ouvrage mette à disposition des soumissionnaires une maquette de contexte dans laquelle ils n’auront plus qu’à insérer leur propre maquette.</w:t>
      </w:r>
    </w:p>
  </w:comment>
  <w:comment w:id="89" w:author="Cellule architecture" w:date="2019-05-08T17:33:00Z" w:initials="CellArchi">
    <w:p w14:paraId="23C45BD7" w14:textId="77777777" w:rsidR="00154BB7" w:rsidRDefault="00154BB7" w:rsidP="00154BB7">
      <w:pPr>
        <w:pStyle w:val="Commentaire"/>
      </w:pPr>
      <w:r>
        <w:rPr>
          <w:rStyle w:val="Marquedecommentaire"/>
          <w:rFonts w:eastAsiaTheme="majorEastAsia"/>
        </w:rPr>
        <w:annotationRef/>
      </w:r>
      <w:r>
        <w:t>Prévenir le maquettiste !! C’est prévu dans sa mission (voir son CDC)</w:t>
      </w:r>
    </w:p>
  </w:comment>
  <w:comment w:id="90" w:author="Cellule architecture" w:date="2023-03-09T10:26:00Z" w:initials="CA-SG">
    <w:p w14:paraId="3F041781" w14:textId="77777777" w:rsidR="00154BB7" w:rsidRDefault="00154BB7" w:rsidP="00154BB7">
      <w:pPr>
        <w:pStyle w:val="Commentaire"/>
      </w:pPr>
      <w:r>
        <w:rPr>
          <w:rStyle w:val="Marquedecommentaire"/>
          <w:rFonts w:eastAsiaTheme="majorEastAsia"/>
        </w:rPr>
        <w:annotationRef/>
      </w:r>
      <w:r>
        <w:t>Attention coordination avec le maquettiste !! C’est prévu dans sa mission (voir son CDC)</w:t>
      </w:r>
    </w:p>
  </w:comment>
  <w:comment w:id="91" w:author="Cellule architecture" w:date="2023-02-22T17:18:00Z" w:initials="CA-SG">
    <w:p w14:paraId="6AEFB4C9" w14:textId="6D54B026" w:rsidR="00F132EF" w:rsidRDefault="00F132EF" w:rsidP="00F132EF">
      <w:pPr>
        <w:pStyle w:val="Commentaire"/>
        <w:jc w:val="left"/>
      </w:pPr>
      <w:r>
        <w:rPr>
          <w:rStyle w:val="Marquedecommentaire"/>
          <w:rFonts w:eastAsiaTheme="majorEastAsia"/>
        </w:rPr>
        <w:annotationRef/>
      </w:r>
      <w:r>
        <w:rPr>
          <w:b/>
          <w:bCs/>
        </w:rPr>
        <w:t>CHOISIR l’échelle appropriée.</w:t>
      </w:r>
    </w:p>
    <w:p w14:paraId="08F772F7" w14:textId="77777777" w:rsidR="00F132EF" w:rsidRDefault="00F132EF" w:rsidP="00F132EF">
      <w:pPr>
        <w:pStyle w:val="Commentaire"/>
        <w:jc w:val="left"/>
      </w:pPr>
      <w:r>
        <w:t>L’objectif est une maquette de format « boîte à chaussures », dont la longueur maximale est arrêtée à 40 cm.</w:t>
      </w:r>
    </w:p>
    <w:p w14:paraId="18022F98" w14:textId="77777777" w:rsidR="00F132EF" w:rsidRDefault="00F132EF" w:rsidP="00F132EF">
      <w:pPr>
        <w:pStyle w:val="Commentaire"/>
        <w:jc w:val="left"/>
      </w:pPr>
    </w:p>
    <w:p w14:paraId="26E8A719" w14:textId="77777777" w:rsidR="00F132EF" w:rsidRDefault="00F132EF" w:rsidP="00F132EF">
      <w:pPr>
        <w:pStyle w:val="Commentaire"/>
        <w:jc w:val="left"/>
      </w:pPr>
      <w:r>
        <w:rPr>
          <w:u w:val="single"/>
        </w:rPr>
        <w:t>SOIT : 1/100ème</w:t>
      </w:r>
    </w:p>
    <w:p w14:paraId="465F2B7F" w14:textId="77777777" w:rsidR="00F132EF" w:rsidRDefault="00F132EF" w:rsidP="00F132EF">
      <w:pPr>
        <w:pStyle w:val="Commentaire"/>
        <w:jc w:val="left"/>
      </w:pPr>
      <w:r>
        <w:t>Pour des parcelles d’une longueur inférieure à 35 m</w:t>
      </w:r>
    </w:p>
    <w:p w14:paraId="4C147091" w14:textId="77777777" w:rsidR="00F132EF" w:rsidRDefault="00F132EF" w:rsidP="00F132EF">
      <w:pPr>
        <w:pStyle w:val="Commentaire"/>
        <w:jc w:val="left"/>
      </w:pPr>
    </w:p>
    <w:p w14:paraId="472F44D0" w14:textId="77777777" w:rsidR="00F132EF" w:rsidRDefault="00F132EF" w:rsidP="00F132EF">
      <w:pPr>
        <w:pStyle w:val="Commentaire"/>
        <w:jc w:val="left"/>
      </w:pPr>
      <w:r>
        <w:rPr>
          <w:u w:val="single"/>
        </w:rPr>
        <w:t>SOIT : 1/200ème</w:t>
      </w:r>
    </w:p>
    <w:p w14:paraId="7B6FCD1B" w14:textId="77777777" w:rsidR="00F132EF" w:rsidRDefault="00F132EF" w:rsidP="00F132EF">
      <w:pPr>
        <w:pStyle w:val="Commentaire"/>
        <w:jc w:val="left"/>
      </w:pPr>
      <w:r>
        <w:t>Pour des parcelles d’une longueur comprise entre 35m et 80 m</w:t>
      </w:r>
    </w:p>
    <w:p w14:paraId="0B1C7415" w14:textId="77777777" w:rsidR="00F132EF" w:rsidRDefault="00F132EF" w:rsidP="00F132EF">
      <w:pPr>
        <w:pStyle w:val="Commentaire"/>
        <w:jc w:val="left"/>
      </w:pPr>
    </w:p>
    <w:p w14:paraId="5D9DF310" w14:textId="77777777" w:rsidR="00F132EF" w:rsidRDefault="00F132EF" w:rsidP="00F132EF">
      <w:pPr>
        <w:pStyle w:val="Commentaire"/>
        <w:jc w:val="left"/>
      </w:pPr>
      <w:r>
        <w:rPr>
          <w:u w:val="single"/>
        </w:rPr>
        <w:t>SOIT</w:t>
      </w:r>
      <w:r>
        <w:t xml:space="preserve"> : 1/500ème : </w:t>
      </w:r>
    </w:p>
    <w:p w14:paraId="0F8297D0" w14:textId="77777777" w:rsidR="00F132EF" w:rsidRDefault="00F132EF" w:rsidP="00F132EF">
      <w:pPr>
        <w:pStyle w:val="Commentaire"/>
        <w:jc w:val="left"/>
      </w:pPr>
      <w:r>
        <w:t>- pour des parcelles d’une longueur comprise entre 80 m et 200 m</w:t>
      </w:r>
    </w:p>
    <w:p w14:paraId="2006C8BA" w14:textId="77777777" w:rsidR="00F132EF" w:rsidRDefault="00F132EF" w:rsidP="00F132EF">
      <w:pPr>
        <w:pStyle w:val="Commentaire"/>
        <w:jc w:val="left"/>
      </w:pPr>
    </w:p>
    <w:p w14:paraId="3F4F49F5" w14:textId="77777777" w:rsidR="00F132EF" w:rsidRDefault="00F132EF" w:rsidP="00F132EF">
      <w:pPr>
        <w:pStyle w:val="Commentaire"/>
        <w:jc w:val="left"/>
      </w:pPr>
      <w:r>
        <w:rPr>
          <w:u w:val="single"/>
        </w:rPr>
        <w:t>SOIT</w:t>
      </w:r>
      <w:r>
        <w:t xml:space="preserve">: 1/1.000ème : </w:t>
      </w:r>
    </w:p>
    <w:p w14:paraId="5FD5134B" w14:textId="77777777" w:rsidR="00F132EF" w:rsidRDefault="00F132EF" w:rsidP="00F132EF">
      <w:pPr>
        <w:pStyle w:val="Commentaire"/>
        <w:jc w:val="left"/>
      </w:pPr>
      <w:r>
        <w:t>- pour des parcelles d’une longueur comprise entre 200m et 400 m</w:t>
      </w:r>
    </w:p>
    <w:p w14:paraId="0C52158B" w14:textId="77777777" w:rsidR="00F132EF" w:rsidRDefault="00F132EF" w:rsidP="00F132EF">
      <w:pPr>
        <w:pStyle w:val="Commentaire"/>
        <w:jc w:val="left"/>
      </w:pPr>
    </w:p>
    <w:p w14:paraId="44111B2F" w14:textId="77777777" w:rsidR="00F132EF" w:rsidRDefault="00F132EF" w:rsidP="00F132EF">
      <w:pPr>
        <w:pStyle w:val="Commentaire"/>
        <w:jc w:val="left"/>
      </w:pPr>
      <w:r>
        <w:rPr>
          <w:u w:val="single"/>
        </w:rPr>
        <w:t>SOIT</w:t>
      </w:r>
      <w:r>
        <w:t xml:space="preserve">: 1/2.000ème : </w:t>
      </w:r>
    </w:p>
    <w:p w14:paraId="5F4CC1EC" w14:textId="77777777" w:rsidR="00F132EF" w:rsidRDefault="00F132EF" w:rsidP="00F132EF">
      <w:pPr>
        <w:pStyle w:val="Commentaire"/>
        <w:jc w:val="left"/>
      </w:pPr>
      <w:r>
        <w:t>- pour des parcelles d’une longueur supérieure à 400 m</w:t>
      </w:r>
    </w:p>
  </w:comment>
  <w:comment w:id="93" w:author="Cellule architecture" w:date="2025-01-29T14:23:00Z" w:initials="CA">
    <w:p w14:paraId="02E45813" w14:textId="77777777" w:rsidR="00543967" w:rsidRDefault="00543967" w:rsidP="00543967">
      <w:pPr>
        <w:pStyle w:val="Commentaire"/>
        <w:jc w:val="left"/>
      </w:pPr>
      <w:r w:rsidRPr="00543967">
        <w:rPr>
          <w:rStyle w:val="Marquedecommentaire"/>
        </w:rPr>
        <w:annotationRef/>
      </w:r>
      <w:r>
        <w:rPr>
          <w:b/>
          <w:bCs/>
        </w:rPr>
        <w:t>UNIQUEMENT</w:t>
      </w:r>
      <w:r>
        <w:t xml:space="preserve"> si une maquette est demandée</w:t>
      </w:r>
    </w:p>
  </w:comment>
  <w:comment w:id="96" w:author="Cellule architecture" w:date="2025-01-29T14:14:00Z" w:initials="CA">
    <w:p w14:paraId="498E2FAD" w14:textId="77777777" w:rsidR="004426E5" w:rsidRDefault="003C0DE3" w:rsidP="004426E5">
      <w:pPr>
        <w:pStyle w:val="Commentaire"/>
        <w:jc w:val="left"/>
      </w:pPr>
      <w:r>
        <w:rPr>
          <w:rStyle w:val="Marquedecommentaire"/>
          <w:rFonts w:eastAsiaTheme="majorEastAsia"/>
        </w:rPr>
        <w:annotationRef/>
      </w:r>
      <w:r w:rsidR="004426E5">
        <w:t>CONSERVER uniquement si prévu par le cahier des charges</w:t>
      </w:r>
    </w:p>
  </w:comment>
  <w:comment w:id="101" w:author="Cellule architecture" w:date="2026-03-05T14:00:00Z" w:initials="CA">
    <w:p w14:paraId="3704A3DD" w14:textId="05EB1110" w:rsidR="00AB6C66" w:rsidRDefault="00AB6C66" w:rsidP="00AB6C66">
      <w:pPr>
        <w:pStyle w:val="Commentaire"/>
        <w:jc w:val="left"/>
      </w:pPr>
      <w:r>
        <w:rPr>
          <w:rStyle w:val="Marquedecommentaire"/>
        </w:rPr>
        <w:annotationRef/>
      </w:r>
      <w:r>
        <w:t>LE CAS ECHEANT si une intégration d’œuvre d’art est prévue (voir CDC) ET qu’une proposition est requise au stade de l’offre (voir CDC Point 12.3)</w:t>
      </w:r>
    </w:p>
  </w:comment>
  <w:comment w:id="103" w:author="Cellule architecture" w:date="2026-06-20T17:36:00Z" w:initials="SG">
    <w:p w14:paraId="73C2E82E" w14:textId="77777777" w:rsidR="002E4020" w:rsidRDefault="002E4020" w:rsidP="002E4020">
      <w:pPr>
        <w:pStyle w:val="Commentaire"/>
        <w:jc w:val="left"/>
      </w:pPr>
      <w:r>
        <w:rPr>
          <w:rStyle w:val="Marquedecommentaire"/>
        </w:rPr>
        <w:annotationRef/>
      </w:r>
      <w:r>
        <w:rPr>
          <w:color w:val="C00000"/>
        </w:rPr>
        <w:t>UNIQUEMENT en procédure européenne</w:t>
      </w:r>
    </w:p>
  </w:comment>
  <w:comment w:id="162" w:author="Cellule architecture" w:date="2026-06-17T16:05:00Z" w:initials="CA">
    <w:p w14:paraId="0E1DF2DC" w14:textId="77777777" w:rsidR="000B321D" w:rsidRDefault="000B321D" w:rsidP="000B321D">
      <w:pPr>
        <w:pStyle w:val="Commentaire"/>
        <w:jc w:val="left"/>
      </w:pPr>
      <w:r>
        <w:rPr>
          <w:rStyle w:val="Marquedecommentaire"/>
        </w:rPr>
        <w:annotationRef/>
      </w:r>
      <w:r>
        <w:rPr>
          <w:lang w:val="fr-FR"/>
        </w:rPr>
        <w:t>Selon le type d’option formulée par le maître d’ouvrage, la formulation de ces adaptations peut être modifiée.</w:t>
      </w:r>
    </w:p>
  </w:comment>
  <w:comment w:id="163" w:author="Cellule architecture" w:date="2026-04-14T16:40:00Z" w:initials="CA">
    <w:p w14:paraId="693F90BB" w14:textId="32BEBAB6" w:rsidR="007E1A0D" w:rsidRDefault="007E1A0D" w:rsidP="007E1A0D">
      <w:pPr>
        <w:pStyle w:val="Commentaire"/>
        <w:jc w:val="left"/>
      </w:pPr>
      <w:r>
        <w:rPr>
          <w:rStyle w:val="Marquedecommentaire"/>
        </w:rPr>
        <w:annotationRef/>
      </w:r>
      <w:r>
        <w:t>En cas de maquette uniquement</w:t>
      </w:r>
    </w:p>
  </w:comment>
  <w:comment w:id="164" w:author="Cellule architecture" w:date="2026-06-17T16:05:00Z" w:initials="CA">
    <w:p w14:paraId="1EEE2D10" w14:textId="77777777" w:rsidR="000B321D" w:rsidRDefault="000B321D" w:rsidP="000B321D">
      <w:pPr>
        <w:pStyle w:val="Commentaire"/>
        <w:jc w:val="left"/>
      </w:pPr>
      <w:r>
        <w:rPr>
          <w:rStyle w:val="Marquedecommentaire"/>
        </w:rPr>
        <w:annotationRef/>
      </w:r>
      <w:r>
        <w:rPr>
          <w:lang w:val="fr-FR"/>
        </w:rPr>
        <w:t>Le tableau récapitulatif-type doit donc être adapté en ce sens.</w:t>
      </w:r>
    </w:p>
  </w:comment>
  <w:comment w:id="161" w:author="Cellule architecture" w:date="2026-03-04T17:05:00Z" w:initials="CA">
    <w:p w14:paraId="148810C3" w14:textId="77777777" w:rsidR="00AF487B" w:rsidRDefault="00582C75" w:rsidP="00AF487B">
      <w:pPr>
        <w:pStyle w:val="Commentaire"/>
        <w:jc w:val="left"/>
      </w:pPr>
      <w:r>
        <w:rPr>
          <w:rStyle w:val="Marquedecommentaire"/>
        </w:rPr>
        <w:annotationRef/>
      </w:r>
      <w:r w:rsidR="00AF487B">
        <w:t xml:space="preserve">A CONSERVER en cas d’option exigée en matière </w:t>
      </w:r>
      <w:r w:rsidR="00AF487B">
        <w:rPr>
          <w:b/>
          <w:bCs/>
          <w:u w:val="single"/>
        </w:rPr>
        <w:t xml:space="preserve">d’extension </w:t>
      </w:r>
      <w:r w:rsidR="00AF487B">
        <w:t>de services uniquement (a mettre en cohérence avec le point 12.1 du cahier de charges)</w:t>
      </w:r>
    </w:p>
  </w:comment>
  <w:comment w:id="171" w:author="Cellule architecture" w:date="2026-06-17T16:10:00Z" w:initials="CA">
    <w:p w14:paraId="64146F7A" w14:textId="30BB737A" w:rsidR="00910168" w:rsidRDefault="00910168" w:rsidP="00910168">
      <w:pPr>
        <w:pStyle w:val="Commentaire"/>
        <w:jc w:val="left"/>
      </w:pPr>
      <w:r>
        <w:rPr>
          <w:rStyle w:val="Marquedecommentaire"/>
        </w:rPr>
        <w:annotationRef/>
      </w:r>
      <w:r>
        <w:rPr>
          <w:color w:val="C00000"/>
        </w:rPr>
        <w:t>Choisir</w:t>
      </w:r>
      <w:r>
        <w:rPr>
          <w:i/>
          <w:iCs/>
          <w:color w:val="C00000"/>
        </w:rPr>
        <w:t xml:space="preserve"> limitées au nombre de 2 maximum </w:t>
      </w:r>
      <w:r>
        <w:rPr>
          <w:color w:val="C00000"/>
        </w:rPr>
        <w:t>en cas de PCAN</w:t>
      </w:r>
    </w:p>
    <w:p w14:paraId="7A45973C" w14:textId="77777777" w:rsidR="00910168" w:rsidRDefault="00910168" w:rsidP="00910168">
      <w:pPr>
        <w:pStyle w:val="Commentaire"/>
        <w:jc w:val="left"/>
      </w:pPr>
      <w:r>
        <w:rPr>
          <w:color w:val="31859C"/>
        </w:rPr>
        <w:t xml:space="preserve">Choisir </w:t>
      </w:r>
      <w:r>
        <w:rPr>
          <w:i/>
          <w:iCs/>
          <w:color w:val="31859C"/>
        </w:rPr>
        <w:t>PROSCRITES e</w:t>
      </w:r>
      <w:r>
        <w:rPr>
          <w:color w:val="31859C"/>
        </w:rPr>
        <w:t>n cas de PNSPP</w:t>
      </w:r>
    </w:p>
  </w:comment>
  <w:comment w:id="172" w:author="Cellule architecture" w:date="2023-12-15T15:18:00Z" w:initials="CA-SG">
    <w:p w14:paraId="38C21AE7" w14:textId="0FB73435" w:rsidR="00EF06B9" w:rsidRDefault="00EF06B9" w:rsidP="00EF06B9">
      <w:pPr>
        <w:pStyle w:val="Commentaire"/>
      </w:pPr>
      <w:r>
        <w:rPr>
          <w:rStyle w:val="Marquedecommentaire"/>
        </w:rPr>
        <w:annotationRef/>
      </w:r>
      <w:r>
        <w:t>En cas d’option exigée uniquement</w:t>
      </w:r>
    </w:p>
  </w:comment>
  <w:comment w:id="170" w:author="Cellule architecture" w:date="2026-06-17T16:08:00Z" w:initials="CA">
    <w:p w14:paraId="0CDABD18" w14:textId="77777777" w:rsidR="00910168" w:rsidRDefault="00910168" w:rsidP="00910168">
      <w:pPr>
        <w:pStyle w:val="Commentaire"/>
        <w:jc w:val="left"/>
      </w:pPr>
      <w:r>
        <w:rPr>
          <w:rStyle w:val="Marquedecommentaire"/>
        </w:rPr>
        <w:annotationRef/>
      </w:r>
      <w:r>
        <w:rPr>
          <w:color w:val="7030A0"/>
          <w:lang w:val="fr-FR"/>
        </w:rPr>
        <w:t>A SUPPRIMER en cas d’offre de type STRATEGIE</w:t>
      </w:r>
    </w:p>
  </w:comment>
  <w:comment w:id="176" w:author="Cellule architecture" w:date="2026-06-18T12:02:00Z" w:initials="CA">
    <w:p w14:paraId="08985931" w14:textId="77777777" w:rsidR="009528B8" w:rsidRDefault="005A77AF" w:rsidP="009528B8">
      <w:pPr>
        <w:pStyle w:val="Commentaire"/>
        <w:jc w:val="left"/>
      </w:pPr>
      <w:r>
        <w:rPr>
          <w:rStyle w:val="Marquedecommentaire"/>
        </w:rPr>
        <w:annotationRef/>
      </w:r>
      <w:r w:rsidR="009528B8">
        <w:rPr>
          <w:color w:val="31859C"/>
        </w:rPr>
        <w:t xml:space="preserve">A CONSERVER UNIQUEMENT en cas de PNSPP et s’il n’y a pas d’Appel à Manifestation d’intérêt (AMI) précédent le lancement de la procédure. Ces éléments vont permettre d’évaluer l’adéquation de l’expérience de l’auteur de projet ainsi que son univers architectural.  </w:t>
      </w:r>
    </w:p>
  </w:comment>
  <w:comment w:id="177" w:author="Cellule architecture" w:date="2026-01-23T15:44:00Z" w:initials="CA">
    <w:p w14:paraId="0B1D011C" w14:textId="60D85B27" w:rsidR="002E4020" w:rsidRDefault="0022080B" w:rsidP="002E4020">
      <w:pPr>
        <w:pStyle w:val="Commentaire"/>
        <w:jc w:val="left"/>
      </w:pPr>
      <w:r>
        <w:rPr>
          <w:rStyle w:val="Marquedecommentaire"/>
        </w:rPr>
        <w:annotationRef/>
      </w:r>
      <w:r w:rsidR="002E4020">
        <w:t>A mettre en cohérence avec le cahier des charges. Ce type de précision est nécessaire lorsque le délai d’ancienneté des missions est allongé au-delà de 5 ans car il vise des processus particuliers (par ex ici le processus patrimoine) pour lesquels la notion, et le cas échéant la date de réception provisoire ne sont pas retenues comme pertinentes.</w:t>
      </w:r>
    </w:p>
  </w:comment>
  <w:comment w:id="178" w:author="Cellule architecture" w:date="2026-01-23T15:44:00Z" w:initials="CA">
    <w:p w14:paraId="72C049FD" w14:textId="6B8921A9" w:rsidR="0022080B" w:rsidRDefault="0022080B" w:rsidP="0022080B">
      <w:pPr>
        <w:pStyle w:val="Commentaire"/>
        <w:jc w:val="left"/>
      </w:pPr>
      <w:r>
        <w:rPr>
          <w:rStyle w:val="Marquedecommentaire"/>
        </w:rPr>
        <w:annotationRef/>
      </w:r>
      <w:r>
        <w:t xml:space="preserve">Mention nécessaire </w:t>
      </w:r>
      <w:r>
        <w:rPr>
          <w:b/>
          <w:bCs/>
        </w:rPr>
        <w:t xml:space="preserve">UNIQUEMENT </w:t>
      </w:r>
      <w:r>
        <w:t>si une première mesure spécifique à un niveau minimal particulier est mentionnée ci-dessus.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13135" w15:done="0"/>
  <w15:commentEx w15:paraId="2896C454" w15:done="0"/>
  <w15:commentEx w15:paraId="337F1BD9" w15:done="0"/>
  <w15:commentEx w15:paraId="4FADA8C3" w15:done="0"/>
  <w15:commentEx w15:paraId="4422349E" w15:done="0"/>
  <w15:commentEx w15:paraId="230D84A2" w15:done="0"/>
  <w15:commentEx w15:paraId="6EC56E35" w15:done="0"/>
  <w15:commentEx w15:paraId="629AC6DA" w15:done="0"/>
  <w15:commentEx w15:paraId="2013559E" w15:done="0"/>
  <w15:commentEx w15:paraId="337AEA03" w15:done="0"/>
  <w15:commentEx w15:paraId="3BBA6834" w15:done="0"/>
  <w15:commentEx w15:paraId="6E65C185" w15:done="0"/>
  <w15:commentEx w15:paraId="2CF4DEFA" w15:done="0"/>
  <w15:commentEx w15:paraId="67648129" w15:done="0"/>
  <w15:commentEx w15:paraId="236E668B" w15:done="0"/>
  <w15:commentEx w15:paraId="72B7A533" w15:done="0"/>
  <w15:commentEx w15:paraId="5BCC1C7D" w15:done="0"/>
  <w15:commentEx w15:paraId="44DCFB46" w15:done="0"/>
  <w15:commentEx w15:paraId="73070628" w15:done="0"/>
  <w15:commentEx w15:paraId="1E67EB9A" w15:done="0"/>
  <w15:commentEx w15:paraId="166C224A" w15:done="0"/>
  <w15:commentEx w15:paraId="0F8C11A4" w15:done="0"/>
  <w15:commentEx w15:paraId="7E82B5B3" w15:done="0"/>
  <w15:commentEx w15:paraId="7607CB50" w15:done="0"/>
  <w15:commentEx w15:paraId="45FDE139" w15:done="0"/>
  <w15:commentEx w15:paraId="76FC8DE9" w15:done="0"/>
  <w15:commentEx w15:paraId="3A661DDE" w15:done="0"/>
  <w15:commentEx w15:paraId="72FE643F" w15:done="0"/>
  <w15:commentEx w15:paraId="217F1142" w15:done="0"/>
  <w15:commentEx w15:paraId="2AA131EB" w15:done="0"/>
  <w15:commentEx w15:paraId="0A14F70B" w15:done="0"/>
  <w15:commentEx w15:paraId="40C8724C" w15:done="0"/>
  <w15:commentEx w15:paraId="02CD0B10" w15:done="0"/>
  <w15:commentEx w15:paraId="376555BD" w15:done="0"/>
  <w15:commentEx w15:paraId="2353944A" w15:done="0"/>
  <w15:commentEx w15:paraId="2A195265" w15:done="0"/>
  <w15:commentEx w15:paraId="0E58DB29" w15:done="0"/>
  <w15:commentEx w15:paraId="42BD8DD9" w15:done="0"/>
  <w15:commentEx w15:paraId="5357A32F" w15:done="0"/>
  <w15:commentEx w15:paraId="03FA9C50" w15:done="0"/>
  <w15:commentEx w15:paraId="404B63BB" w15:done="0"/>
  <w15:commentEx w15:paraId="273DDF64" w15:done="0"/>
  <w15:commentEx w15:paraId="32A724C9" w15:done="0"/>
  <w15:commentEx w15:paraId="4E96EFC7" w15:done="0"/>
  <w15:commentEx w15:paraId="0F798E45" w15:done="0"/>
  <w15:commentEx w15:paraId="5522027A" w15:done="0"/>
  <w15:commentEx w15:paraId="04B02D2D" w15:done="0"/>
  <w15:commentEx w15:paraId="75C1C307" w15:done="0"/>
  <w15:commentEx w15:paraId="562C15E7" w15:done="0"/>
  <w15:commentEx w15:paraId="2F106A22" w15:done="0"/>
  <w15:commentEx w15:paraId="23C45BD7" w15:done="0"/>
  <w15:commentEx w15:paraId="3F041781" w15:done="0"/>
  <w15:commentEx w15:paraId="5F4CC1EC" w15:done="0"/>
  <w15:commentEx w15:paraId="02E45813" w15:done="0"/>
  <w15:commentEx w15:paraId="498E2FAD" w15:done="0"/>
  <w15:commentEx w15:paraId="3704A3DD" w15:done="0"/>
  <w15:commentEx w15:paraId="73C2E82E" w15:done="0"/>
  <w15:commentEx w15:paraId="0E1DF2DC" w15:done="0"/>
  <w15:commentEx w15:paraId="693F90BB" w15:done="0"/>
  <w15:commentEx w15:paraId="1EEE2D10" w15:done="0"/>
  <w15:commentEx w15:paraId="148810C3" w15:done="0"/>
  <w15:commentEx w15:paraId="7A45973C" w15:done="0"/>
  <w15:commentEx w15:paraId="38C21AE7" w15:done="0"/>
  <w15:commentEx w15:paraId="0CDABD18" w15:done="0"/>
  <w15:commentEx w15:paraId="08985931" w15:done="0"/>
  <w15:commentEx w15:paraId="0B1D011C" w15:done="0"/>
  <w15:commentEx w15:paraId="72C049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801BBB" w16cex:dateUtc="2026-06-18T11:29:00Z"/>
  <w16cex:commentExtensible w16cex:durableId="6BDBCCF3" w16cex:dateUtc="2025-12-04T08:27:00Z"/>
  <w16cex:commentExtensible w16cex:durableId="4B6AF76B" w16cex:dateUtc="2026-02-26T09:43:00Z"/>
  <w16cex:commentExtensible w16cex:durableId="67E32906" w16cex:dateUtc="2026-06-20T15:34:00Z"/>
  <w16cex:commentExtensible w16cex:durableId="5AC06BCC" w16cex:dateUtc="2026-06-20T15:32:00Z"/>
  <w16cex:commentExtensible w16cex:durableId="1404ACB4" w16cex:dateUtc="2026-04-12T19:09:00Z"/>
  <w16cex:commentExtensible w16cex:durableId="3B6964A0" w16cex:dateUtc="2026-03-02T14:31:00Z"/>
  <w16cex:commentExtensible w16cex:durableId="1A86E132" w16cex:dateUtc="2026-06-18T11:25:00Z"/>
  <w16cex:commentExtensible w16cex:durableId="7F2124A1" w16cex:dateUtc="2026-03-02T09:30:00Z"/>
  <w16cex:commentExtensible w16cex:durableId="71768161" w16cex:dateUtc="2026-03-02T09:30:00Z"/>
  <w16cex:commentExtensible w16cex:durableId="19BD5F5C" w16cex:dateUtc="2026-03-02T14:20:00Z"/>
  <w16cex:commentExtensible w16cex:durableId="663E79AC" w16cex:dateUtc="2026-03-02T16:19:00Z"/>
  <w16cex:commentExtensible w16cex:durableId="0FF5B950" w16cex:dateUtc="2026-03-02T09:29:00Z"/>
  <w16cex:commentExtensible w16cex:durableId="3EF96326" w16cex:dateUtc="2026-03-02T09:26:00Z"/>
  <w16cex:commentExtensible w16cex:durableId="230473EA" w16cex:dateUtc="2025-12-22T14:53:00Z"/>
  <w16cex:commentExtensible w16cex:durableId="04420E9F" w16cex:dateUtc="2026-01-23T11:02:00Z"/>
  <w16cex:commentExtensible w16cex:durableId="2BEDBD00" w16cex:dateUtc="2026-03-11T14:00:00Z"/>
  <w16cex:commentExtensible w16cex:durableId="3EC6AEDE" w16cex:dateUtc="2026-06-18T10:01:00Z"/>
  <w16cex:commentExtensible w16cex:durableId="79A3E89F" w16cex:dateUtc="2026-02-02T11:22:00Z"/>
  <w16cex:commentExtensible w16cex:durableId="6061CE8A" w16cex:dateUtc="2026-04-15T09:15:00Z"/>
  <w16cex:commentExtensible w16cex:durableId="78A4B497" w16cex:dateUtc="2026-04-13T06:58:00Z"/>
  <w16cex:commentExtensible w16cex:durableId="7705C51C" w16cex:dateUtc="2026-04-13T06:25:00Z"/>
  <w16cex:commentExtensible w16cex:durableId="01CCEFAE" w16cex:dateUtc="2026-04-13T07:04:00Z"/>
  <w16cex:commentExtensible w16cex:durableId="4FD9CD78" w16cex:dateUtc="2026-04-13T06:37:00Z"/>
  <w16cex:commentExtensible w16cex:durableId="6A006D48" w16cex:dateUtc="2026-04-13T06:35:00Z"/>
  <w16cex:commentExtensible w16cex:durableId="3DC62903" w16cex:dateUtc="2026-04-13T06:43:00Z"/>
  <w16cex:commentExtensible w16cex:durableId="234E0B16" w16cex:dateUtc="2026-06-09T14:34:00Z"/>
  <w16cex:commentExtensible w16cex:durableId="382547A3" w16cex:dateUtc="2025-01-29T12:41:00Z"/>
  <w16cex:commentExtensible w16cex:durableId="4CD427A1" w16cex:dateUtc="2026-03-04T13:37:00Z"/>
  <w16cex:commentExtensible w16cex:durableId="28BDCC73" w16cex:dateUtc="2025-01-29T13:23:00Z"/>
  <w16cex:commentExtensible w16cex:durableId="2661485A" w16cex:dateUtc="2025-01-29T13:14:00Z"/>
  <w16cex:commentExtensible w16cex:durableId="40837B50" w16cex:dateUtc="2026-03-05T13:00:00Z"/>
  <w16cex:commentExtensible w16cex:durableId="7B81B8C3" w16cex:dateUtc="2026-06-20T15:36:00Z"/>
  <w16cex:commentExtensible w16cex:durableId="42C5BB3C" w16cex:dateUtc="2026-06-17T14:05:00Z"/>
  <w16cex:commentExtensible w16cex:durableId="754C352F" w16cex:dateUtc="2026-04-14T14:40:00Z"/>
  <w16cex:commentExtensible w16cex:durableId="66088690" w16cex:dateUtc="2026-06-17T14:05:00Z"/>
  <w16cex:commentExtensible w16cex:durableId="15FB1267" w16cex:dateUtc="2026-03-04T16:05:00Z"/>
  <w16cex:commentExtensible w16cex:durableId="7B4130E9" w16cex:dateUtc="2026-06-17T14:10:00Z"/>
  <w16cex:commentExtensible w16cex:durableId="7A120C77" w16cex:dateUtc="2026-06-17T14:08:00Z"/>
  <w16cex:commentExtensible w16cex:durableId="6C60EF55" w16cex:dateUtc="2026-06-18T10:02:00Z"/>
  <w16cex:commentExtensible w16cex:durableId="60DACB48" w16cex:dateUtc="2026-01-23T14:44:00Z"/>
  <w16cex:commentExtensible w16cex:durableId="42AD5CE1" w16cex:dateUtc="2026-01-2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13135" w16cid:durableId="0D801BBB"/>
  <w16cid:commentId w16cid:paraId="2896C454" w16cid:durableId="07BD1771"/>
  <w16cid:commentId w16cid:paraId="337F1BD9" w16cid:durableId="6BDBCCF3"/>
  <w16cid:commentId w16cid:paraId="4FADA8C3" w16cid:durableId="04C073D0"/>
  <w16cid:commentId w16cid:paraId="4422349E" w16cid:durableId="37912CA6"/>
  <w16cid:commentId w16cid:paraId="230D84A2" w16cid:durableId="4B6AF76B"/>
  <w16cid:commentId w16cid:paraId="6EC56E35" w16cid:durableId="67E32906"/>
  <w16cid:commentId w16cid:paraId="629AC6DA" w16cid:durableId="5AC06BCC"/>
  <w16cid:commentId w16cid:paraId="2013559E" w16cid:durableId="1404ACB4"/>
  <w16cid:commentId w16cid:paraId="337AEA03" w16cid:durableId="21BF8021"/>
  <w16cid:commentId w16cid:paraId="3BBA6834" w16cid:durableId="3B6964A0"/>
  <w16cid:commentId w16cid:paraId="6E65C185" w16cid:durableId="1A86E132"/>
  <w16cid:commentId w16cid:paraId="2CF4DEFA" w16cid:durableId="7F2124A1"/>
  <w16cid:commentId w16cid:paraId="67648129" w16cid:durableId="71768161"/>
  <w16cid:commentId w16cid:paraId="236E668B" w16cid:durableId="19BD5F5C"/>
  <w16cid:commentId w16cid:paraId="72B7A533" w16cid:durableId="663E79AC"/>
  <w16cid:commentId w16cid:paraId="5BCC1C7D" w16cid:durableId="0FF5B950"/>
  <w16cid:commentId w16cid:paraId="44DCFB46" w16cid:durableId="3EF96326"/>
  <w16cid:commentId w16cid:paraId="73070628" w16cid:durableId="230473EA"/>
  <w16cid:commentId w16cid:paraId="1E67EB9A" w16cid:durableId="1FE4B0CB"/>
  <w16cid:commentId w16cid:paraId="166C224A" w16cid:durableId="66795D94"/>
  <w16cid:commentId w16cid:paraId="0F8C11A4" w16cid:durableId="04420E9F"/>
  <w16cid:commentId w16cid:paraId="7E82B5B3" w16cid:durableId="2BEDBD00"/>
  <w16cid:commentId w16cid:paraId="7607CB50" w16cid:durableId="0767B8B6"/>
  <w16cid:commentId w16cid:paraId="45FDE139" w16cid:durableId="3EC6AEDE"/>
  <w16cid:commentId w16cid:paraId="76FC8DE9" w16cid:durableId="79A3E89F"/>
  <w16cid:commentId w16cid:paraId="3A661DDE" w16cid:durableId="6061CE8A"/>
  <w16cid:commentId w16cid:paraId="72FE643F" w16cid:durableId="78A4B497"/>
  <w16cid:commentId w16cid:paraId="217F1142" w16cid:durableId="45234C6B"/>
  <w16cid:commentId w16cid:paraId="2AA131EB" w16cid:durableId="25D36BAB"/>
  <w16cid:commentId w16cid:paraId="0A14F70B" w16cid:durableId="7705C51C"/>
  <w16cid:commentId w16cid:paraId="40C8724C" w16cid:durableId="298FEEB8"/>
  <w16cid:commentId w16cid:paraId="02CD0B10" w16cid:durableId="01CCEFAE"/>
  <w16cid:commentId w16cid:paraId="376555BD" w16cid:durableId="4FD9CD78"/>
  <w16cid:commentId w16cid:paraId="2353944A" w16cid:durableId="6A006D48"/>
  <w16cid:commentId w16cid:paraId="2A195265" w16cid:durableId="542C5299"/>
  <w16cid:commentId w16cid:paraId="0E58DB29" w16cid:durableId="0F90FC7A"/>
  <w16cid:commentId w16cid:paraId="42BD8DD9" w16cid:durableId="3DC62903"/>
  <w16cid:commentId w16cid:paraId="5357A32F" w16cid:durableId="234E0B16"/>
  <w16cid:commentId w16cid:paraId="03FA9C50" w16cid:durableId="1F6985DB"/>
  <w16cid:commentId w16cid:paraId="404B63BB" w16cid:durableId="31B5A66A"/>
  <w16cid:commentId w16cid:paraId="273DDF64" w16cid:durableId="306BA339"/>
  <w16cid:commentId w16cid:paraId="32A724C9" w16cid:durableId="41046B70"/>
  <w16cid:commentId w16cid:paraId="4E96EFC7" w16cid:durableId="1D212AD9"/>
  <w16cid:commentId w16cid:paraId="0F798E45" w16cid:durableId="382547A3"/>
  <w16cid:commentId w16cid:paraId="5522027A" w16cid:durableId="4C86B6D5"/>
  <w16cid:commentId w16cid:paraId="04B02D2D" w16cid:durableId="1DEA7317"/>
  <w16cid:commentId w16cid:paraId="75C1C307" w16cid:durableId="438581C6"/>
  <w16cid:commentId w16cid:paraId="562C15E7" w16cid:durableId="4CD427A1"/>
  <w16cid:commentId w16cid:paraId="2F106A22" w16cid:durableId="4201A09F"/>
  <w16cid:commentId w16cid:paraId="23C45BD7" w16cid:durableId="445BC4F4"/>
  <w16cid:commentId w16cid:paraId="3F041781" w16cid:durableId="74FD9B13"/>
  <w16cid:commentId w16cid:paraId="5F4CC1EC" w16cid:durableId="5FB3A722"/>
  <w16cid:commentId w16cid:paraId="02E45813" w16cid:durableId="28BDCC73"/>
  <w16cid:commentId w16cid:paraId="498E2FAD" w16cid:durableId="2661485A"/>
  <w16cid:commentId w16cid:paraId="3704A3DD" w16cid:durableId="40837B50"/>
  <w16cid:commentId w16cid:paraId="73C2E82E" w16cid:durableId="7B81B8C3"/>
  <w16cid:commentId w16cid:paraId="0E1DF2DC" w16cid:durableId="42C5BB3C"/>
  <w16cid:commentId w16cid:paraId="693F90BB" w16cid:durableId="754C352F"/>
  <w16cid:commentId w16cid:paraId="1EEE2D10" w16cid:durableId="66088690"/>
  <w16cid:commentId w16cid:paraId="148810C3" w16cid:durableId="15FB1267"/>
  <w16cid:commentId w16cid:paraId="7A45973C" w16cid:durableId="7B4130E9"/>
  <w16cid:commentId w16cid:paraId="38C21AE7" w16cid:durableId="361BD1C2"/>
  <w16cid:commentId w16cid:paraId="0CDABD18" w16cid:durableId="7A120C77"/>
  <w16cid:commentId w16cid:paraId="08985931" w16cid:durableId="6C60EF55"/>
  <w16cid:commentId w16cid:paraId="0B1D011C" w16cid:durableId="60DACB48"/>
  <w16cid:commentId w16cid:paraId="72C049FD" w16cid:durableId="42AD5C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34C" w14:textId="77777777" w:rsidR="007E7B6A" w:rsidRDefault="007E7B6A" w:rsidP="00062A16">
      <w:pPr>
        <w:spacing w:after="0"/>
      </w:pPr>
      <w:r>
        <w:separator/>
      </w:r>
    </w:p>
  </w:endnote>
  <w:endnote w:type="continuationSeparator" w:id="0">
    <w:p w14:paraId="026549E2" w14:textId="77777777" w:rsidR="007E7B6A" w:rsidRDefault="007E7B6A" w:rsidP="00062A16">
      <w:pPr>
        <w:spacing w:after="0"/>
      </w:pPr>
      <w:r>
        <w:continuationSeparator/>
      </w:r>
    </w:p>
  </w:endnote>
  <w:endnote w:type="continuationNotice" w:id="1">
    <w:p w14:paraId="0207F413" w14:textId="77777777" w:rsidR="007E7B6A" w:rsidRDefault="007E7B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CA52" w14:textId="373328C5" w:rsidR="00750342" w:rsidRPr="00E96D45" w:rsidRDefault="002F6C4C" w:rsidP="00750342">
    <w:pPr>
      <w:pStyle w:val="Pieddepage"/>
      <w:pBdr>
        <w:top w:val="single" w:sz="4" w:space="1" w:color="auto"/>
      </w:pBdr>
      <w:rPr>
        <w:sz w:val="16"/>
        <w:szCs w:val="16"/>
      </w:rPr>
    </w:pPr>
    <w:r w:rsidRPr="00B54C2C">
      <w:rPr>
        <w:color w:val="CC9900"/>
        <w:sz w:val="16"/>
        <w:szCs w:val="16"/>
      </w:rPr>
      <w:t>Nom abrégé du marché</w:t>
    </w:r>
    <w:r w:rsidR="00750342" w:rsidRPr="00B54C2C">
      <w:rPr>
        <w:color w:val="CC9900"/>
        <w:sz w:val="16"/>
        <w:szCs w:val="16"/>
      </w:rPr>
      <w:tab/>
    </w:r>
    <w:r w:rsidR="00750342" w:rsidRPr="00E96D45">
      <w:rPr>
        <w:sz w:val="16"/>
        <w:szCs w:val="16"/>
      </w:rPr>
      <w:tab/>
    </w:r>
    <w:r w:rsidR="0006786B">
      <w:rPr>
        <w:sz w:val="16"/>
        <w:szCs w:val="16"/>
      </w:rPr>
      <w:t>Guide de sélection</w:t>
    </w:r>
  </w:p>
  <w:p w14:paraId="34F654A0" w14:textId="389403A1" w:rsidR="00750342" w:rsidRPr="00E96D45" w:rsidRDefault="00750342" w:rsidP="00750342">
    <w:pPr>
      <w:pStyle w:val="Pieddepage"/>
      <w:pBdr>
        <w:top w:val="single" w:sz="4" w:space="1" w:color="auto"/>
      </w:pBdr>
      <w:tabs>
        <w:tab w:val="clear" w:pos="4536"/>
        <w:tab w:val="clear" w:pos="9072"/>
        <w:tab w:val="right" w:pos="9070"/>
      </w:tabs>
      <w:rPr>
        <w:sz w:val="16"/>
        <w:szCs w:val="16"/>
      </w:rPr>
    </w:pPr>
    <w:r w:rsidRPr="00E96D45">
      <w:rPr>
        <w:sz w:val="16"/>
        <w:szCs w:val="16"/>
      </w:rPr>
      <w:t xml:space="preserve">REF </w:t>
    </w:r>
    <w:proofErr w:type="spellStart"/>
    <w:r w:rsidR="002F6C4C" w:rsidRPr="00B54C2C">
      <w:rPr>
        <w:color w:val="CC9900"/>
        <w:sz w:val="16"/>
        <w:szCs w:val="16"/>
      </w:rPr>
      <w:t>xxxx</w:t>
    </w:r>
    <w:proofErr w:type="spellEnd"/>
    <w:r w:rsidRPr="00E96D45">
      <w:rPr>
        <w:sz w:val="16"/>
        <w:szCs w:val="16"/>
      </w:rPr>
      <w:tab/>
    </w:r>
    <w:r w:rsidRPr="00E96D45">
      <w:rPr>
        <w:sz w:val="16"/>
        <w:szCs w:val="16"/>
        <w:lang w:val="fr-FR"/>
      </w:rPr>
      <w:t xml:space="preserve">Page </w:t>
    </w:r>
    <w:r w:rsidRPr="00E96D45">
      <w:rPr>
        <w:b/>
        <w:bCs/>
        <w:sz w:val="16"/>
        <w:szCs w:val="16"/>
      </w:rPr>
      <w:fldChar w:fldCharType="begin"/>
    </w:r>
    <w:r w:rsidRPr="00E96D45">
      <w:rPr>
        <w:b/>
        <w:bCs/>
        <w:sz w:val="16"/>
        <w:szCs w:val="16"/>
      </w:rPr>
      <w:instrText>PAGE  \* Arabic  \* MERGEFORMAT</w:instrText>
    </w:r>
    <w:r w:rsidRPr="00E96D45">
      <w:rPr>
        <w:b/>
        <w:bCs/>
        <w:sz w:val="16"/>
        <w:szCs w:val="16"/>
      </w:rPr>
      <w:fldChar w:fldCharType="separate"/>
    </w:r>
    <w:r>
      <w:rPr>
        <w:b/>
        <w:bCs/>
        <w:sz w:val="16"/>
        <w:szCs w:val="16"/>
      </w:rPr>
      <w:t>5</w:t>
    </w:r>
    <w:r w:rsidRPr="00E96D45">
      <w:rPr>
        <w:b/>
        <w:bCs/>
        <w:sz w:val="16"/>
        <w:szCs w:val="16"/>
      </w:rPr>
      <w:fldChar w:fldCharType="end"/>
    </w:r>
    <w:r w:rsidRPr="00E96D45">
      <w:rPr>
        <w:sz w:val="16"/>
        <w:szCs w:val="16"/>
        <w:lang w:val="fr-FR"/>
      </w:rPr>
      <w:t xml:space="preserve"> sur </w:t>
    </w:r>
    <w:r w:rsidRPr="00E96D45">
      <w:rPr>
        <w:b/>
        <w:bCs/>
        <w:sz w:val="16"/>
        <w:szCs w:val="16"/>
      </w:rPr>
      <w:fldChar w:fldCharType="begin"/>
    </w:r>
    <w:r w:rsidRPr="00E96D45">
      <w:rPr>
        <w:b/>
        <w:bCs/>
        <w:sz w:val="16"/>
        <w:szCs w:val="16"/>
      </w:rPr>
      <w:instrText>NUMPAGES  \* Arabic  \* MERGEFORMAT</w:instrText>
    </w:r>
    <w:r w:rsidRPr="00E96D45">
      <w:rPr>
        <w:b/>
        <w:bCs/>
        <w:sz w:val="16"/>
        <w:szCs w:val="16"/>
      </w:rPr>
      <w:fldChar w:fldCharType="separate"/>
    </w:r>
    <w:r>
      <w:rPr>
        <w:b/>
        <w:bCs/>
        <w:sz w:val="16"/>
        <w:szCs w:val="16"/>
      </w:rPr>
      <w:t>10</w:t>
    </w:r>
    <w:r w:rsidRPr="00E96D45">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B7C6" w14:textId="0DFC2151" w:rsidR="00F93650" w:rsidRPr="00E96D45" w:rsidRDefault="00F93650" w:rsidP="00A809BA">
    <w:pPr>
      <w:pStyle w:val="Pieddepage"/>
      <w:pBdr>
        <w:top w:val="single" w:sz="4" w:space="1" w:color="auto"/>
      </w:pBdr>
      <w:jc w:val="center"/>
      <w:rPr>
        <w:sz w:val="16"/>
        <w:szCs w:val="16"/>
      </w:rPr>
    </w:pPr>
    <w:r w:rsidRPr="00B54C2C">
      <w:rPr>
        <w:color w:val="CC9900"/>
        <w:sz w:val="16"/>
        <w:szCs w:val="16"/>
      </w:rPr>
      <w:t>Nom abrégé du marché</w:t>
    </w:r>
    <w:r w:rsidR="00A809BA">
      <w:rPr>
        <w:color w:val="CC9900"/>
        <w:sz w:val="16"/>
        <w:szCs w:val="16"/>
      </w:rPr>
      <w:t xml:space="preserve">                                    </w:t>
    </w:r>
    <w:r w:rsidR="00A809BA" w:rsidRPr="00A809BA">
      <w:rPr>
        <w:color w:val="BFBFBF" w:themeColor="background1" w:themeShade="BF"/>
        <w:sz w:val="16"/>
        <w:szCs w:val="16"/>
      </w:rPr>
      <w:t>Doctype cellule architecture version du 26/01/2</w:t>
    </w:r>
    <w:r w:rsidR="00A809BA">
      <w:rPr>
        <w:color w:val="BFBFBF" w:themeColor="background1" w:themeShade="BF"/>
        <w:sz w:val="16"/>
        <w:szCs w:val="16"/>
      </w:rPr>
      <w:t>026</w:t>
    </w:r>
    <w:r w:rsidRPr="00B54C2C">
      <w:rPr>
        <w:color w:val="CC9900"/>
        <w:sz w:val="16"/>
        <w:szCs w:val="16"/>
      </w:rPr>
      <w:tab/>
    </w:r>
    <w:r>
      <w:rPr>
        <w:sz w:val="16"/>
        <w:szCs w:val="16"/>
      </w:rPr>
      <w:t>Guide de sélection</w:t>
    </w:r>
  </w:p>
  <w:p w14:paraId="75A493AE" w14:textId="01685DF6" w:rsidR="00971786" w:rsidRPr="00E96D45" w:rsidRDefault="00F93650" w:rsidP="00750342">
    <w:pPr>
      <w:pStyle w:val="Pieddepage"/>
      <w:pBdr>
        <w:top w:val="single" w:sz="4" w:space="1" w:color="auto"/>
      </w:pBdr>
      <w:tabs>
        <w:tab w:val="clear" w:pos="4536"/>
        <w:tab w:val="clear" w:pos="9072"/>
        <w:tab w:val="right" w:pos="9070"/>
      </w:tabs>
      <w:rPr>
        <w:sz w:val="16"/>
        <w:szCs w:val="16"/>
      </w:rPr>
    </w:pPr>
    <w:r w:rsidRPr="00E96D45">
      <w:rPr>
        <w:sz w:val="16"/>
        <w:szCs w:val="16"/>
      </w:rPr>
      <w:t xml:space="preserve">REF </w:t>
    </w:r>
    <w:proofErr w:type="spellStart"/>
    <w:r w:rsidRPr="00B54C2C">
      <w:rPr>
        <w:color w:val="CC9900"/>
        <w:sz w:val="16"/>
        <w:szCs w:val="16"/>
      </w:rPr>
      <w:t>xxxx</w:t>
    </w:r>
    <w:proofErr w:type="spellEnd"/>
    <w:r w:rsidRPr="00E96D45">
      <w:rPr>
        <w:sz w:val="16"/>
        <w:szCs w:val="16"/>
      </w:rPr>
      <w:tab/>
    </w:r>
    <w:r w:rsidRPr="00E96D45">
      <w:rPr>
        <w:sz w:val="16"/>
        <w:szCs w:val="16"/>
        <w:lang w:val="fr-FR"/>
      </w:rPr>
      <w:t xml:space="preserve">Page </w:t>
    </w:r>
    <w:r w:rsidRPr="00E96D45">
      <w:rPr>
        <w:b/>
        <w:bCs/>
        <w:sz w:val="16"/>
        <w:szCs w:val="16"/>
      </w:rPr>
      <w:fldChar w:fldCharType="begin"/>
    </w:r>
    <w:r w:rsidRPr="00E96D45">
      <w:rPr>
        <w:b/>
        <w:bCs/>
        <w:sz w:val="16"/>
        <w:szCs w:val="16"/>
      </w:rPr>
      <w:instrText>PAGE  \* Arabic  \* MERGEFORMAT</w:instrText>
    </w:r>
    <w:r w:rsidRPr="00E96D45">
      <w:rPr>
        <w:b/>
        <w:bCs/>
        <w:sz w:val="16"/>
        <w:szCs w:val="16"/>
      </w:rPr>
      <w:fldChar w:fldCharType="separate"/>
    </w:r>
    <w:r>
      <w:rPr>
        <w:b/>
        <w:bCs/>
        <w:sz w:val="16"/>
        <w:szCs w:val="16"/>
      </w:rPr>
      <w:t>3</w:t>
    </w:r>
    <w:r w:rsidRPr="00E96D45">
      <w:rPr>
        <w:b/>
        <w:bCs/>
        <w:sz w:val="16"/>
        <w:szCs w:val="16"/>
      </w:rPr>
      <w:fldChar w:fldCharType="end"/>
    </w:r>
    <w:r w:rsidRPr="00E96D45">
      <w:rPr>
        <w:sz w:val="16"/>
        <w:szCs w:val="16"/>
        <w:lang w:val="fr-FR"/>
      </w:rPr>
      <w:t xml:space="preserve"> sur </w:t>
    </w:r>
    <w:r w:rsidRPr="00E96D45">
      <w:rPr>
        <w:b/>
        <w:bCs/>
        <w:sz w:val="16"/>
        <w:szCs w:val="16"/>
      </w:rPr>
      <w:fldChar w:fldCharType="begin"/>
    </w:r>
    <w:r w:rsidRPr="00E96D45">
      <w:rPr>
        <w:b/>
        <w:bCs/>
        <w:sz w:val="16"/>
        <w:szCs w:val="16"/>
      </w:rPr>
      <w:instrText>NUMPAGES  \* Arabic  \* MERGEFORMAT</w:instrText>
    </w:r>
    <w:r w:rsidRPr="00E96D45">
      <w:rPr>
        <w:b/>
        <w:bCs/>
        <w:sz w:val="16"/>
        <w:szCs w:val="16"/>
      </w:rPr>
      <w:fldChar w:fldCharType="separate"/>
    </w:r>
    <w:r>
      <w:rPr>
        <w:b/>
        <w:bCs/>
        <w:sz w:val="16"/>
        <w:szCs w:val="16"/>
      </w:rPr>
      <w:t>23</w:t>
    </w:r>
    <w:r w:rsidRPr="00E96D4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5B94" w14:textId="77777777" w:rsidR="007E7B6A" w:rsidRDefault="007E7B6A" w:rsidP="00062A16">
      <w:pPr>
        <w:spacing w:after="0"/>
      </w:pPr>
      <w:r>
        <w:separator/>
      </w:r>
    </w:p>
  </w:footnote>
  <w:footnote w:type="continuationSeparator" w:id="0">
    <w:p w14:paraId="204AF683" w14:textId="77777777" w:rsidR="007E7B6A" w:rsidRDefault="007E7B6A" w:rsidP="00062A16">
      <w:pPr>
        <w:spacing w:after="0"/>
      </w:pPr>
      <w:r>
        <w:continuationSeparator/>
      </w:r>
    </w:p>
  </w:footnote>
  <w:footnote w:type="continuationNotice" w:id="1">
    <w:p w14:paraId="035A9182" w14:textId="77777777" w:rsidR="007E7B6A" w:rsidRDefault="007E7B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2"/>
    <w:lvl w:ilvl="0">
      <w:start w:val="1"/>
      <w:numFmt w:val="bullet"/>
      <w:lvlText w:val=""/>
      <w:lvlJc w:val="left"/>
      <w:pPr>
        <w:tabs>
          <w:tab w:val="num" w:pos="340"/>
        </w:tabs>
        <w:ind w:left="340" w:hanging="340"/>
      </w:pPr>
      <w:rPr>
        <w:rFonts w:ascii="Symbol" w:hAnsi="Symbol"/>
      </w:rPr>
    </w:lvl>
  </w:abstractNum>
  <w:abstractNum w:abstractNumId="1" w15:restartNumberingAfterBreak="0">
    <w:nsid w:val="04B719BA"/>
    <w:multiLevelType w:val="hybridMultilevel"/>
    <w:tmpl w:val="6E1A6962"/>
    <w:lvl w:ilvl="0" w:tplc="6F989B56">
      <w:start w:val="1"/>
      <w:numFmt w:val="bullet"/>
      <w:lvlText w:val=""/>
      <w:lvlJc w:val="left"/>
      <w:pPr>
        <w:ind w:left="720" w:hanging="360"/>
      </w:pPr>
      <w:rPr>
        <w:rFonts w:ascii="Symbol" w:hAnsi="Symbol"/>
      </w:rPr>
    </w:lvl>
    <w:lvl w:ilvl="1" w:tplc="B8A4188C">
      <w:start w:val="1"/>
      <w:numFmt w:val="bullet"/>
      <w:lvlText w:val=""/>
      <w:lvlJc w:val="left"/>
      <w:pPr>
        <w:ind w:left="720" w:hanging="360"/>
      </w:pPr>
      <w:rPr>
        <w:rFonts w:ascii="Symbol" w:hAnsi="Symbol"/>
      </w:rPr>
    </w:lvl>
    <w:lvl w:ilvl="2" w:tplc="11EE1ACC">
      <w:start w:val="1"/>
      <w:numFmt w:val="bullet"/>
      <w:lvlText w:val=""/>
      <w:lvlJc w:val="left"/>
      <w:pPr>
        <w:ind w:left="720" w:hanging="360"/>
      </w:pPr>
      <w:rPr>
        <w:rFonts w:ascii="Symbol" w:hAnsi="Symbol"/>
      </w:rPr>
    </w:lvl>
    <w:lvl w:ilvl="3" w:tplc="52D04FFA">
      <w:start w:val="1"/>
      <w:numFmt w:val="bullet"/>
      <w:lvlText w:val=""/>
      <w:lvlJc w:val="left"/>
      <w:pPr>
        <w:ind w:left="720" w:hanging="360"/>
      </w:pPr>
      <w:rPr>
        <w:rFonts w:ascii="Symbol" w:hAnsi="Symbol"/>
      </w:rPr>
    </w:lvl>
    <w:lvl w:ilvl="4" w:tplc="872C3D18">
      <w:start w:val="1"/>
      <w:numFmt w:val="bullet"/>
      <w:lvlText w:val=""/>
      <w:lvlJc w:val="left"/>
      <w:pPr>
        <w:ind w:left="720" w:hanging="360"/>
      </w:pPr>
      <w:rPr>
        <w:rFonts w:ascii="Symbol" w:hAnsi="Symbol"/>
      </w:rPr>
    </w:lvl>
    <w:lvl w:ilvl="5" w:tplc="24E60560">
      <w:start w:val="1"/>
      <w:numFmt w:val="bullet"/>
      <w:lvlText w:val=""/>
      <w:lvlJc w:val="left"/>
      <w:pPr>
        <w:ind w:left="720" w:hanging="360"/>
      </w:pPr>
      <w:rPr>
        <w:rFonts w:ascii="Symbol" w:hAnsi="Symbol"/>
      </w:rPr>
    </w:lvl>
    <w:lvl w:ilvl="6" w:tplc="8E249A6C">
      <w:start w:val="1"/>
      <w:numFmt w:val="bullet"/>
      <w:lvlText w:val=""/>
      <w:lvlJc w:val="left"/>
      <w:pPr>
        <w:ind w:left="720" w:hanging="360"/>
      </w:pPr>
      <w:rPr>
        <w:rFonts w:ascii="Symbol" w:hAnsi="Symbol"/>
      </w:rPr>
    </w:lvl>
    <w:lvl w:ilvl="7" w:tplc="8FF4F6D0">
      <w:start w:val="1"/>
      <w:numFmt w:val="bullet"/>
      <w:lvlText w:val=""/>
      <w:lvlJc w:val="left"/>
      <w:pPr>
        <w:ind w:left="720" w:hanging="360"/>
      </w:pPr>
      <w:rPr>
        <w:rFonts w:ascii="Symbol" w:hAnsi="Symbol"/>
      </w:rPr>
    </w:lvl>
    <w:lvl w:ilvl="8" w:tplc="2EF86CC6">
      <w:start w:val="1"/>
      <w:numFmt w:val="bullet"/>
      <w:lvlText w:val=""/>
      <w:lvlJc w:val="left"/>
      <w:pPr>
        <w:ind w:left="720" w:hanging="360"/>
      </w:pPr>
      <w:rPr>
        <w:rFonts w:ascii="Symbol" w:hAnsi="Symbol"/>
      </w:rPr>
    </w:lvl>
  </w:abstractNum>
  <w:abstractNum w:abstractNumId="2" w15:restartNumberingAfterBreak="0">
    <w:nsid w:val="06A2233C"/>
    <w:multiLevelType w:val="hybridMultilevel"/>
    <w:tmpl w:val="3C725B60"/>
    <w:lvl w:ilvl="0" w:tplc="080C0005">
      <w:start w:val="1"/>
      <w:numFmt w:val="bullet"/>
      <w:lvlText w:val=""/>
      <w:lvlJc w:val="left"/>
      <w:pPr>
        <w:ind w:left="1068" w:hanging="360"/>
      </w:pPr>
      <w:rPr>
        <w:rFonts w:ascii="Wingdings" w:hAnsi="Wingdings" w:hint="default"/>
      </w:rPr>
    </w:lvl>
    <w:lvl w:ilvl="1" w:tplc="FFFFFFFF">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 w15:restartNumberingAfterBreak="0">
    <w:nsid w:val="0C3B754F"/>
    <w:multiLevelType w:val="hybridMultilevel"/>
    <w:tmpl w:val="3D52D684"/>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D24E1C"/>
    <w:multiLevelType w:val="hybridMultilevel"/>
    <w:tmpl w:val="067ABEE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2941DD"/>
    <w:multiLevelType w:val="hybridMultilevel"/>
    <w:tmpl w:val="EBC4549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F523BAE"/>
    <w:multiLevelType w:val="hybridMultilevel"/>
    <w:tmpl w:val="5CACC3A8"/>
    <w:lvl w:ilvl="0" w:tplc="C9B48C92">
      <w:start w:val="1"/>
      <w:numFmt w:val="bullet"/>
      <w:lvlText w:val="-"/>
      <w:lvlJc w:val="left"/>
      <w:pPr>
        <w:ind w:left="1174" w:hanging="360"/>
      </w:pPr>
      <w:rPr>
        <w:rFonts w:ascii="Calibri" w:hAnsi="Calibri" w:hint="default"/>
      </w:rPr>
    </w:lvl>
    <w:lvl w:ilvl="1" w:tplc="08130003">
      <w:start w:val="1"/>
      <w:numFmt w:val="bullet"/>
      <w:lvlText w:val="o"/>
      <w:lvlJc w:val="left"/>
      <w:pPr>
        <w:ind w:left="1894" w:hanging="360"/>
      </w:pPr>
      <w:rPr>
        <w:rFonts w:ascii="Courier New" w:hAnsi="Courier New" w:cs="Courier New" w:hint="default"/>
      </w:rPr>
    </w:lvl>
    <w:lvl w:ilvl="2" w:tplc="08130005" w:tentative="1">
      <w:start w:val="1"/>
      <w:numFmt w:val="bullet"/>
      <w:lvlText w:val=""/>
      <w:lvlJc w:val="left"/>
      <w:pPr>
        <w:ind w:left="2614" w:hanging="360"/>
      </w:pPr>
      <w:rPr>
        <w:rFonts w:ascii="Wingdings" w:hAnsi="Wingdings" w:hint="default"/>
      </w:rPr>
    </w:lvl>
    <w:lvl w:ilvl="3" w:tplc="08130001" w:tentative="1">
      <w:start w:val="1"/>
      <w:numFmt w:val="bullet"/>
      <w:lvlText w:val=""/>
      <w:lvlJc w:val="left"/>
      <w:pPr>
        <w:ind w:left="3334" w:hanging="360"/>
      </w:pPr>
      <w:rPr>
        <w:rFonts w:ascii="Symbol" w:hAnsi="Symbol" w:hint="default"/>
      </w:rPr>
    </w:lvl>
    <w:lvl w:ilvl="4" w:tplc="08130003">
      <w:start w:val="1"/>
      <w:numFmt w:val="bullet"/>
      <w:lvlText w:val="o"/>
      <w:lvlJc w:val="left"/>
      <w:pPr>
        <w:ind w:left="4054" w:hanging="360"/>
      </w:pPr>
      <w:rPr>
        <w:rFonts w:ascii="Courier New" w:hAnsi="Courier New" w:cs="Courier New" w:hint="default"/>
      </w:rPr>
    </w:lvl>
    <w:lvl w:ilvl="5" w:tplc="08130005" w:tentative="1">
      <w:start w:val="1"/>
      <w:numFmt w:val="bullet"/>
      <w:lvlText w:val=""/>
      <w:lvlJc w:val="left"/>
      <w:pPr>
        <w:ind w:left="4774" w:hanging="360"/>
      </w:pPr>
      <w:rPr>
        <w:rFonts w:ascii="Wingdings" w:hAnsi="Wingdings" w:hint="default"/>
      </w:rPr>
    </w:lvl>
    <w:lvl w:ilvl="6" w:tplc="08130001" w:tentative="1">
      <w:start w:val="1"/>
      <w:numFmt w:val="bullet"/>
      <w:lvlText w:val=""/>
      <w:lvlJc w:val="left"/>
      <w:pPr>
        <w:ind w:left="5494" w:hanging="360"/>
      </w:pPr>
      <w:rPr>
        <w:rFonts w:ascii="Symbol" w:hAnsi="Symbol" w:hint="default"/>
      </w:rPr>
    </w:lvl>
    <w:lvl w:ilvl="7" w:tplc="08130003" w:tentative="1">
      <w:start w:val="1"/>
      <w:numFmt w:val="bullet"/>
      <w:lvlText w:val="o"/>
      <w:lvlJc w:val="left"/>
      <w:pPr>
        <w:ind w:left="6214" w:hanging="360"/>
      </w:pPr>
      <w:rPr>
        <w:rFonts w:ascii="Courier New" w:hAnsi="Courier New" w:cs="Courier New" w:hint="default"/>
      </w:rPr>
    </w:lvl>
    <w:lvl w:ilvl="8" w:tplc="08130005">
      <w:start w:val="1"/>
      <w:numFmt w:val="bullet"/>
      <w:lvlText w:val=""/>
      <w:lvlJc w:val="left"/>
      <w:pPr>
        <w:ind w:left="6934" w:hanging="360"/>
      </w:pPr>
      <w:rPr>
        <w:rFonts w:ascii="Wingdings" w:hAnsi="Wingdings" w:hint="default"/>
      </w:rPr>
    </w:lvl>
  </w:abstractNum>
  <w:abstractNum w:abstractNumId="7" w15:restartNumberingAfterBreak="0">
    <w:nsid w:val="215747CC"/>
    <w:multiLevelType w:val="hybridMultilevel"/>
    <w:tmpl w:val="B85A008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1FC0135"/>
    <w:multiLevelType w:val="multilevel"/>
    <w:tmpl w:val="931E679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4E349FA"/>
    <w:multiLevelType w:val="hybridMultilevel"/>
    <w:tmpl w:val="5E4859E0"/>
    <w:lvl w:ilvl="0" w:tplc="49F463D0">
      <w:start w:val="1"/>
      <w:numFmt w:val="bullet"/>
      <w:lvlText w:val=""/>
      <w:lvlJc w:val="left"/>
      <w:pPr>
        <w:ind w:left="720" w:hanging="360"/>
      </w:pPr>
      <w:rPr>
        <w:rFonts w:ascii="Symbol" w:hAnsi="Symbol"/>
      </w:rPr>
    </w:lvl>
    <w:lvl w:ilvl="1" w:tplc="830E3256">
      <w:start w:val="1"/>
      <w:numFmt w:val="bullet"/>
      <w:lvlText w:val=""/>
      <w:lvlJc w:val="left"/>
      <w:pPr>
        <w:ind w:left="720" w:hanging="360"/>
      </w:pPr>
      <w:rPr>
        <w:rFonts w:ascii="Symbol" w:hAnsi="Symbol"/>
      </w:rPr>
    </w:lvl>
    <w:lvl w:ilvl="2" w:tplc="88546738">
      <w:start w:val="1"/>
      <w:numFmt w:val="bullet"/>
      <w:lvlText w:val=""/>
      <w:lvlJc w:val="left"/>
      <w:pPr>
        <w:ind w:left="720" w:hanging="360"/>
      </w:pPr>
      <w:rPr>
        <w:rFonts w:ascii="Symbol" w:hAnsi="Symbol"/>
      </w:rPr>
    </w:lvl>
    <w:lvl w:ilvl="3" w:tplc="4D3E948E">
      <w:start w:val="1"/>
      <w:numFmt w:val="bullet"/>
      <w:lvlText w:val=""/>
      <w:lvlJc w:val="left"/>
      <w:pPr>
        <w:ind w:left="720" w:hanging="360"/>
      </w:pPr>
      <w:rPr>
        <w:rFonts w:ascii="Symbol" w:hAnsi="Symbol"/>
      </w:rPr>
    </w:lvl>
    <w:lvl w:ilvl="4" w:tplc="83AA9366">
      <w:start w:val="1"/>
      <w:numFmt w:val="bullet"/>
      <w:lvlText w:val=""/>
      <w:lvlJc w:val="left"/>
      <w:pPr>
        <w:ind w:left="720" w:hanging="360"/>
      </w:pPr>
      <w:rPr>
        <w:rFonts w:ascii="Symbol" w:hAnsi="Symbol"/>
      </w:rPr>
    </w:lvl>
    <w:lvl w:ilvl="5" w:tplc="4E882BEE">
      <w:start w:val="1"/>
      <w:numFmt w:val="bullet"/>
      <w:lvlText w:val=""/>
      <w:lvlJc w:val="left"/>
      <w:pPr>
        <w:ind w:left="720" w:hanging="360"/>
      </w:pPr>
      <w:rPr>
        <w:rFonts w:ascii="Symbol" w:hAnsi="Symbol"/>
      </w:rPr>
    </w:lvl>
    <w:lvl w:ilvl="6" w:tplc="D8A27D9E">
      <w:start w:val="1"/>
      <w:numFmt w:val="bullet"/>
      <w:lvlText w:val=""/>
      <w:lvlJc w:val="left"/>
      <w:pPr>
        <w:ind w:left="720" w:hanging="360"/>
      </w:pPr>
      <w:rPr>
        <w:rFonts w:ascii="Symbol" w:hAnsi="Symbol"/>
      </w:rPr>
    </w:lvl>
    <w:lvl w:ilvl="7" w:tplc="BCF455B0">
      <w:start w:val="1"/>
      <w:numFmt w:val="bullet"/>
      <w:lvlText w:val=""/>
      <w:lvlJc w:val="left"/>
      <w:pPr>
        <w:ind w:left="720" w:hanging="360"/>
      </w:pPr>
      <w:rPr>
        <w:rFonts w:ascii="Symbol" w:hAnsi="Symbol"/>
      </w:rPr>
    </w:lvl>
    <w:lvl w:ilvl="8" w:tplc="A7620B2C">
      <w:start w:val="1"/>
      <w:numFmt w:val="bullet"/>
      <w:lvlText w:val=""/>
      <w:lvlJc w:val="left"/>
      <w:pPr>
        <w:ind w:left="720" w:hanging="360"/>
      </w:pPr>
      <w:rPr>
        <w:rFonts w:ascii="Symbol" w:hAnsi="Symbol"/>
      </w:rPr>
    </w:lvl>
  </w:abstractNum>
  <w:abstractNum w:abstractNumId="10" w15:restartNumberingAfterBreak="0">
    <w:nsid w:val="2767642D"/>
    <w:multiLevelType w:val="multilevel"/>
    <w:tmpl w:val="D7CA17F8"/>
    <w:lvl w:ilvl="0">
      <w:start w:val="1"/>
      <w:numFmt w:val="decimal"/>
      <w:pStyle w:val="Titre2"/>
      <w:lvlText w:val="%1."/>
      <w:lvlJc w:val="left"/>
      <w:pPr>
        <w:ind w:left="360" w:hanging="360"/>
      </w:pPr>
    </w:lvl>
    <w:lvl w:ilvl="1">
      <w:start w:val="1"/>
      <w:numFmt w:val="decimal"/>
      <w:pStyle w:val="Titre3"/>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2058AB"/>
    <w:multiLevelType w:val="hybridMultilevel"/>
    <w:tmpl w:val="24367222"/>
    <w:lvl w:ilvl="0" w:tplc="68C01516">
      <w:start w:val="1"/>
      <w:numFmt w:val="decimal"/>
      <w:pStyle w:val="RponseListenumrote"/>
      <w:lvlText w:val="%1."/>
      <w:lvlJc w:val="left"/>
      <w:pPr>
        <w:ind w:left="927"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B367BBE"/>
    <w:multiLevelType w:val="hybridMultilevel"/>
    <w:tmpl w:val="0FAED51E"/>
    <w:lvl w:ilvl="0" w:tplc="68284D4E">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708" w:hanging="360"/>
      </w:pPr>
      <w:rPr>
        <w:rFonts w:ascii="Courier New" w:hAnsi="Courier New" w:cs="Courier New" w:hint="default"/>
      </w:rPr>
    </w:lvl>
    <w:lvl w:ilvl="2" w:tplc="080C0005" w:tentative="1">
      <w:start w:val="1"/>
      <w:numFmt w:val="bullet"/>
      <w:lvlText w:val=""/>
      <w:lvlJc w:val="left"/>
      <w:pPr>
        <w:ind w:left="12" w:hanging="360"/>
      </w:pPr>
      <w:rPr>
        <w:rFonts w:ascii="Wingdings" w:hAnsi="Wingdings" w:hint="default"/>
      </w:rPr>
    </w:lvl>
    <w:lvl w:ilvl="3" w:tplc="080C0001" w:tentative="1">
      <w:start w:val="1"/>
      <w:numFmt w:val="bullet"/>
      <w:lvlText w:val=""/>
      <w:lvlJc w:val="left"/>
      <w:pPr>
        <w:ind w:left="732" w:hanging="360"/>
      </w:pPr>
      <w:rPr>
        <w:rFonts w:ascii="Symbol" w:hAnsi="Symbol" w:hint="default"/>
      </w:rPr>
    </w:lvl>
    <w:lvl w:ilvl="4" w:tplc="080C0003" w:tentative="1">
      <w:start w:val="1"/>
      <w:numFmt w:val="bullet"/>
      <w:lvlText w:val="o"/>
      <w:lvlJc w:val="left"/>
      <w:pPr>
        <w:ind w:left="1452" w:hanging="360"/>
      </w:pPr>
      <w:rPr>
        <w:rFonts w:ascii="Courier New" w:hAnsi="Courier New" w:cs="Courier New" w:hint="default"/>
      </w:rPr>
    </w:lvl>
    <w:lvl w:ilvl="5" w:tplc="080C0005" w:tentative="1">
      <w:start w:val="1"/>
      <w:numFmt w:val="bullet"/>
      <w:lvlText w:val=""/>
      <w:lvlJc w:val="left"/>
      <w:pPr>
        <w:ind w:left="2172" w:hanging="360"/>
      </w:pPr>
      <w:rPr>
        <w:rFonts w:ascii="Wingdings" w:hAnsi="Wingdings" w:hint="default"/>
      </w:rPr>
    </w:lvl>
    <w:lvl w:ilvl="6" w:tplc="080C0001" w:tentative="1">
      <w:start w:val="1"/>
      <w:numFmt w:val="bullet"/>
      <w:lvlText w:val=""/>
      <w:lvlJc w:val="left"/>
      <w:pPr>
        <w:ind w:left="2892" w:hanging="360"/>
      </w:pPr>
      <w:rPr>
        <w:rFonts w:ascii="Symbol" w:hAnsi="Symbol" w:hint="default"/>
      </w:rPr>
    </w:lvl>
    <w:lvl w:ilvl="7" w:tplc="080C0003" w:tentative="1">
      <w:start w:val="1"/>
      <w:numFmt w:val="bullet"/>
      <w:lvlText w:val="o"/>
      <w:lvlJc w:val="left"/>
      <w:pPr>
        <w:ind w:left="3612" w:hanging="360"/>
      </w:pPr>
      <w:rPr>
        <w:rFonts w:ascii="Courier New" w:hAnsi="Courier New" w:cs="Courier New" w:hint="default"/>
      </w:rPr>
    </w:lvl>
    <w:lvl w:ilvl="8" w:tplc="080C0005" w:tentative="1">
      <w:start w:val="1"/>
      <w:numFmt w:val="bullet"/>
      <w:lvlText w:val=""/>
      <w:lvlJc w:val="left"/>
      <w:pPr>
        <w:ind w:left="4332" w:hanging="360"/>
      </w:pPr>
      <w:rPr>
        <w:rFonts w:ascii="Wingdings" w:hAnsi="Wingdings" w:hint="default"/>
      </w:rPr>
    </w:lvl>
  </w:abstractNum>
  <w:abstractNum w:abstractNumId="13" w15:restartNumberingAfterBreak="0">
    <w:nsid w:val="2E872D7F"/>
    <w:multiLevelType w:val="hybridMultilevel"/>
    <w:tmpl w:val="43DA5934"/>
    <w:lvl w:ilvl="0" w:tplc="080C0005">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4" w15:restartNumberingAfterBreak="0">
    <w:nsid w:val="37AD3669"/>
    <w:multiLevelType w:val="hybridMultilevel"/>
    <w:tmpl w:val="6658D426"/>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87B743D"/>
    <w:multiLevelType w:val="hybridMultilevel"/>
    <w:tmpl w:val="4B8A4606"/>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6" w15:restartNumberingAfterBreak="0">
    <w:nsid w:val="3DEA7F15"/>
    <w:multiLevelType w:val="hybridMultilevel"/>
    <w:tmpl w:val="E47CF322"/>
    <w:lvl w:ilvl="0" w:tplc="C9B48C92">
      <w:start w:val="1"/>
      <w:numFmt w:val="bullet"/>
      <w:lvlText w:val="-"/>
      <w:lvlJc w:val="left"/>
      <w:pPr>
        <w:ind w:left="833" w:hanging="360"/>
      </w:pPr>
      <w:rPr>
        <w:rFonts w:ascii="Calibri" w:hAnsi="Calibri" w:hint="default"/>
      </w:rPr>
    </w:lvl>
    <w:lvl w:ilvl="1" w:tplc="08130003">
      <w:start w:val="1"/>
      <w:numFmt w:val="bullet"/>
      <w:lvlText w:val="o"/>
      <w:lvlJc w:val="left"/>
      <w:pPr>
        <w:ind w:left="1553" w:hanging="360"/>
      </w:pPr>
      <w:rPr>
        <w:rFonts w:ascii="Courier New" w:hAnsi="Courier New" w:cs="Courier New" w:hint="default"/>
      </w:rPr>
    </w:lvl>
    <w:lvl w:ilvl="2" w:tplc="08130005">
      <w:start w:val="1"/>
      <w:numFmt w:val="bullet"/>
      <w:lvlText w:val=""/>
      <w:lvlJc w:val="left"/>
      <w:pPr>
        <w:ind w:left="2273" w:hanging="360"/>
      </w:pPr>
      <w:rPr>
        <w:rFonts w:ascii="Wingdings" w:hAnsi="Wingdings" w:hint="default"/>
      </w:rPr>
    </w:lvl>
    <w:lvl w:ilvl="3" w:tplc="080C0005">
      <w:start w:val="1"/>
      <w:numFmt w:val="bullet"/>
      <w:lvlText w:val=""/>
      <w:lvlJc w:val="left"/>
      <w:pPr>
        <w:ind w:left="720" w:hanging="360"/>
      </w:pPr>
      <w:rPr>
        <w:rFonts w:ascii="Wingdings" w:hAnsi="Wingdings" w:hint="default"/>
      </w:rPr>
    </w:lvl>
    <w:lvl w:ilvl="4" w:tplc="08130003" w:tentative="1">
      <w:start w:val="1"/>
      <w:numFmt w:val="bullet"/>
      <w:lvlText w:val="o"/>
      <w:lvlJc w:val="left"/>
      <w:pPr>
        <w:ind w:left="3713" w:hanging="360"/>
      </w:pPr>
      <w:rPr>
        <w:rFonts w:ascii="Courier New" w:hAnsi="Courier New" w:cs="Courier New" w:hint="default"/>
      </w:rPr>
    </w:lvl>
    <w:lvl w:ilvl="5" w:tplc="08130005" w:tentative="1">
      <w:start w:val="1"/>
      <w:numFmt w:val="bullet"/>
      <w:lvlText w:val=""/>
      <w:lvlJc w:val="left"/>
      <w:pPr>
        <w:ind w:left="4433" w:hanging="360"/>
      </w:pPr>
      <w:rPr>
        <w:rFonts w:ascii="Wingdings" w:hAnsi="Wingdings" w:hint="default"/>
      </w:rPr>
    </w:lvl>
    <w:lvl w:ilvl="6" w:tplc="08130001" w:tentative="1">
      <w:start w:val="1"/>
      <w:numFmt w:val="bullet"/>
      <w:lvlText w:val=""/>
      <w:lvlJc w:val="left"/>
      <w:pPr>
        <w:ind w:left="5153" w:hanging="360"/>
      </w:pPr>
      <w:rPr>
        <w:rFonts w:ascii="Symbol" w:hAnsi="Symbol" w:hint="default"/>
      </w:rPr>
    </w:lvl>
    <w:lvl w:ilvl="7" w:tplc="08130003" w:tentative="1">
      <w:start w:val="1"/>
      <w:numFmt w:val="bullet"/>
      <w:lvlText w:val="o"/>
      <w:lvlJc w:val="left"/>
      <w:pPr>
        <w:ind w:left="5873" w:hanging="360"/>
      </w:pPr>
      <w:rPr>
        <w:rFonts w:ascii="Courier New" w:hAnsi="Courier New" w:cs="Courier New" w:hint="default"/>
      </w:rPr>
    </w:lvl>
    <w:lvl w:ilvl="8" w:tplc="08130005" w:tentative="1">
      <w:start w:val="1"/>
      <w:numFmt w:val="bullet"/>
      <w:lvlText w:val=""/>
      <w:lvlJc w:val="left"/>
      <w:pPr>
        <w:ind w:left="6593" w:hanging="360"/>
      </w:pPr>
      <w:rPr>
        <w:rFonts w:ascii="Wingdings" w:hAnsi="Wingdings" w:hint="default"/>
      </w:rPr>
    </w:lvl>
  </w:abstractNum>
  <w:abstractNum w:abstractNumId="17" w15:restartNumberingAfterBreak="0">
    <w:nsid w:val="497E24F4"/>
    <w:multiLevelType w:val="hybridMultilevel"/>
    <w:tmpl w:val="85E8A3CA"/>
    <w:lvl w:ilvl="0" w:tplc="FFFFFFFF">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68284D4E">
      <w:numFmt w:val="bullet"/>
      <w:lvlText w:val="-"/>
      <w:lvlJc w:val="left"/>
      <w:pPr>
        <w:ind w:left="2508" w:hanging="360"/>
      </w:pPr>
      <w:rPr>
        <w:rFonts w:ascii="Calibri" w:eastAsiaTheme="minorHAnsi" w:hAnsi="Calibri" w:cs="Calibri"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4F9F43F7"/>
    <w:multiLevelType w:val="hybridMultilevel"/>
    <w:tmpl w:val="44804338"/>
    <w:lvl w:ilvl="0" w:tplc="08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0093E2E"/>
    <w:multiLevelType w:val="hybridMultilevel"/>
    <w:tmpl w:val="780A727C"/>
    <w:lvl w:ilvl="0" w:tplc="20FE1F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1AC6F80"/>
    <w:multiLevelType w:val="hybridMultilevel"/>
    <w:tmpl w:val="BB82F6FE"/>
    <w:lvl w:ilvl="0" w:tplc="C9B48C92">
      <w:start w:val="1"/>
      <w:numFmt w:val="bullet"/>
      <w:lvlText w:val="-"/>
      <w:lvlJc w:val="left"/>
      <w:pPr>
        <w:ind w:left="900" w:hanging="360"/>
      </w:pPr>
      <w:rPr>
        <w:rFonts w:ascii="Calibri" w:hAnsi="Calibri" w:hint="default"/>
      </w:rPr>
    </w:lvl>
    <w:lvl w:ilvl="1" w:tplc="08130003" w:tentative="1">
      <w:start w:val="1"/>
      <w:numFmt w:val="bullet"/>
      <w:lvlText w:val="o"/>
      <w:lvlJc w:val="left"/>
      <w:pPr>
        <w:ind w:left="1620" w:hanging="360"/>
      </w:pPr>
      <w:rPr>
        <w:rFonts w:ascii="Courier New" w:hAnsi="Courier New" w:cs="Courier New" w:hint="default"/>
      </w:rPr>
    </w:lvl>
    <w:lvl w:ilvl="2" w:tplc="08130005" w:tentative="1">
      <w:start w:val="1"/>
      <w:numFmt w:val="bullet"/>
      <w:lvlText w:val=""/>
      <w:lvlJc w:val="left"/>
      <w:pPr>
        <w:ind w:left="2340" w:hanging="360"/>
      </w:pPr>
      <w:rPr>
        <w:rFonts w:ascii="Wingdings" w:hAnsi="Wingdings" w:hint="default"/>
      </w:rPr>
    </w:lvl>
    <w:lvl w:ilvl="3" w:tplc="08130001" w:tentative="1">
      <w:start w:val="1"/>
      <w:numFmt w:val="bullet"/>
      <w:lvlText w:val=""/>
      <w:lvlJc w:val="left"/>
      <w:pPr>
        <w:ind w:left="3060" w:hanging="360"/>
      </w:pPr>
      <w:rPr>
        <w:rFonts w:ascii="Symbol" w:hAnsi="Symbol" w:hint="default"/>
      </w:rPr>
    </w:lvl>
    <w:lvl w:ilvl="4" w:tplc="08130003" w:tentative="1">
      <w:start w:val="1"/>
      <w:numFmt w:val="bullet"/>
      <w:lvlText w:val="o"/>
      <w:lvlJc w:val="left"/>
      <w:pPr>
        <w:ind w:left="3780" w:hanging="360"/>
      </w:pPr>
      <w:rPr>
        <w:rFonts w:ascii="Courier New" w:hAnsi="Courier New" w:cs="Courier New" w:hint="default"/>
      </w:rPr>
    </w:lvl>
    <w:lvl w:ilvl="5" w:tplc="08130005" w:tentative="1">
      <w:start w:val="1"/>
      <w:numFmt w:val="bullet"/>
      <w:lvlText w:val=""/>
      <w:lvlJc w:val="left"/>
      <w:pPr>
        <w:ind w:left="4500" w:hanging="360"/>
      </w:pPr>
      <w:rPr>
        <w:rFonts w:ascii="Wingdings" w:hAnsi="Wingdings" w:hint="default"/>
      </w:rPr>
    </w:lvl>
    <w:lvl w:ilvl="6" w:tplc="08130001" w:tentative="1">
      <w:start w:val="1"/>
      <w:numFmt w:val="bullet"/>
      <w:lvlText w:val=""/>
      <w:lvlJc w:val="left"/>
      <w:pPr>
        <w:ind w:left="5220" w:hanging="360"/>
      </w:pPr>
      <w:rPr>
        <w:rFonts w:ascii="Symbol" w:hAnsi="Symbol" w:hint="default"/>
      </w:rPr>
    </w:lvl>
    <w:lvl w:ilvl="7" w:tplc="08130003" w:tentative="1">
      <w:start w:val="1"/>
      <w:numFmt w:val="bullet"/>
      <w:lvlText w:val="o"/>
      <w:lvlJc w:val="left"/>
      <w:pPr>
        <w:ind w:left="5940" w:hanging="360"/>
      </w:pPr>
      <w:rPr>
        <w:rFonts w:ascii="Courier New" w:hAnsi="Courier New" w:cs="Courier New" w:hint="default"/>
      </w:rPr>
    </w:lvl>
    <w:lvl w:ilvl="8" w:tplc="08130005" w:tentative="1">
      <w:start w:val="1"/>
      <w:numFmt w:val="bullet"/>
      <w:lvlText w:val=""/>
      <w:lvlJc w:val="left"/>
      <w:pPr>
        <w:ind w:left="6660" w:hanging="360"/>
      </w:pPr>
      <w:rPr>
        <w:rFonts w:ascii="Wingdings" w:hAnsi="Wingdings" w:hint="default"/>
      </w:rPr>
    </w:lvl>
  </w:abstractNum>
  <w:abstractNum w:abstractNumId="21" w15:restartNumberingAfterBreak="0">
    <w:nsid w:val="51D941E0"/>
    <w:multiLevelType w:val="hybridMultilevel"/>
    <w:tmpl w:val="510A5E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9F43445"/>
    <w:multiLevelType w:val="hybridMultilevel"/>
    <w:tmpl w:val="12B8674A"/>
    <w:lvl w:ilvl="0" w:tplc="A6CA211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FA68C8"/>
    <w:multiLevelType w:val="hybridMultilevel"/>
    <w:tmpl w:val="D2CC984A"/>
    <w:lvl w:ilvl="0" w:tplc="DFD80D5E">
      <w:start w:val="1"/>
      <w:numFmt w:val="bullet"/>
      <w:pStyle w:val="Liste2"/>
      <w:lvlText w:val=""/>
      <w:lvlJc w:val="left"/>
      <w:pPr>
        <w:tabs>
          <w:tab w:val="num" w:pos="454"/>
        </w:tabs>
        <w:ind w:left="454" w:hanging="341"/>
      </w:pPr>
      <w:rPr>
        <w:rFonts w:ascii="Wingdings" w:hAnsi="Wingdings" w:hint="default"/>
        <w:b/>
        <w:i w:val="0"/>
        <w:u w:val="none"/>
      </w:rPr>
    </w:lvl>
    <w:lvl w:ilvl="1" w:tplc="040C0003">
      <w:start w:val="1"/>
      <w:numFmt w:val="bullet"/>
      <w:lvlText w:val=""/>
      <w:lvlJc w:val="left"/>
      <w:pPr>
        <w:tabs>
          <w:tab w:val="num" w:pos="473"/>
        </w:tabs>
        <w:ind w:left="454" w:hanging="341"/>
      </w:pPr>
      <w:rPr>
        <w:rFonts w:ascii="Wingdings" w:hAnsi="Wingdings" w:hint="default"/>
        <w:u w:val="none"/>
      </w:rPr>
    </w:lvl>
    <w:lvl w:ilvl="2" w:tplc="040C0005">
      <w:start w:val="1"/>
      <w:numFmt w:val="bullet"/>
      <w:lvlText w:val="-"/>
      <w:lvlJc w:val="left"/>
      <w:pPr>
        <w:tabs>
          <w:tab w:val="num" w:pos="2340"/>
        </w:tabs>
        <w:ind w:left="2340" w:hanging="360"/>
      </w:pPr>
      <w:rPr>
        <w:rFonts w:hAnsi="Arial" w:hint="default"/>
      </w:rPr>
    </w:lvl>
    <w:lvl w:ilvl="3" w:tplc="040C000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15:restartNumberingAfterBreak="0">
    <w:nsid w:val="60B37C0B"/>
    <w:multiLevelType w:val="hybridMultilevel"/>
    <w:tmpl w:val="54B62FDC"/>
    <w:lvl w:ilvl="0" w:tplc="FFFFFFFF">
      <w:start w:val="1"/>
      <w:numFmt w:val="bullet"/>
      <w:lvlText w:val=""/>
      <w:lvlJc w:val="left"/>
      <w:pPr>
        <w:ind w:left="360" w:hanging="360"/>
      </w:pPr>
      <w:rPr>
        <w:rFonts w:ascii="Wingdings" w:hAnsi="Wingdings" w:hint="default"/>
      </w:rPr>
    </w:lvl>
    <w:lvl w:ilvl="1" w:tplc="68284D4E">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17C0CC1"/>
    <w:multiLevelType w:val="hybridMultilevel"/>
    <w:tmpl w:val="979473DA"/>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6" w15:restartNumberingAfterBreak="0">
    <w:nsid w:val="65BC1B05"/>
    <w:multiLevelType w:val="hybridMultilevel"/>
    <w:tmpl w:val="FF16B8E4"/>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D3D177E"/>
    <w:multiLevelType w:val="hybridMultilevel"/>
    <w:tmpl w:val="0E2268D0"/>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F2E011A"/>
    <w:multiLevelType w:val="hybridMultilevel"/>
    <w:tmpl w:val="D9D2DE82"/>
    <w:lvl w:ilvl="0" w:tplc="4C3891B8">
      <w:start w:val="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5963D27"/>
    <w:multiLevelType w:val="hybridMultilevel"/>
    <w:tmpl w:val="BC70CA88"/>
    <w:lvl w:ilvl="0" w:tplc="FFFFFFFF">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68284D4E">
      <w:numFmt w:val="bullet"/>
      <w:lvlText w:val="-"/>
      <w:lvlJc w:val="left"/>
      <w:pPr>
        <w:ind w:left="2508" w:hanging="360"/>
      </w:pPr>
      <w:rPr>
        <w:rFonts w:ascii="Calibri" w:eastAsiaTheme="minorHAnsi" w:hAnsi="Calibri" w:cs="Calibri"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689065850">
    <w:abstractNumId w:val="4"/>
  </w:num>
  <w:num w:numId="2" w16cid:durableId="190148358">
    <w:abstractNumId w:val="11"/>
  </w:num>
  <w:num w:numId="3" w16cid:durableId="1649940478">
    <w:abstractNumId w:val="8"/>
  </w:num>
  <w:num w:numId="4" w16cid:durableId="1365903518">
    <w:abstractNumId w:val="18"/>
  </w:num>
  <w:num w:numId="5" w16cid:durableId="118958880">
    <w:abstractNumId w:val="15"/>
  </w:num>
  <w:num w:numId="6" w16cid:durableId="412708109">
    <w:abstractNumId w:val="27"/>
  </w:num>
  <w:num w:numId="7" w16cid:durableId="1712656875">
    <w:abstractNumId w:val="28"/>
  </w:num>
  <w:num w:numId="8" w16cid:durableId="1475559986">
    <w:abstractNumId w:val="14"/>
  </w:num>
  <w:num w:numId="9" w16cid:durableId="547572241">
    <w:abstractNumId w:val="10"/>
  </w:num>
  <w:num w:numId="10" w16cid:durableId="175461032">
    <w:abstractNumId w:val="23"/>
  </w:num>
  <w:num w:numId="11" w16cid:durableId="1028288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860809">
    <w:abstractNumId w:val="25"/>
  </w:num>
  <w:num w:numId="13" w16cid:durableId="1864903170">
    <w:abstractNumId w:val="17"/>
  </w:num>
  <w:num w:numId="14" w16cid:durableId="316764732">
    <w:abstractNumId w:val="24"/>
  </w:num>
  <w:num w:numId="15" w16cid:durableId="676809003">
    <w:abstractNumId w:val="1"/>
  </w:num>
  <w:num w:numId="16" w16cid:durableId="2137871242">
    <w:abstractNumId w:val="9"/>
  </w:num>
  <w:num w:numId="17" w16cid:durableId="1140227566">
    <w:abstractNumId w:val="29"/>
  </w:num>
  <w:num w:numId="18" w16cid:durableId="348412847">
    <w:abstractNumId w:val="3"/>
  </w:num>
  <w:num w:numId="19" w16cid:durableId="654185887">
    <w:abstractNumId w:val="13"/>
  </w:num>
  <w:num w:numId="20" w16cid:durableId="62069025">
    <w:abstractNumId w:val="4"/>
  </w:num>
  <w:num w:numId="21" w16cid:durableId="879980712">
    <w:abstractNumId w:val="12"/>
  </w:num>
  <w:num w:numId="22" w16cid:durableId="1987665925">
    <w:abstractNumId w:val="2"/>
  </w:num>
  <w:num w:numId="23" w16cid:durableId="1673097334">
    <w:abstractNumId w:val="5"/>
  </w:num>
  <w:num w:numId="24" w16cid:durableId="1542130857">
    <w:abstractNumId w:val="16"/>
  </w:num>
  <w:num w:numId="25" w16cid:durableId="1677462133">
    <w:abstractNumId w:val="20"/>
  </w:num>
  <w:num w:numId="26" w16cid:durableId="1184173871">
    <w:abstractNumId w:val="4"/>
  </w:num>
  <w:num w:numId="27" w16cid:durableId="531193509">
    <w:abstractNumId w:val="4"/>
  </w:num>
  <w:num w:numId="28" w16cid:durableId="1440755566">
    <w:abstractNumId w:val="4"/>
  </w:num>
  <w:num w:numId="29" w16cid:durableId="592592258">
    <w:abstractNumId w:val="26"/>
  </w:num>
  <w:num w:numId="30" w16cid:durableId="449740212">
    <w:abstractNumId w:val="19"/>
  </w:num>
  <w:num w:numId="31" w16cid:durableId="2106458544">
    <w:abstractNumId w:val="6"/>
  </w:num>
  <w:num w:numId="32" w16cid:durableId="66808624">
    <w:abstractNumId w:val="22"/>
  </w:num>
  <w:num w:numId="33" w16cid:durableId="215314287">
    <w:abstractNumId w:val="4"/>
  </w:num>
  <w:num w:numId="34" w16cid:durableId="649409345">
    <w:abstractNumId w:val="4"/>
  </w:num>
  <w:num w:numId="35" w16cid:durableId="621963435">
    <w:abstractNumId w:val="4"/>
  </w:num>
  <w:num w:numId="36" w16cid:durableId="1221484004">
    <w:abstractNumId w:val="4"/>
  </w:num>
  <w:num w:numId="37" w16cid:durableId="608198499">
    <w:abstractNumId w:val="4"/>
  </w:num>
  <w:num w:numId="38" w16cid:durableId="157305136">
    <w:abstractNumId w:val="4"/>
  </w:num>
  <w:num w:numId="39" w16cid:durableId="1945648909">
    <w:abstractNumId w:val="21"/>
  </w:num>
  <w:num w:numId="40" w16cid:durableId="1655178452">
    <w:abstractNumId w:val="4"/>
  </w:num>
  <w:num w:numId="41" w16cid:durableId="874465707">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lule architecture">
    <w15:presenceInfo w15:providerId="None" w15:userId="Cellule architectu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A"/>
    <w:rsid w:val="000017EE"/>
    <w:rsid w:val="0000380A"/>
    <w:rsid w:val="000038BA"/>
    <w:rsid w:val="00004E4A"/>
    <w:rsid w:val="000055DC"/>
    <w:rsid w:val="0000725F"/>
    <w:rsid w:val="00007B0F"/>
    <w:rsid w:val="00011365"/>
    <w:rsid w:val="0001175D"/>
    <w:rsid w:val="00012783"/>
    <w:rsid w:val="0001450B"/>
    <w:rsid w:val="00015093"/>
    <w:rsid w:val="000163A1"/>
    <w:rsid w:val="00017327"/>
    <w:rsid w:val="00017F90"/>
    <w:rsid w:val="000208C1"/>
    <w:rsid w:val="00021D15"/>
    <w:rsid w:val="00024DBE"/>
    <w:rsid w:val="0002621E"/>
    <w:rsid w:val="00026AE2"/>
    <w:rsid w:val="00027F5D"/>
    <w:rsid w:val="000301B0"/>
    <w:rsid w:val="0003046E"/>
    <w:rsid w:val="00033AB3"/>
    <w:rsid w:val="00033B42"/>
    <w:rsid w:val="00034711"/>
    <w:rsid w:val="00034F9E"/>
    <w:rsid w:val="00035A81"/>
    <w:rsid w:val="000421D9"/>
    <w:rsid w:val="0004412A"/>
    <w:rsid w:val="000465F1"/>
    <w:rsid w:val="00047555"/>
    <w:rsid w:val="00047CEE"/>
    <w:rsid w:val="00051564"/>
    <w:rsid w:val="00052773"/>
    <w:rsid w:val="000527E6"/>
    <w:rsid w:val="00054430"/>
    <w:rsid w:val="00062A16"/>
    <w:rsid w:val="0006525F"/>
    <w:rsid w:val="00065BA5"/>
    <w:rsid w:val="0006762C"/>
    <w:rsid w:val="0006786B"/>
    <w:rsid w:val="00071184"/>
    <w:rsid w:val="00071933"/>
    <w:rsid w:val="00071CFF"/>
    <w:rsid w:val="00073134"/>
    <w:rsid w:val="00074BA4"/>
    <w:rsid w:val="00074EBA"/>
    <w:rsid w:val="00075CCC"/>
    <w:rsid w:val="0007637B"/>
    <w:rsid w:val="00076902"/>
    <w:rsid w:val="00077F82"/>
    <w:rsid w:val="00077F9C"/>
    <w:rsid w:val="00081784"/>
    <w:rsid w:val="00082CFB"/>
    <w:rsid w:val="00082D6D"/>
    <w:rsid w:val="00083513"/>
    <w:rsid w:val="000905B6"/>
    <w:rsid w:val="0009068F"/>
    <w:rsid w:val="00092188"/>
    <w:rsid w:val="00093D5F"/>
    <w:rsid w:val="000942E9"/>
    <w:rsid w:val="00095A7C"/>
    <w:rsid w:val="00096BC7"/>
    <w:rsid w:val="000A1761"/>
    <w:rsid w:val="000A1AAF"/>
    <w:rsid w:val="000A3854"/>
    <w:rsid w:val="000A385E"/>
    <w:rsid w:val="000A4502"/>
    <w:rsid w:val="000B2160"/>
    <w:rsid w:val="000B25EC"/>
    <w:rsid w:val="000B321D"/>
    <w:rsid w:val="000B4317"/>
    <w:rsid w:val="000B61F1"/>
    <w:rsid w:val="000B629B"/>
    <w:rsid w:val="000B6376"/>
    <w:rsid w:val="000C0421"/>
    <w:rsid w:val="000C0643"/>
    <w:rsid w:val="000C06FF"/>
    <w:rsid w:val="000C1D4B"/>
    <w:rsid w:val="000C1D5A"/>
    <w:rsid w:val="000C35AC"/>
    <w:rsid w:val="000C3CDE"/>
    <w:rsid w:val="000C4770"/>
    <w:rsid w:val="000C5389"/>
    <w:rsid w:val="000C5D77"/>
    <w:rsid w:val="000D1D90"/>
    <w:rsid w:val="000D316B"/>
    <w:rsid w:val="000D4E68"/>
    <w:rsid w:val="000D6FA7"/>
    <w:rsid w:val="000E072D"/>
    <w:rsid w:val="000E1AD8"/>
    <w:rsid w:val="000E1B44"/>
    <w:rsid w:val="000E2F49"/>
    <w:rsid w:val="000E32F1"/>
    <w:rsid w:val="000E35B9"/>
    <w:rsid w:val="000E47FB"/>
    <w:rsid w:val="000F02C6"/>
    <w:rsid w:val="000F180A"/>
    <w:rsid w:val="000F4DDC"/>
    <w:rsid w:val="000F528A"/>
    <w:rsid w:val="000F5C17"/>
    <w:rsid w:val="00101136"/>
    <w:rsid w:val="001019A9"/>
    <w:rsid w:val="00102797"/>
    <w:rsid w:val="0010346E"/>
    <w:rsid w:val="00103CD0"/>
    <w:rsid w:val="001049BD"/>
    <w:rsid w:val="00106FE6"/>
    <w:rsid w:val="00112291"/>
    <w:rsid w:val="001143EE"/>
    <w:rsid w:val="001151BE"/>
    <w:rsid w:val="00115225"/>
    <w:rsid w:val="0011687C"/>
    <w:rsid w:val="00116967"/>
    <w:rsid w:val="00116E38"/>
    <w:rsid w:val="0012075B"/>
    <w:rsid w:val="00120EAC"/>
    <w:rsid w:val="0012137C"/>
    <w:rsid w:val="0012380C"/>
    <w:rsid w:val="00124F35"/>
    <w:rsid w:val="0012561B"/>
    <w:rsid w:val="00125AB2"/>
    <w:rsid w:val="00131AC4"/>
    <w:rsid w:val="00131B86"/>
    <w:rsid w:val="00132416"/>
    <w:rsid w:val="001327E6"/>
    <w:rsid w:val="00133FFB"/>
    <w:rsid w:val="0013498E"/>
    <w:rsid w:val="00135632"/>
    <w:rsid w:val="00137831"/>
    <w:rsid w:val="00140837"/>
    <w:rsid w:val="001410E5"/>
    <w:rsid w:val="001445DA"/>
    <w:rsid w:val="00146539"/>
    <w:rsid w:val="00147A29"/>
    <w:rsid w:val="00151F00"/>
    <w:rsid w:val="00152F37"/>
    <w:rsid w:val="00154061"/>
    <w:rsid w:val="00154BB7"/>
    <w:rsid w:val="001550B1"/>
    <w:rsid w:val="00156172"/>
    <w:rsid w:val="00156C23"/>
    <w:rsid w:val="001602C9"/>
    <w:rsid w:val="00160DB5"/>
    <w:rsid w:val="00162458"/>
    <w:rsid w:val="00164CFD"/>
    <w:rsid w:val="0016663B"/>
    <w:rsid w:val="001669C3"/>
    <w:rsid w:val="00173119"/>
    <w:rsid w:val="001765E6"/>
    <w:rsid w:val="001815D4"/>
    <w:rsid w:val="00182513"/>
    <w:rsid w:val="0018317A"/>
    <w:rsid w:val="001907C2"/>
    <w:rsid w:val="001916D8"/>
    <w:rsid w:val="00191CE3"/>
    <w:rsid w:val="001945DC"/>
    <w:rsid w:val="00196262"/>
    <w:rsid w:val="00196481"/>
    <w:rsid w:val="001A0D53"/>
    <w:rsid w:val="001A1AE6"/>
    <w:rsid w:val="001A3113"/>
    <w:rsid w:val="001A552E"/>
    <w:rsid w:val="001A56FA"/>
    <w:rsid w:val="001A5F38"/>
    <w:rsid w:val="001B0416"/>
    <w:rsid w:val="001B0533"/>
    <w:rsid w:val="001B19C6"/>
    <w:rsid w:val="001B4CA6"/>
    <w:rsid w:val="001B527F"/>
    <w:rsid w:val="001B6C8E"/>
    <w:rsid w:val="001B7633"/>
    <w:rsid w:val="001B79A0"/>
    <w:rsid w:val="001C07B4"/>
    <w:rsid w:val="001C0CDF"/>
    <w:rsid w:val="001C1FE8"/>
    <w:rsid w:val="001C24C0"/>
    <w:rsid w:val="001C27DF"/>
    <w:rsid w:val="001C29AA"/>
    <w:rsid w:val="001C319E"/>
    <w:rsid w:val="001C4DA7"/>
    <w:rsid w:val="001C51DC"/>
    <w:rsid w:val="001C7495"/>
    <w:rsid w:val="001C75D8"/>
    <w:rsid w:val="001C7A0D"/>
    <w:rsid w:val="001D1639"/>
    <w:rsid w:val="001D20A5"/>
    <w:rsid w:val="001D2BF6"/>
    <w:rsid w:val="001D3BC9"/>
    <w:rsid w:val="001D4A88"/>
    <w:rsid w:val="001D5542"/>
    <w:rsid w:val="001D5EB8"/>
    <w:rsid w:val="001D7C84"/>
    <w:rsid w:val="001E10CF"/>
    <w:rsid w:val="001E28F4"/>
    <w:rsid w:val="001E39F1"/>
    <w:rsid w:val="001E3BD9"/>
    <w:rsid w:val="001E419D"/>
    <w:rsid w:val="001E4B82"/>
    <w:rsid w:val="001E5109"/>
    <w:rsid w:val="001E5316"/>
    <w:rsid w:val="001E57D3"/>
    <w:rsid w:val="001E65A5"/>
    <w:rsid w:val="001E68AC"/>
    <w:rsid w:val="001E70DB"/>
    <w:rsid w:val="001E7D15"/>
    <w:rsid w:val="001F0355"/>
    <w:rsid w:val="001F03FD"/>
    <w:rsid w:val="001F1454"/>
    <w:rsid w:val="001F1741"/>
    <w:rsid w:val="001F3D8E"/>
    <w:rsid w:val="001F4596"/>
    <w:rsid w:val="001F65E1"/>
    <w:rsid w:val="001F783F"/>
    <w:rsid w:val="00200F8A"/>
    <w:rsid w:val="002046DB"/>
    <w:rsid w:val="00207D08"/>
    <w:rsid w:val="0021051D"/>
    <w:rsid w:val="002125AB"/>
    <w:rsid w:val="002129C5"/>
    <w:rsid w:val="00215A3A"/>
    <w:rsid w:val="00216984"/>
    <w:rsid w:val="00216F4E"/>
    <w:rsid w:val="0022080B"/>
    <w:rsid w:val="00221D9A"/>
    <w:rsid w:val="00223206"/>
    <w:rsid w:val="002245C5"/>
    <w:rsid w:val="00226CE9"/>
    <w:rsid w:val="00227395"/>
    <w:rsid w:val="002277DB"/>
    <w:rsid w:val="002315E5"/>
    <w:rsid w:val="0023428B"/>
    <w:rsid w:val="00235960"/>
    <w:rsid w:val="002360DE"/>
    <w:rsid w:val="00242CA5"/>
    <w:rsid w:val="00243A2A"/>
    <w:rsid w:val="0024434C"/>
    <w:rsid w:val="0024614B"/>
    <w:rsid w:val="002463B2"/>
    <w:rsid w:val="00250C52"/>
    <w:rsid w:val="00250CBA"/>
    <w:rsid w:val="0025200A"/>
    <w:rsid w:val="002525C4"/>
    <w:rsid w:val="00252ED9"/>
    <w:rsid w:val="002530D8"/>
    <w:rsid w:val="0025491E"/>
    <w:rsid w:val="00256923"/>
    <w:rsid w:val="00256E3A"/>
    <w:rsid w:val="002716F8"/>
    <w:rsid w:val="00271E6B"/>
    <w:rsid w:val="002746DA"/>
    <w:rsid w:val="00277694"/>
    <w:rsid w:val="00281FD0"/>
    <w:rsid w:val="0028251B"/>
    <w:rsid w:val="00282649"/>
    <w:rsid w:val="002828B8"/>
    <w:rsid w:val="00283553"/>
    <w:rsid w:val="00284A56"/>
    <w:rsid w:val="00284AB2"/>
    <w:rsid w:val="00287DA7"/>
    <w:rsid w:val="00290057"/>
    <w:rsid w:val="0029124C"/>
    <w:rsid w:val="00294EBD"/>
    <w:rsid w:val="00296251"/>
    <w:rsid w:val="002966B6"/>
    <w:rsid w:val="00296C6F"/>
    <w:rsid w:val="002A0388"/>
    <w:rsid w:val="002A0712"/>
    <w:rsid w:val="002A27C4"/>
    <w:rsid w:val="002A2FFC"/>
    <w:rsid w:val="002A377B"/>
    <w:rsid w:val="002A37E8"/>
    <w:rsid w:val="002A7D34"/>
    <w:rsid w:val="002B0FC7"/>
    <w:rsid w:val="002B4E82"/>
    <w:rsid w:val="002B4EA3"/>
    <w:rsid w:val="002B663F"/>
    <w:rsid w:val="002B67D6"/>
    <w:rsid w:val="002B6906"/>
    <w:rsid w:val="002B7647"/>
    <w:rsid w:val="002B7FC9"/>
    <w:rsid w:val="002C0358"/>
    <w:rsid w:val="002C0C0A"/>
    <w:rsid w:val="002C0DA3"/>
    <w:rsid w:val="002C15C0"/>
    <w:rsid w:val="002C233A"/>
    <w:rsid w:val="002C3653"/>
    <w:rsid w:val="002C3806"/>
    <w:rsid w:val="002C3A11"/>
    <w:rsid w:val="002C58D3"/>
    <w:rsid w:val="002C6752"/>
    <w:rsid w:val="002D1465"/>
    <w:rsid w:val="002D17C9"/>
    <w:rsid w:val="002D299C"/>
    <w:rsid w:val="002D3641"/>
    <w:rsid w:val="002D44A0"/>
    <w:rsid w:val="002D55F3"/>
    <w:rsid w:val="002D72DB"/>
    <w:rsid w:val="002E16F6"/>
    <w:rsid w:val="002E1A9F"/>
    <w:rsid w:val="002E3F4B"/>
    <w:rsid w:val="002E4020"/>
    <w:rsid w:val="002E6A0F"/>
    <w:rsid w:val="002E6DD5"/>
    <w:rsid w:val="002E7855"/>
    <w:rsid w:val="002F0B2A"/>
    <w:rsid w:val="002F11D2"/>
    <w:rsid w:val="002F2429"/>
    <w:rsid w:val="002F68B4"/>
    <w:rsid w:val="002F68DD"/>
    <w:rsid w:val="002F6C4C"/>
    <w:rsid w:val="00303C97"/>
    <w:rsid w:val="00303F4D"/>
    <w:rsid w:val="00311ED7"/>
    <w:rsid w:val="00314524"/>
    <w:rsid w:val="00314D4D"/>
    <w:rsid w:val="00315914"/>
    <w:rsid w:val="0031604A"/>
    <w:rsid w:val="003166C2"/>
    <w:rsid w:val="003223BF"/>
    <w:rsid w:val="00322BB3"/>
    <w:rsid w:val="00323DC2"/>
    <w:rsid w:val="00325A34"/>
    <w:rsid w:val="00326F22"/>
    <w:rsid w:val="00333A1D"/>
    <w:rsid w:val="00333F12"/>
    <w:rsid w:val="003367F9"/>
    <w:rsid w:val="0034000F"/>
    <w:rsid w:val="00340DB5"/>
    <w:rsid w:val="003420D2"/>
    <w:rsid w:val="00342174"/>
    <w:rsid w:val="0034344A"/>
    <w:rsid w:val="003469D8"/>
    <w:rsid w:val="003506C5"/>
    <w:rsid w:val="003523B0"/>
    <w:rsid w:val="00352EAF"/>
    <w:rsid w:val="003549CD"/>
    <w:rsid w:val="00355461"/>
    <w:rsid w:val="0035569D"/>
    <w:rsid w:val="0035626C"/>
    <w:rsid w:val="003569DD"/>
    <w:rsid w:val="003615D7"/>
    <w:rsid w:val="00361D53"/>
    <w:rsid w:val="003641E7"/>
    <w:rsid w:val="00364214"/>
    <w:rsid w:val="00364679"/>
    <w:rsid w:val="00364F16"/>
    <w:rsid w:val="003663B9"/>
    <w:rsid w:val="00367E61"/>
    <w:rsid w:val="00373404"/>
    <w:rsid w:val="00373E94"/>
    <w:rsid w:val="00375137"/>
    <w:rsid w:val="00375D25"/>
    <w:rsid w:val="00376A3B"/>
    <w:rsid w:val="00384903"/>
    <w:rsid w:val="00385D93"/>
    <w:rsid w:val="00386087"/>
    <w:rsid w:val="00386A85"/>
    <w:rsid w:val="00392FC2"/>
    <w:rsid w:val="00393772"/>
    <w:rsid w:val="003939DA"/>
    <w:rsid w:val="003942A0"/>
    <w:rsid w:val="003944FA"/>
    <w:rsid w:val="00394574"/>
    <w:rsid w:val="00396910"/>
    <w:rsid w:val="003A0C82"/>
    <w:rsid w:val="003A13AA"/>
    <w:rsid w:val="003A679C"/>
    <w:rsid w:val="003A68FC"/>
    <w:rsid w:val="003B04FD"/>
    <w:rsid w:val="003B0DBB"/>
    <w:rsid w:val="003B11F7"/>
    <w:rsid w:val="003B1C7A"/>
    <w:rsid w:val="003B23E4"/>
    <w:rsid w:val="003B330E"/>
    <w:rsid w:val="003B40D5"/>
    <w:rsid w:val="003B4A16"/>
    <w:rsid w:val="003B50F1"/>
    <w:rsid w:val="003B5802"/>
    <w:rsid w:val="003B5F56"/>
    <w:rsid w:val="003C0DE3"/>
    <w:rsid w:val="003C172C"/>
    <w:rsid w:val="003C41DD"/>
    <w:rsid w:val="003C776C"/>
    <w:rsid w:val="003D0A0B"/>
    <w:rsid w:val="003D0E8D"/>
    <w:rsid w:val="003D239B"/>
    <w:rsid w:val="003D2F2E"/>
    <w:rsid w:val="003D40B8"/>
    <w:rsid w:val="003D421C"/>
    <w:rsid w:val="003D5D70"/>
    <w:rsid w:val="003D6CE8"/>
    <w:rsid w:val="003E0C82"/>
    <w:rsid w:val="003E1C97"/>
    <w:rsid w:val="003E24E0"/>
    <w:rsid w:val="003E25E6"/>
    <w:rsid w:val="003E48C0"/>
    <w:rsid w:val="003E7A19"/>
    <w:rsid w:val="003F1259"/>
    <w:rsid w:val="003F2143"/>
    <w:rsid w:val="003F3982"/>
    <w:rsid w:val="003F522B"/>
    <w:rsid w:val="004005AC"/>
    <w:rsid w:val="00400C25"/>
    <w:rsid w:val="00400D9F"/>
    <w:rsid w:val="004028C5"/>
    <w:rsid w:val="004035E8"/>
    <w:rsid w:val="00404890"/>
    <w:rsid w:val="00404E3F"/>
    <w:rsid w:val="00405457"/>
    <w:rsid w:val="00405779"/>
    <w:rsid w:val="004115E7"/>
    <w:rsid w:val="00411FC1"/>
    <w:rsid w:val="00412308"/>
    <w:rsid w:val="00412E73"/>
    <w:rsid w:val="0041641E"/>
    <w:rsid w:val="0042076E"/>
    <w:rsid w:val="00420C10"/>
    <w:rsid w:val="004223F2"/>
    <w:rsid w:val="00422ABE"/>
    <w:rsid w:val="004276D2"/>
    <w:rsid w:val="004279AE"/>
    <w:rsid w:val="004302BA"/>
    <w:rsid w:val="00430FD1"/>
    <w:rsid w:val="00432CE1"/>
    <w:rsid w:val="004344AC"/>
    <w:rsid w:val="00437C16"/>
    <w:rsid w:val="004426E5"/>
    <w:rsid w:val="0044542B"/>
    <w:rsid w:val="004459D4"/>
    <w:rsid w:val="004460D1"/>
    <w:rsid w:val="0044634E"/>
    <w:rsid w:val="0045149E"/>
    <w:rsid w:val="00452E44"/>
    <w:rsid w:val="00453062"/>
    <w:rsid w:val="004559AA"/>
    <w:rsid w:val="00455C72"/>
    <w:rsid w:val="00456070"/>
    <w:rsid w:val="00457944"/>
    <w:rsid w:val="004626C2"/>
    <w:rsid w:val="004634E9"/>
    <w:rsid w:val="00464B20"/>
    <w:rsid w:val="00465224"/>
    <w:rsid w:val="0046652C"/>
    <w:rsid w:val="00467515"/>
    <w:rsid w:val="00476A74"/>
    <w:rsid w:val="0047753A"/>
    <w:rsid w:val="00480E99"/>
    <w:rsid w:val="00481879"/>
    <w:rsid w:val="00482070"/>
    <w:rsid w:val="00484FA2"/>
    <w:rsid w:val="00485584"/>
    <w:rsid w:val="00486332"/>
    <w:rsid w:val="00486773"/>
    <w:rsid w:val="00487320"/>
    <w:rsid w:val="004920C2"/>
    <w:rsid w:val="004938B4"/>
    <w:rsid w:val="00494E5E"/>
    <w:rsid w:val="00495305"/>
    <w:rsid w:val="004959A9"/>
    <w:rsid w:val="004974D3"/>
    <w:rsid w:val="004A2DE2"/>
    <w:rsid w:val="004A3BA1"/>
    <w:rsid w:val="004A3C8D"/>
    <w:rsid w:val="004A3FCF"/>
    <w:rsid w:val="004A6E7B"/>
    <w:rsid w:val="004A7DBB"/>
    <w:rsid w:val="004B1909"/>
    <w:rsid w:val="004B1975"/>
    <w:rsid w:val="004B1E47"/>
    <w:rsid w:val="004B2BD2"/>
    <w:rsid w:val="004B2CF1"/>
    <w:rsid w:val="004B6162"/>
    <w:rsid w:val="004B6F05"/>
    <w:rsid w:val="004B7059"/>
    <w:rsid w:val="004C08A9"/>
    <w:rsid w:val="004C0F48"/>
    <w:rsid w:val="004C4A7E"/>
    <w:rsid w:val="004D0D1B"/>
    <w:rsid w:val="004D19C6"/>
    <w:rsid w:val="004D1A19"/>
    <w:rsid w:val="004D37A1"/>
    <w:rsid w:val="004D5D30"/>
    <w:rsid w:val="004D718D"/>
    <w:rsid w:val="004E5E2F"/>
    <w:rsid w:val="004E64E8"/>
    <w:rsid w:val="004E6506"/>
    <w:rsid w:val="004E6689"/>
    <w:rsid w:val="004E6E74"/>
    <w:rsid w:val="004F0966"/>
    <w:rsid w:val="004F13B9"/>
    <w:rsid w:val="004F2961"/>
    <w:rsid w:val="004F6D62"/>
    <w:rsid w:val="004F6F7D"/>
    <w:rsid w:val="00501421"/>
    <w:rsid w:val="005021FE"/>
    <w:rsid w:val="00502B8D"/>
    <w:rsid w:val="00502ED1"/>
    <w:rsid w:val="00503964"/>
    <w:rsid w:val="00504861"/>
    <w:rsid w:val="0050687F"/>
    <w:rsid w:val="005073BC"/>
    <w:rsid w:val="005106BE"/>
    <w:rsid w:val="005106D4"/>
    <w:rsid w:val="00513016"/>
    <w:rsid w:val="00513638"/>
    <w:rsid w:val="00513EF3"/>
    <w:rsid w:val="00514F78"/>
    <w:rsid w:val="00515A13"/>
    <w:rsid w:val="0051702C"/>
    <w:rsid w:val="005173FE"/>
    <w:rsid w:val="005200F9"/>
    <w:rsid w:val="00520DEE"/>
    <w:rsid w:val="005229B3"/>
    <w:rsid w:val="005252DA"/>
    <w:rsid w:val="00526B36"/>
    <w:rsid w:val="00530B58"/>
    <w:rsid w:val="00531020"/>
    <w:rsid w:val="00533090"/>
    <w:rsid w:val="00535782"/>
    <w:rsid w:val="00537904"/>
    <w:rsid w:val="00540210"/>
    <w:rsid w:val="00543967"/>
    <w:rsid w:val="005443B9"/>
    <w:rsid w:val="00544EB7"/>
    <w:rsid w:val="0054799C"/>
    <w:rsid w:val="00553D35"/>
    <w:rsid w:val="00565BAE"/>
    <w:rsid w:val="0056777D"/>
    <w:rsid w:val="005677F8"/>
    <w:rsid w:val="00570D17"/>
    <w:rsid w:val="0057232E"/>
    <w:rsid w:val="00572625"/>
    <w:rsid w:val="00573391"/>
    <w:rsid w:val="005747F5"/>
    <w:rsid w:val="00575722"/>
    <w:rsid w:val="005763D0"/>
    <w:rsid w:val="00581F37"/>
    <w:rsid w:val="00582577"/>
    <w:rsid w:val="00582C75"/>
    <w:rsid w:val="0058301B"/>
    <w:rsid w:val="00583B2B"/>
    <w:rsid w:val="00584916"/>
    <w:rsid w:val="00587EAA"/>
    <w:rsid w:val="00590CA0"/>
    <w:rsid w:val="00594AF2"/>
    <w:rsid w:val="0059538B"/>
    <w:rsid w:val="00595DE2"/>
    <w:rsid w:val="00595F29"/>
    <w:rsid w:val="005962CF"/>
    <w:rsid w:val="00596743"/>
    <w:rsid w:val="00596755"/>
    <w:rsid w:val="0059699E"/>
    <w:rsid w:val="005A1475"/>
    <w:rsid w:val="005A1528"/>
    <w:rsid w:val="005A1A1E"/>
    <w:rsid w:val="005A2A84"/>
    <w:rsid w:val="005A6023"/>
    <w:rsid w:val="005A6AA6"/>
    <w:rsid w:val="005A77AF"/>
    <w:rsid w:val="005B16E0"/>
    <w:rsid w:val="005B2D10"/>
    <w:rsid w:val="005B33A7"/>
    <w:rsid w:val="005B385E"/>
    <w:rsid w:val="005B39DE"/>
    <w:rsid w:val="005B6004"/>
    <w:rsid w:val="005B611B"/>
    <w:rsid w:val="005C25D2"/>
    <w:rsid w:val="005C2AF9"/>
    <w:rsid w:val="005C353E"/>
    <w:rsid w:val="005C4372"/>
    <w:rsid w:val="005C4DD5"/>
    <w:rsid w:val="005C58F1"/>
    <w:rsid w:val="005C711C"/>
    <w:rsid w:val="005C7309"/>
    <w:rsid w:val="005D0787"/>
    <w:rsid w:val="005D1565"/>
    <w:rsid w:val="005D16E5"/>
    <w:rsid w:val="005D189A"/>
    <w:rsid w:val="005D51E8"/>
    <w:rsid w:val="005D7405"/>
    <w:rsid w:val="005D78F4"/>
    <w:rsid w:val="005E1517"/>
    <w:rsid w:val="005E400D"/>
    <w:rsid w:val="005E4301"/>
    <w:rsid w:val="005F1156"/>
    <w:rsid w:val="005F27A7"/>
    <w:rsid w:val="005F3026"/>
    <w:rsid w:val="005F41D1"/>
    <w:rsid w:val="005F4409"/>
    <w:rsid w:val="005F48F5"/>
    <w:rsid w:val="005F4B3E"/>
    <w:rsid w:val="005F56AD"/>
    <w:rsid w:val="005F7DF5"/>
    <w:rsid w:val="005F7EE8"/>
    <w:rsid w:val="00603906"/>
    <w:rsid w:val="00603E7D"/>
    <w:rsid w:val="0060441F"/>
    <w:rsid w:val="00604475"/>
    <w:rsid w:val="00606476"/>
    <w:rsid w:val="00606A23"/>
    <w:rsid w:val="00607502"/>
    <w:rsid w:val="00610C29"/>
    <w:rsid w:val="00611112"/>
    <w:rsid w:val="00615147"/>
    <w:rsid w:val="00616A8B"/>
    <w:rsid w:val="00616B19"/>
    <w:rsid w:val="006176A0"/>
    <w:rsid w:val="00620C36"/>
    <w:rsid w:val="00622C8D"/>
    <w:rsid w:val="00625153"/>
    <w:rsid w:val="00626D2D"/>
    <w:rsid w:val="00630496"/>
    <w:rsid w:val="00633BF7"/>
    <w:rsid w:val="00634494"/>
    <w:rsid w:val="006360B2"/>
    <w:rsid w:val="00636319"/>
    <w:rsid w:val="00641ACC"/>
    <w:rsid w:val="00642EAC"/>
    <w:rsid w:val="00642FC8"/>
    <w:rsid w:val="00643AAE"/>
    <w:rsid w:val="006462BF"/>
    <w:rsid w:val="0065240C"/>
    <w:rsid w:val="00652C10"/>
    <w:rsid w:val="00653CB1"/>
    <w:rsid w:val="00655E3C"/>
    <w:rsid w:val="00661023"/>
    <w:rsid w:val="00662B65"/>
    <w:rsid w:val="00662D78"/>
    <w:rsid w:val="00663D1D"/>
    <w:rsid w:val="00664BBE"/>
    <w:rsid w:val="006659E3"/>
    <w:rsid w:val="00666294"/>
    <w:rsid w:val="006670BA"/>
    <w:rsid w:val="0066748B"/>
    <w:rsid w:val="00667EF2"/>
    <w:rsid w:val="00671F51"/>
    <w:rsid w:val="006724B0"/>
    <w:rsid w:val="00673E1A"/>
    <w:rsid w:val="006744E3"/>
    <w:rsid w:val="00676DFF"/>
    <w:rsid w:val="00680537"/>
    <w:rsid w:val="00681F81"/>
    <w:rsid w:val="0068402A"/>
    <w:rsid w:val="00686B6E"/>
    <w:rsid w:val="006923AB"/>
    <w:rsid w:val="006971A3"/>
    <w:rsid w:val="006A01AD"/>
    <w:rsid w:val="006A0D8F"/>
    <w:rsid w:val="006A1B40"/>
    <w:rsid w:val="006A1CC1"/>
    <w:rsid w:val="006A1CE1"/>
    <w:rsid w:val="006A274B"/>
    <w:rsid w:val="006A3B5D"/>
    <w:rsid w:val="006A4225"/>
    <w:rsid w:val="006A4880"/>
    <w:rsid w:val="006B0504"/>
    <w:rsid w:val="006B18DF"/>
    <w:rsid w:val="006B1AE5"/>
    <w:rsid w:val="006B272B"/>
    <w:rsid w:val="006B2753"/>
    <w:rsid w:val="006B53F2"/>
    <w:rsid w:val="006B54D5"/>
    <w:rsid w:val="006B6381"/>
    <w:rsid w:val="006B7AAA"/>
    <w:rsid w:val="006C23BD"/>
    <w:rsid w:val="006C4DF3"/>
    <w:rsid w:val="006C6876"/>
    <w:rsid w:val="006D082E"/>
    <w:rsid w:val="006D248C"/>
    <w:rsid w:val="006D255C"/>
    <w:rsid w:val="006D276A"/>
    <w:rsid w:val="006D472B"/>
    <w:rsid w:val="006D48A6"/>
    <w:rsid w:val="006D553C"/>
    <w:rsid w:val="006D5A71"/>
    <w:rsid w:val="006D7760"/>
    <w:rsid w:val="006E1FB5"/>
    <w:rsid w:val="006E2CE0"/>
    <w:rsid w:val="006E3EA3"/>
    <w:rsid w:val="006E509A"/>
    <w:rsid w:val="006E5CD6"/>
    <w:rsid w:val="006F0B43"/>
    <w:rsid w:val="006F5E98"/>
    <w:rsid w:val="006F679B"/>
    <w:rsid w:val="0070088D"/>
    <w:rsid w:val="00700DB8"/>
    <w:rsid w:val="007047E1"/>
    <w:rsid w:val="00711C8E"/>
    <w:rsid w:val="007148B9"/>
    <w:rsid w:val="00714B27"/>
    <w:rsid w:val="0071538A"/>
    <w:rsid w:val="00720653"/>
    <w:rsid w:val="00723F73"/>
    <w:rsid w:val="00724B64"/>
    <w:rsid w:val="00725224"/>
    <w:rsid w:val="00725649"/>
    <w:rsid w:val="00726DF0"/>
    <w:rsid w:val="00727317"/>
    <w:rsid w:val="007278EE"/>
    <w:rsid w:val="00727FD5"/>
    <w:rsid w:val="007316CF"/>
    <w:rsid w:val="007317C7"/>
    <w:rsid w:val="00732660"/>
    <w:rsid w:val="007338E0"/>
    <w:rsid w:val="0073557E"/>
    <w:rsid w:val="007356E5"/>
    <w:rsid w:val="007403AD"/>
    <w:rsid w:val="0074106D"/>
    <w:rsid w:val="00741AAB"/>
    <w:rsid w:val="007433E5"/>
    <w:rsid w:val="007444A5"/>
    <w:rsid w:val="0074671D"/>
    <w:rsid w:val="00746ABC"/>
    <w:rsid w:val="00746CF5"/>
    <w:rsid w:val="00747BF8"/>
    <w:rsid w:val="00750342"/>
    <w:rsid w:val="007508CA"/>
    <w:rsid w:val="00751772"/>
    <w:rsid w:val="00751FB5"/>
    <w:rsid w:val="00752784"/>
    <w:rsid w:val="007539C1"/>
    <w:rsid w:val="00754AF3"/>
    <w:rsid w:val="00757B9B"/>
    <w:rsid w:val="0076095B"/>
    <w:rsid w:val="007612C5"/>
    <w:rsid w:val="00763ECD"/>
    <w:rsid w:val="00764FA4"/>
    <w:rsid w:val="00766256"/>
    <w:rsid w:val="00766A10"/>
    <w:rsid w:val="00767FF0"/>
    <w:rsid w:val="00771568"/>
    <w:rsid w:val="0077197A"/>
    <w:rsid w:val="007720F6"/>
    <w:rsid w:val="00772B7F"/>
    <w:rsid w:val="007732E7"/>
    <w:rsid w:val="00777789"/>
    <w:rsid w:val="00777938"/>
    <w:rsid w:val="0078033A"/>
    <w:rsid w:val="007807D1"/>
    <w:rsid w:val="007807F1"/>
    <w:rsid w:val="0078092F"/>
    <w:rsid w:val="00780B7A"/>
    <w:rsid w:val="0078591D"/>
    <w:rsid w:val="00785C97"/>
    <w:rsid w:val="007870CB"/>
    <w:rsid w:val="0078790D"/>
    <w:rsid w:val="00792580"/>
    <w:rsid w:val="0079317B"/>
    <w:rsid w:val="00793350"/>
    <w:rsid w:val="00796467"/>
    <w:rsid w:val="0079718E"/>
    <w:rsid w:val="007A0181"/>
    <w:rsid w:val="007A0AA1"/>
    <w:rsid w:val="007A2127"/>
    <w:rsid w:val="007A22B8"/>
    <w:rsid w:val="007A356B"/>
    <w:rsid w:val="007A3C1E"/>
    <w:rsid w:val="007A50F5"/>
    <w:rsid w:val="007A5732"/>
    <w:rsid w:val="007A67D6"/>
    <w:rsid w:val="007A767E"/>
    <w:rsid w:val="007B01BC"/>
    <w:rsid w:val="007B17FB"/>
    <w:rsid w:val="007B5072"/>
    <w:rsid w:val="007B7D13"/>
    <w:rsid w:val="007C61DA"/>
    <w:rsid w:val="007C79EC"/>
    <w:rsid w:val="007D0072"/>
    <w:rsid w:val="007D1CB8"/>
    <w:rsid w:val="007D3A7B"/>
    <w:rsid w:val="007D57C8"/>
    <w:rsid w:val="007E1A0D"/>
    <w:rsid w:val="007E1F05"/>
    <w:rsid w:val="007E2159"/>
    <w:rsid w:val="007E6B9B"/>
    <w:rsid w:val="007E754D"/>
    <w:rsid w:val="007E7B6A"/>
    <w:rsid w:val="007F0CF8"/>
    <w:rsid w:val="007F39DC"/>
    <w:rsid w:val="007F7448"/>
    <w:rsid w:val="00800E4F"/>
    <w:rsid w:val="00802475"/>
    <w:rsid w:val="00802A75"/>
    <w:rsid w:val="00802B6D"/>
    <w:rsid w:val="00806E73"/>
    <w:rsid w:val="00807C0A"/>
    <w:rsid w:val="00810C50"/>
    <w:rsid w:val="00813396"/>
    <w:rsid w:val="00813561"/>
    <w:rsid w:val="0081427B"/>
    <w:rsid w:val="00814B5E"/>
    <w:rsid w:val="008166DC"/>
    <w:rsid w:val="00817322"/>
    <w:rsid w:val="008177C8"/>
    <w:rsid w:val="0082191F"/>
    <w:rsid w:val="00832F5A"/>
    <w:rsid w:val="00833DAE"/>
    <w:rsid w:val="00835D3F"/>
    <w:rsid w:val="00840C2B"/>
    <w:rsid w:val="008416C8"/>
    <w:rsid w:val="008442C2"/>
    <w:rsid w:val="0084595D"/>
    <w:rsid w:val="0084745E"/>
    <w:rsid w:val="00847A59"/>
    <w:rsid w:val="00847C30"/>
    <w:rsid w:val="00851B8E"/>
    <w:rsid w:val="008523CA"/>
    <w:rsid w:val="0085346B"/>
    <w:rsid w:val="00853611"/>
    <w:rsid w:val="008554D2"/>
    <w:rsid w:val="00856065"/>
    <w:rsid w:val="00856948"/>
    <w:rsid w:val="00856FEE"/>
    <w:rsid w:val="0086029F"/>
    <w:rsid w:val="00860E7A"/>
    <w:rsid w:val="008618CF"/>
    <w:rsid w:val="00864C29"/>
    <w:rsid w:val="0086635C"/>
    <w:rsid w:val="0086694E"/>
    <w:rsid w:val="00867970"/>
    <w:rsid w:val="00870773"/>
    <w:rsid w:val="00870D59"/>
    <w:rsid w:val="00876531"/>
    <w:rsid w:val="0087696D"/>
    <w:rsid w:val="00876BC2"/>
    <w:rsid w:val="00877298"/>
    <w:rsid w:val="008804CC"/>
    <w:rsid w:val="00880F66"/>
    <w:rsid w:val="008838A9"/>
    <w:rsid w:val="00884621"/>
    <w:rsid w:val="00885564"/>
    <w:rsid w:val="008871A2"/>
    <w:rsid w:val="00887891"/>
    <w:rsid w:val="0089184B"/>
    <w:rsid w:val="008927D0"/>
    <w:rsid w:val="00893BEB"/>
    <w:rsid w:val="00896042"/>
    <w:rsid w:val="008A0155"/>
    <w:rsid w:val="008A0C68"/>
    <w:rsid w:val="008A372D"/>
    <w:rsid w:val="008A677B"/>
    <w:rsid w:val="008A6871"/>
    <w:rsid w:val="008A68EF"/>
    <w:rsid w:val="008B0AB0"/>
    <w:rsid w:val="008B2361"/>
    <w:rsid w:val="008B2653"/>
    <w:rsid w:val="008B2F0E"/>
    <w:rsid w:val="008B44DC"/>
    <w:rsid w:val="008B61CC"/>
    <w:rsid w:val="008B6FDC"/>
    <w:rsid w:val="008C05CF"/>
    <w:rsid w:val="008C4641"/>
    <w:rsid w:val="008C50B7"/>
    <w:rsid w:val="008C5BE2"/>
    <w:rsid w:val="008C7585"/>
    <w:rsid w:val="008C7BEA"/>
    <w:rsid w:val="008D1213"/>
    <w:rsid w:val="008D183E"/>
    <w:rsid w:val="008D1DC8"/>
    <w:rsid w:val="008D2693"/>
    <w:rsid w:val="008D73EB"/>
    <w:rsid w:val="008E2EA6"/>
    <w:rsid w:val="008E2F8D"/>
    <w:rsid w:val="008E6F04"/>
    <w:rsid w:val="008E7CD1"/>
    <w:rsid w:val="008F0680"/>
    <w:rsid w:val="008F213D"/>
    <w:rsid w:val="008F26E9"/>
    <w:rsid w:val="008F4D77"/>
    <w:rsid w:val="008F5B51"/>
    <w:rsid w:val="008F6416"/>
    <w:rsid w:val="008F7F5F"/>
    <w:rsid w:val="00900C57"/>
    <w:rsid w:val="0090706A"/>
    <w:rsid w:val="00910168"/>
    <w:rsid w:val="00912FE3"/>
    <w:rsid w:val="00913097"/>
    <w:rsid w:val="00913A7A"/>
    <w:rsid w:val="0091405C"/>
    <w:rsid w:val="00914098"/>
    <w:rsid w:val="00915439"/>
    <w:rsid w:val="00916DE6"/>
    <w:rsid w:val="009233DC"/>
    <w:rsid w:val="009235F9"/>
    <w:rsid w:val="009300C8"/>
    <w:rsid w:val="009306D0"/>
    <w:rsid w:val="00931DA0"/>
    <w:rsid w:val="00932397"/>
    <w:rsid w:val="00932D91"/>
    <w:rsid w:val="00933680"/>
    <w:rsid w:val="009346F6"/>
    <w:rsid w:val="00935153"/>
    <w:rsid w:val="00935FDE"/>
    <w:rsid w:val="00936D51"/>
    <w:rsid w:val="00942E00"/>
    <w:rsid w:val="00943572"/>
    <w:rsid w:val="0094517D"/>
    <w:rsid w:val="00946643"/>
    <w:rsid w:val="009505D4"/>
    <w:rsid w:val="00950CAD"/>
    <w:rsid w:val="00950E10"/>
    <w:rsid w:val="00951C5A"/>
    <w:rsid w:val="00952749"/>
    <w:rsid w:val="00952790"/>
    <w:rsid w:val="009528B8"/>
    <w:rsid w:val="00953E02"/>
    <w:rsid w:val="0095448E"/>
    <w:rsid w:val="00954BE4"/>
    <w:rsid w:val="00956C2C"/>
    <w:rsid w:val="00957850"/>
    <w:rsid w:val="00961658"/>
    <w:rsid w:val="009633B7"/>
    <w:rsid w:val="009646E1"/>
    <w:rsid w:val="00964780"/>
    <w:rsid w:val="009655DE"/>
    <w:rsid w:val="009666D2"/>
    <w:rsid w:val="00970AD8"/>
    <w:rsid w:val="00971786"/>
    <w:rsid w:val="009728D0"/>
    <w:rsid w:val="00972A0E"/>
    <w:rsid w:val="00973081"/>
    <w:rsid w:val="00973CDC"/>
    <w:rsid w:val="00973DC2"/>
    <w:rsid w:val="00974489"/>
    <w:rsid w:val="00974F3E"/>
    <w:rsid w:val="009766C5"/>
    <w:rsid w:val="00983255"/>
    <w:rsid w:val="00985346"/>
    <w:rsid w:val="00985577"/>
    <w:rsid w:val="0098612B"/>
    <w:rsid w:val="00986BD6"/>
    <w:rsid w:val="00990C48"/>
    <w:rsid w:val="0099409B"/>
    <w:rsid w:val="0099795B"/>
    <w:rsid w:val="009A028E"/>
    <w:rsid w:val="009A0491"/>
    <w:rsid w:val="009A1205"/>
    <w:rsid w:val="009A1BF2"/>
    <w:rsid w:val="009A44C2"/>
    <w:rsid w:val="009A45BB"/>
    <w:rsid w:val="009A4C6D"/>
    <w:rsid w:val="009A60B7"/>
    <w:rsid w:val="009A6A54"/>
    <w:rsid w:val="009A78F1"/>
    <w:rsid w:val="009A7FAB"/>
    <w:rsid w:val="009B1AF0"/>
    <w:rsid w:val="009B1FD6"/>
    <w:rsid w:val="009B3371"/>
    <w:rsid w:val="009B3566"/>
    <w:rsid w:val="009B35CA"/>
    <w:rsid w:val="009B57E6"/>
    <w:rsid w:val="009B5C08"/>
    <w:rsid w:val="009B7386"/>
    <w:rsid w:val="009C1678"/>
    <w:rsid w:val="009C3318"/>
    <w:rsid w:val="009C3AB7"/>
    <w:rsid w:val="009C3B58"/>
    <w:rsid w:val="009C4258"/>
    <w:rsid w:val="009C6F67"/>
    <w:rsid w:val="009D1AC1"/>
    <w:rsid w:val="009D3592"/>
    <w:rsid w:val="009D4727"/>
    <w:rsid w:val="009D51E2"/>
    <w:rsid w:val="009D5F3F"/>
    <w:rsid w:val="009D7B41"/>
    <w:rsid w:val="009D7E3F"/>
    <w:rsid w:val="009D7EA3"/>
    <w:rsid w:val="009E05DD"/>
    <w:rsid w:val="009E1D25"/>
    <w:rsid w:val="009E3639"/>
    <w:rsid w:val="009F0699"/>
    <w:rsid w:val="009F1489"/>
    <w:rsid w:val="009F23A6"/>
    <w:rsid w:val="009F3F3B"/>
    <w:rsid w:val="009F4259"/>
    <w:rsid w:val="009F43E5"/>
    <w:rsid w:val="009F608A"/>
    <w:rsid w:val="00A00A5E"/>
    <w:rsid w:val="00A01DB8"/>
    <w:rsid w:val="00A1007C"/>
    <w:rsid w:val="00A10777"/>
    <w:rsid w:val="00A11FB8"/>
    <w:rsid w:val="00A12F7E"/>
    <w:rsid w:val="00A13FC7"/>
    <w:rsid w:val="00A1433F"/>
    <w:rsid w:val="00A14F51"/>
    <w:rsid w:val="00A1710B"/>
    <w:rsid w:val="00A200AC"/>
    <w:rsid w:val="00A20A7E"/>
    <w:rsid w:val="00A23814"/>
    <w:rsid w:val="00A23D91"/>
    <w:rsid w:val="00A25982"/>
    <w:rsid w:val="00A26D50"/>
    <w:rsid w:val="00A30603"/>
    <w:rsid w:val="00A307C0"/>
    <w:rsid w:val="00A30B05"/>
    <w:rsid w:val="00A33751"/>
    <w:rsid w:val="00A338C1"/>
    <w:rsid w:val="00A369E9"/>
    <w:rsid w:val="00A37042"/>
    <w:rsid w:val="00A45930"/>
    <w:rsid w:val="00A520C9"/>
    <w:rsid w:val="00A54E63"/>
    <w:rsid w:val="00A54F0F"/>
    <w:rsid w:val="00A55727"/>
    <w:rsid w:val="00A57890"/>
    <w:rsid w:val="00A60C42"/>
    <w:rsid w:val="00A616FC"/>
    <w:rsid w:val="00A630E1"/>
    <w:rsid w:val="00A636FA"/>
    <w:rsid w:val="00A64173"/>
    <w:rsid w:val="00A66A99"/>
    <w:rsid w:val="00A6744C"/>
    <w:rsid w:val="00A67F66"/>
    <w:rsid w:val="00A71B55"/>
    <w:rsid w:val="00A7327B"/>
    <w:rsid w:val="00A74BC5"/>
    <w:rsid w:val="00A74EBA"/>
    <w:rsid w:val="00A767E8"/>
    <w:rsid w:val="00A77384"/>
    <w:rsid w:val="00A80611"/>
    <w:rsid w:val="00A809BA"/>
    <w:rsid w:val="00A8290D"/>
    <w:rsid w:val="00A83BCA"/>
    <w:rsid w:val="00A912CD"/>
    <w:rsid w:val="00A91A91"/>
    <w:rsid w:val="00A92261"/>
    <w:rsid w:val="00AA006D"/>
    <w:rsid w:val="00AA055C"/>
    <w:rsid w:val="00AA3306"/>
    <w:rsid w:val="00AA5C2C"/>
    <w:rsid w:val="00AA7E22"/>
    <w:rsid w:val="00AB01F9"/>
    <w:rsid w:val="00AB0A99"/>
    <w:rsid w:val="00AB111C"/>
    <w:rsid w:val="00AB1A33"/>
    <w:rsid w:val="00AB34C2"/>
    <w:rsid w:val="00AB36CA"/>
    <w:rsid w:val="00AB3DFB"/>
    <w:rsid w:val="00AB581D"/>
    <w:rsid w:val="00AB6C66"/>
    <w:rsid w:val="00AB7314"/>
    <w:rsid w:val="00AC07E1"/>
    <w:rsid w:val="00AC30E1"/>
    <w:rsid w:val="00AC408F"/>
    <w:rsid w:val="00AC4427"/>
    <w:rsid w:val="00AC594A"/>
    <w:rsid w:val="00AC7341"/>
    <w:rsid w:val="00AD0F88"/>
    <w:rsid w:val="00AD0F8D"/>
    <w:rsid w:val="00AD1003"/>
    <w:rsid w:val="00AD1D6A"/>
    <w:rsid w:val="00AD4E4B"/>
    <w:rsid w:val="00AD510E"/>
    <w:rsid w:val="00AD5729"/>
    <w:rsid w:val="00AD6108"/>
    <w:rsid w:val="00AD6B98"/>
    <w:rsid w:val="00AE0688"/>
    <w:rsid w:val="00AE1189"/>
    <w:rsid w:val="00AE1486"/>
    <w:rsid w:val="00AE48FC"/>
    <w:rsid w:val="00AE61E9"/>
    <w:rsid w:val="00AE6D66"/>
    <w:rsid w:val="00AF2B1C"/>
    <w:rsid w:val="00AF3D5E"/>
    <w:rsid w:val="00AF487B"/>
    <w:rsid w:val="00AF5774"/>
    <w:rsid w:val="00AF6888"/>
    <w:rsid w:val="00AF74A3"/>
    <w:rsid w:val="00AF778F"/>
    <w:rsid w:val="00B00F81"/>
    <w:rsid w:val="00B0130B"/>
    <w:rsid w:val="00B015D1"/>
    <w:rsid w:val="00B01636"/>
    <w:rsid w:val="00B03254"/>
    <w:rsid w:val="00B03B42"/>
    <w:rsid w:val="00B12B53"/>
    <w:rsid w:val="00B13824"/>
    <w:rsid w:val="00B15271"/>
    <w:rsid w:val="00B174C4"/>
    <w:rsid w:val="00B21CD6"/>
    <w:rsid w:val="00B228A3"/>
    <w:rsid w:val="00B24485"/>
    <w:rsid w:val="00B24852"/>
    <w:rsid w:val="00B263C9"/>
    <w:rsid w:val="00B27EC6"/>
    <w:rsid w:val="00B32343"/>
    <w:rsid w:val="00B32C11"/>
    <w:rsid w:val="00B33F70"/>
    <w:rsid w:val="00B3549A"/>
    <w:rsid w:val="00B35C89"/>
    <w:rsid w:val="00B37B1A"/>
    <w:rsid w:val="00B4036B"/>
    <w:rsid w:val="00B406E7"/>
    <w:rsid w:val="00B41098"/>
    <w:rsid w:val="00B418F2"/>
    <w:rsid w:val="00B45EA5"/>
    <w:rsid w:val="00B47375"/>
    <w:rsid w:val="00B515DC"/>
    <w:rsid w:val="00B51888"/>
    <w:rsid w:val="00B54C2C"/>
    <w:rsid w:val="00B603E8"/>
    <w:rsid w:val="00B608DE"/>
    <w:rsid w:val="00B61811"/>
    <w:rsid w:val="00B6227B"/>
    <w:rsid w:val="00B63D9E"/>
    <w:rsid w:val="00B644B0"/>
    <w:rsid w:val="00B6481B"/>
    <w:rsid w:val="00B6557E"/>
    <w:rsid w:val="00B65E57"/>
    <w:rsid w:val="00B661F3"/>
    <w:rsid w:val="00B70321"/>
    <w:rsid w:val="00B70896"/>
    <w:rsid w:val="00B70B9F"/>
    <w:rsid w:val="00B71085"/>
    <w:rsid w:val="00B71B6E"/>
    <w:rsid w:val="00B743EA"/>
    <w:rsid w:val="00B75494"/>
    <w:rsid w:val="00B756D8"/>
    <w:rsid w:val="00B75C72"/>
    <w:rsid w:val="00B76C83"/>
    <w:rsid w:val="00B7778F"/>
    <w:rsid w:val="00B77BFE"/>
    <w:rsid w:val="00B81F25"/>
    <w:rsid w:val="00B82010"/>
    <w:rsid w:val="00B820A7"/>
    <w:rsid w:val="00B849AC"/>
    <w:rsid w:val="00B870A9"/>
    <w:rsid w:val="00B87BAD"/>
    <w:rsid w:val="00B92255"/>
    <w:rsid w:val="00B9271B"/>
    <w:rsid w:val="00B92907"/>
    <w:rsid w:val="00B95575"/>
    <w:rsid w:val="00B95F21"/>
    <w:rsid w:val="00B9703F"/>
    <w:rsid w:val="00BA0DEB"/>
    <w:rsid w:val="00BA30E0"/>
    <w:rsid w:val="00BA47B1"/>
    <w:rsid w:val="00BA5C4B"/>
    <w:rsid w:val="00BA6711"/>
    <w:rsid w:val="00BB12B0"/>
    <w:rsid w:val="00BB298D"/>
    <w:rsid w:val="00BB2CD7"/>
    <w:rsid w:val="00BB55E8"/>
    <w:rsid w:val="00BB74F1"/>
    <w:rsid w:val="00BB7E19"/>
    <w:rsid w:val="00BC0460"/>
    <w:rsid w:val="00BC08DA"/>
    <w:rsid w:val="00BC11CD"/>
    <w:rsid w:val="00BC2E88"/>
    <w:rsid w:val="00BC2FC6"/>
    <w:rsid w:val="00BC34B0"/>
    <w:rsid w:val="00BC38B3"/>
    <w:rsid w:val="00BD313A"/>
    <w:rsid w:val="00BD3929"/>
    <w:rsid w:val="00BD3A4C"/>
    <w:rsid w:val="00BD42A2"/>
    <w:rsid w:val="00BD7508"/>
    <w:rsid w:val="00BE017A"/>
    <w:rsid w:val="00BE0957"/>
    <w:rsid w:val="00BE2627"/>
    <w:rsid w:val="00BE2D89"/>
    <w:rsid w:val="00BE5D8D"/>
    <w:rsid w:val="00BE6356"/>
    <w:rsid w:val="00BE6E5C"/>
    <w:rsid w:val="00BF011E"/>
    <w:rsid w:val="00BF21C0"/>
    <w:rsid w:val="00BF2CCA"/>
    <w:rsid w:val="00BF51D9"/>
    <w:rsid w:val="00BF5269"/>
    <w:rsid w:val="00BF5B99"/>
    <w:rsid w:val="00C00AE3"/>
    <w:rsid w:val="00C015EF"/>
    <w:rsid w:val="00C02E5D"/>
    <w:rsid w:val="00C03FCC"/>
    <w:rsid w:val="00C11719"/>
    <w:rsid w:val="00C11736"/>
    <w:rsid w:val="00C129AF"/>
    <w:rsid w:val="00C12AD1"/>
    <w:rsid w:val="00C12DE6"/>
    <w:rsid w:val="00C12DE7"/>
    <w:rsid w:val="00C147B5"/>
    <w:rsid w:val="00C14B19"/>
    <w:rsid w:val="00C15783"/>
    <w:rsid w:val="00C205B6"/>
    <w:rsid w:val="00C20DCE"/>
    <w:rsid w:val="00C23901"/>
    <w:rsid w:val="00C23F1D"/>
    <w:rsid w:val="00C26A38"/>
    <w:rsid w:val="00C30309"/>
    <w:rsid w:val="00C35D1C"/>
    <w:rsid w:val="00C36F55"/>
    <w:rsid w:val="00C401B7"/>
    <w:rsid w:val="00C41E03"/>
    <w:rsid w:val="00C427AE"/>
    <w:rsid w:val="00C4361B"/>
    <w:rsid w:val="00C44728"/>
    <w:rsid w:val="00C44A6D"/>
    <w:rsid w:val="00C46975"/>
    <w:rsid w:val="00C47499"/>
    <w:rsid w:val="00C5036E"/>
    <w:rsid w:val="00C51EEE"/>
    <w:rsid w:val="00C521EB"/>
    <w:rsid w:val="00C53E25"/>
    <w:rsid w:val="00C5461C"/>
    <w:rsid w:val="00C54BCF"/>
    <w:rsid w:val="00C55872"/>
    <w:rsid w:val="00C55E02"/>
    <w:rsid w:val="00C60A3C"/>
    <w:rsid w:val="00C6253E"/>
    <w:rsid w:val="00C6698C"/>
    <w:rsid w:val="00C703E7"/>
    <w:rsid w:val="00C707C5"/>
    <w:rsid w:val="00C71736"/>
    <w:rsid w:val="00C71985"/>
    <w:rsid w:val="00C71EFB"/>
    <w:rsid w:val="00C7229A"/>
    <w:rsid w:val="00C72D32"/>
    <w:rsid w:val="00C75629"/>
    <w:rsid w:val="00C76D66"/>
    <w:rsid w:val="00C8051A"/>
    <w:rsid w:val="00C80EA5"/>
    <w:rsid w:val="00C8213D"/>
    <w:rsid w:val="00C83F44"/>
    <w:rsid w:val="00C84167"/>
    <w:rsid w:val="00C852A3"/>
    <w:rsid w:val="00C87BF8"/>
    <w:rsid w:val="00C908E4"/>
    <w:rsid w:val="00C91C99"/>
    <w:rsid w:val="00C93B5B"/>
    <w:rsid w:val="00C94096"/>
    <w:rsid w:val="00CA139E"/>
    <w:rsid w:val="00CA1F6C"/>
    <w:rsid w:val="00CA2525"/>
    <w:rsid w:val="00CA2562"/>
    <w:rsid w:val="00CA342D"/>
    <w:rsid w:val="00CA4A88"/>
    <w:rsid w:val="00CA7104"/>
    <w:rsid w:val="00CB0F9C"/>
    <w:rsid w:val="00CB65F8"/>
    <w:rsid w:val="00CC182D"/>
    <w:rsid w:val="00CC640D"/>
    <w:rsid w:val="00CD0C16"/>
    <w:rsid w:val="00CD0EBD"/>
    <w:rsid w:val="00CD2E1D"/>
    <w:rsid w:val="00CD38B8"/>
    <w:rsid w:val="00CD692A"/>
    <w:rsid w:val="00CD77DB"/>
    <w:rsid w:val="00CE058A"/>
    <w:rsid w:val="00CE08A5"/>
    <w:rsid w:val="00CE35BF"/>
    <w:rsid w:val="00CE5700"/>
    <w:rsid w:val="00CF03EC"/>
    <w:rsid w:val="00CF1C08"/>
    <w:rsid w:val="00CF1CA3"/>
    <w:rsid w:val="00CF2208"/>
    <w:rsid w:val="00CF238A"/>
    <w:rsid w:val="00CF2EBD"/>
    <w:rsid w:val="00CF2ECA"/>
    <w:rsid w:val="00CF44DF"/>
    <w:rsid w:val="00CF47DB"/>
    <w:rsid w:val="00CF5B9E"/>
    <w:rsid w:val="00CF7889"/>
    <w:rsid w:val="00D009BE"/>
    <w:rsid w:val="00D01205"/>
    <w:rsid w:val="00D023EC"/>
    <w:rsid w:val="00D025C1"/>
    <w:rsid w:val="00D0485D"/>
    <w:rsid w:val="00D04AB3"/>
    <w:rsid w:val="00D04BC2"/>
    <w:rsid w:val="00D0625E"/>
    <w:rsid w:val="00D06ABE"/>
    <w:rsid w:val="00D10A98"/>
    <w:rsid w:val="00D112FE"/>
    <w:rsid w:val="00D13647"/>
    <w:rsid w:val="00D142B3"/>
    <w:rsid w:val="00D209D6"/>
    <w:rsid w:val="00D20D50"/>
    <w:rsid w:val="00D219E0"/>
    <w:rsid w:val="00D226CB"/>
    <w:rsid w:val="00D22A89"/>
    <w:rsid w:val="00D265E0"/>
    <w:rsid w:val="00D3094C"/>
    <w:rsid w:val="00D333B0"/>
    <w:rsid w:val="00D34F7F"/>
    <w:rsid w:val="00D36226"/>
    <w:rsid w:val="00D363D0"/>
    <w:rsid w:val="00D375AD"/>
    <w:rsid w:val="00D44D56"/>
    <w:rsid w:val="00D47B35"/>
    <w:rsid w:val="00D50163"/>
    <w:rsid w:val="00D607E8"/>
    <w:rsid w:val="00D60CCA"/>
    <w:rsid w:val="00D62655"/>
    <w:rsid w:val="00D627A9"/>
    <w:rsid w:val="00D62CE4"/>
    <w:rsid w:val="00D6424D"/>
    <w:rsid w:val="00D642AE"/>
    <w:rsid w:val="00D67E7D"/>
    <w:rsid w:val="00D70048"/>
    <w:rsid w:val="00D70B60"/>
    <w:rsid w:val="00D70B76"/>
    <w:rsid w:val="00D70CF6"/>
    <w:rsid w:val="00D717D0"/>
    <w:rsid w:val="00D7579B"/>
    <w:rsid w:val="00D77FE9"/>
    <w:rsid w:val="00D80C22"/>
    <w:rsid w:val="00D81C5B"/>
    <w:rsid w:val="00D83DA8"/>
    <w:rsid w:val="00D84005"/>
    <w:rsid w:val="00D901A7"/>
    <w:rsid w:val="00D92160"/>
    <w:rsid w:val="00D96ACD"/>
    <w:rsid w:val="00D96DCA"/>
    <w:rsid w:val="00D96F85"/>
    <w:rsid w:val="00D9791C"/>
    <w:rsid w:val="00DA0548"/>
    <w:rsid w:val="00DA2155"/>
    <w:rsid w:val="00DA2AF2"/>
    <w:rsid w:val="00DA2E0D"/>
    <w:rsid w:val="00DA2FFD"/>
    <w:rsid w:val="00DA4F88"/>
    <w:rsid w:val="00DA7161"/>
    <w:rsid w:val="00DA7776"/>
    <w:rsid w:val="00DB2B47"/>
    <w:rsid w:val="00DB4950"/>
    <w:rsid w:val="00DB5308"/>
    <w:rsid w:val="00DB55B9"/>
    <w:rsid w:val="00DB67DB"/>
    <w:rsid w:val="00DB6A56"/>
    <w:rsid w:val="00DB6DED"/>
    <w:rsid w:val="00DB7104"/>
    <w:rsid w:val="00DC0E9E"/>
    <w:rsid w:val="00DC4143"/>
    <w:rsid w:val="00DC50B9"/>
    <w:rsid w:val="00DC52D8"/>
    <w:rsid w:val="00DC7625"/>
    <w:rsid w:val="00DD0037"/>
    <w:rsid w:val="00DD1689"/>
    <w:rsid w:val="00DD5F65"/>
    <w:rsid w:val="00DE1B4A"/>
    <w:rsid w:val="00DE1CC6"/>
    <w:rsid w:val="00DE383A"/>
    <w:rsid w:val="00DE5F81"/>
    <w:rsid w:val="00DE7A15"/>
    <w:rsid w:val="00DF2372"/>
    <w:rsid w:val="00DF2E49"/>
    <w:rsid w:val="00DF4189"/>
    <w:rsid w:val="00DF4C04"/>
    <w:rsid w:val="00DF584F"/>
    <w:rsid w:val="00DF5CFC"/>
    <w:rsid w:val="00DF73B3"/>
    <w:rsid w:val="00DF7A99"/>
    <w:rsid w:val="00E01A99"/>
    <w:rsid w:val="00E02268"/>
    <w:rsid w:val="00E02E09"/>
    <w:rsid w:val="00E03272"/>
    <w:rsid w:val="00E04517"/>
    <w:rsid w:val="00E04AD0"/>
    <w:rsid w:val="00E10CDA"/>
    <w:rsid w:val="00E14863"/>
    <w:rsid w:val="00E14E75"/>
    <w:rsid w:val="00E17590"/>
    <w:rsid w:val="00E2125A"/>
    <w:rsid w:val="00E21828"/>
    <w:rsid w:val="00E2203E"/>
    <w:rsid w:val="00E2227A"/>
    <w:rsid w:val="00E23E8E"/>
    <w:rsid w:val="00E24EC3"/>
    <w:rsid w:val="00E24F27"/>
    <w:rsid w:val="00E257E8"/>
    <w:rsid w:val="00E2589F"/>
    <w:rsid w:val="00E266CB"/>
    <w:rsid w:val="00E27045"/>
    <w:rsid w:val="00E313CD"/>
    <w:rsid w:val="00E40EDC"/>
    <w:rsid w:val="00E41093"/>
    <w:rsid w:val="00E4166C"/>
    <w:rsid w:val="00E41AE0"/>
    <w:rsid w:val="00E44491"/>
    <w:rsid w:val="00E448C3"/>
    <w:rsid w:val="00E46A78"/>
    <w:rsid w:val="00E507C1"/>
    <w:rsid w:val="00E54AEE"/>
    <w:rsid w:val="00E57156"/>
    <w:rsid w:val="00E57C97"/>
    <w:rsid w:val="00E57CA0"/>
    <w:rsid w:val="00E57FD7"/>
    <w:rsid w:val="00E606A0"/>
    <w:rsid w:val="00E63654"/>
    <w:rsid w:val="00E64A4E"/>
    <w:rsid w:val="00E67C62"/>
    <w:rsid w:val="00E70D43"/>
    <w:rsid w:val="00E71D67"/>
    <w:rsid w:val="00E73AD1"/>
    <w:rsid w:val="00E74A1B"/>
    <w:rsid w:val="00E75403"/>
    <w:rsid w:val="00E77096"/>
    <w:rsid w:val="00E77FC3"/>
    <w:rsid w:val="00E85C96"/>
    <w:rsid w:val="00E85ED5"/>
    <w:rsid w:val="00E86D34"/>
    <w:rsid w:val="00E87B7D"/>
    <w:rsid w:val="00E9002B"/>
    <w:rsid w:val="00E93E8E"/>
    <w:rsid w:val="00E97F87"/>
    <w:rsid w:val="00EA03B3"/>
    <w:rsid w:val="00EA0784"/>
    <w:rsid w:val="00EA1E84"/>
    <w:rsid w:val="00EA254D"/>
    <w:rsid w:val="00EA3523"/>
    <w:rsid w:val="00EA36FE"/>
    <w:rsid w:val="00EA41A3"/>
    <w:rsid w:val="00EA6351"/>
    <w:rsid w:val="00EA6962"/>
    <w:rsid w:val="00EB051E"/>
    <w:rsid w:val="00EB05B2"/>
    <w:rsid w:val="00EB0DE2"/>
    <w:rsid w:val="00EB10C5"/>
    <w:rsid w:val="00EB2090"/>
    <w:rsid w:val="00EB2452"/>
    <w:rsid w:val="00EB3462"/>
    <w:rsid w:val="00EB3B7E"/>
    <w:rsid w:val="00EB45EE"/>
    <w:rsid w:val="00EB6BD6"/>
    <w:rsid w:val="00EB6DB9"/>
    <w:rsid w:val="00EC0049"/>
    <w:rsid w:val="00EC0163"/>
    <w:rsid w:val="00EC5105"/>
    <w:rsid w:val="00EC54B1"/>
    <w:rsid w:val="00EC6589"/>
    <w:rsid w:val="00EC7627"/>
    <w:rsid w:val="00ED170E"/>
    <w:rsid w:val="00ED1CF5"/>
    <w:rsid w:val="00ED3106"/>
    <w:rsid w:val="00ED325D"/>
    <w:rsid w:val="00ED32A5"/>
    <w:rsid w:val="00ED3513"/>
    <w:rsid w:val="00ED45B8"/>
    <w:rsid w:val="00ED4C34"/>
    <w:rsid w:val="00ED6BCE"/>
    <w:rsid w:val="00ED7701"/>
    <w:rsid w:val="00ED7D82"/>
    <w:rsid w:val="00ED7E8F"/>
    <w:rsid w:val="00EE0738"/>
    <w:rsid w:val="00EE0BBC"/>
    <w:rsid w:val="00EE127E"/>
    <w:rsid w:val="00EE3886"/>
    <w:rsid w:val="00EE4B4E"/>
    <w:rsid w:val="00EE52AC"/>
    <w:rsid w:val="00EE5A68"/>
    <w:rsid w:val="00EE60AF"/>
    <w:rsid w:val="00EF06B9"/>
    <w:rsid w:val="00EF2AB8"/>
    <w:rsid w:val="00EF4398"/>
    <w:rsid w:val="00EF4A5D"/>
    <w:rsid w:val="00EF6E26"/>
    <w:rsid w:val="00F00A6A"/>
    <w:rsid w:val="00F00C21"/>
    <w:rsid w:val="00F00DE7"/>
    <w:rsid w:val="00F01692"/>
    <w:rsid w:val="00F018F0"/>
    <w:rsid w:val="00F02AAA"/>
    <w:rsid w:val="00F05F1F"/>
    <w:rsid w:val="00F06563"/>
    <w:rsid w:val="00F06F90"/>
    <w:rsid w:val="00F06FAB"/>
    <w:rsid w:val="00F072DF"/>
    <w:rsid w:val="00F0770A"/>
    <w:rsid w:val="00F0784E"/>
    <w:rsid w:val="00F0788B"/>
    <w:rsid w:val="00F10EE6"/>
    <w:rsid w:val="00F12690"/>
    <w:rsid w:val="00F132EF"/>
    <w:rsid w:val="00F1409C"/>
    <w:rsid w:val="00F15369"/>
    <w:rsid w:val="00F15CAB"/>
    <w:rsid w:val="00F20819"/>
    <w:rsid w:val="00F22D9F"/>
    <w:rsid w:val="00F265F9"/>
    <w:rsid w:val="00F309B7"/>
    <w:rsid w:val="00F31161"/>
    <w:rsid w:val="00F32682"/>
    <w:rsid w:val="00F329F7"/>
    <w:rsid w:val="00F32F71"/>
    <w:rsid w:val="00F332DF"/>
    <w:rsid w:val="00F33DEF"/>
    <w:rsid w:val="00F368C0"/>
    <w:rsid w:val="00F36CDF"/>
    <w:rsid w:val="00F405DC"/>
    <w:rsid w:val="00F40A90"/>
    <w:rsid w:val="00F43260"/>
    <w:rsid w:val="00F4374D"/>
    <w:rsid w:val="00F4413D"/>
    <w:rsid w:val="00F44560"/>
    <w:rsid w:val="00F45F91"/>
    <w:rsid w:val="00F55321"/>
    <w:rsid w:val="00F560C2"/>
    <w:rsid w:val="00F56EF7"/>
    <w:rsid w:val="00F6134C"/>
    <w:rsid w:val="00F63F1A"/>
    <w:rsid w:val="00F64685"/>
    <w:rsid w:val="00F666D0"/>
    <w:rsid w:val="00F66E62"/>
    <w:rsid w:val="00F67BD2"/>
    <w:rsid w:val="00F7094F"/>
    <w:rsid w:val="00F71BC2"/>
    <w:rsid w:val="00F71DE4"/>
    <w:rsid w:val="00F72FC2"/>
    <w:rsid w:val="00F74DEE"/>
    <w:rsid w:val="00F74E05"/>
    <w:rsid w:val="00F77B00"/>
    <w:rsid w:val="00F77D71"/>
    <w:rsid w:val="00F802A5"/>
    <w:rsid w:val="00F819BD"/>
    <w:rsid w:val="00F82FD8"/>
    <w:rsid w:val="00F83322"/>
    <w:rsid w:val="00F84DAF"/>
    <w:rsid w:val="00F85832"/>
    <w:rsid w:val="00F85D6D"/>
    <w:rsid w:val="00F86329"/>
    <w:rsid w:val="00F90EDA"/>
    <w:rsid w:val="00F93378"/>
    <w:rsid w:val="00F93650"/>
    <w:rsid w:val="00F93F0E"/>
    <w:rsid w:val="00F943DD"/>
    <w:rsid w:val="00F96076"/>
    <w:rsid w:val="00F96366"/>
    <w:rsid w:val="00F97257"/>
    <w:rsid w:val="00FA0F38"/>
    <w:rsid w:val="00FA1061"/>
    <w:rsid w:val="00FA1D17"/>
    <w:rsid w:val="00FA2B4C"/>
    <w:rsid w:val="00FA70C0"/>
    <w:rsid w:val="00FB068E"/>
    <w:rsid w:val="00FB08C3"/>
    <w:rsid w:val="00FB188F"/>
    <w:rsid w:val="00FB5BE1"/>
    <w:rsid w:val="00FB6E7C"/>
    <w:rsid w:val="00FB7873"/>
    <w:rsid w:val="00FC0248"/>
    <w:rsid w:val="00FC5A2D"/>
    <w:rsid w:val="00FC76E1"/>
    <w:rsid w:val="00FD09D6"/>
    <w:rsid w:val="00FD3273"/>
    <w:rsid w:val="00FD4EB0"/>
    <w:rsid w:val="00FD534C"/>
    <w:rsid w:val="00FD64DF"/>
    <w:rsid w:val="00FD7051"/>
    <w:rsid w:val="00FE0D04"/>
    <w:rsid w:val="00FE249C"/>
    <w:rsid w:val="00FE3BEB"/>
    <w:rsid w:val="00FE495B"/>
    <w:rsid w:val="00FE6750"/>
    <w:rsid w:val="00FE6778"/>
    <w:rsid w:val="00FE6F85"/>
    <w:rsid w:val="00FF0093"/>
    <w:rsid w:val="00FF36D7"/>
    <w:rsid w:val="00FF57D5"/>
    <w:rsid w:val="00FF6F22"/>
    <w:rsid w:val="00FF7957"/>
    <w:rsid w:val="00FF7D00"/>
    <w:rsid w:val="03AE38C3"/>
    <w:rsid w:val="05C6AB41"/>
    <w:rsid w:val="06BB5DDF"/>
    <w:rsid w:val="0862916D"/>
    <w:rsid w:val="0A6F1953"/>
    <w:rsid w:val="0C2B2D09"/>
    <w:rsid w:val="0C71D716"/>
    <w:rsid w:val="10A16E2A"/>
    <w:rsid w:val="130788EA"/>
    <w:rsid w:val="1873ECD5"/>
    <w:rsid w:val="197FA130"/>
    <w:rsid w:val="1A01631A"/>
    <w:rsid w:val="1CA490BA"/>
    <w:rsid w:val="1D89540A"/>
    <w:rsid w:val="1EE23E79"/>
    <w:rsid w:val="1FFE529C"/>
    <w:rsid w:val="207D9F2A"/>
    <w:rsid w:val="22A3CE42"/>
    <w:rsid w:val="2481AA49"/>
    <w:rsid w:val="29B44E2D"/>
    <w:rsid w:val="2FB5FEF3"/>
    <w:rsid w:val="30EA80AC"/>
    <w:rsid w:val="31B5B5D8"/>
    <w:rsid w:val="32E5F38C"/>
    <w:rsid w:val="337F3679"/>
    <w:rsid w:val="33F02E8D"/>
    <w:rsid w:val="37EAE4C2"/>
    <w:rsid w:val="3AF0A8C7"/>
    <w:rsid w:val="3D31D1F9"/>
    <w:rsid w:val="472CACD6"/>
    <w:rsid w:val="48B84D79"/>
    <w:rsid w:val="4A66B393"/>
    <w:rsid w:val="4B1E82D1"/>
    <w:rsid w:val="4B5DAC1D"/>
    <w:rsid w:val="4B77F4B2"/>
    <w:rsid w:val="4C8F6D1B"/>
    <w:rsid w:val="4EEB9BEB"/>
    <w:rsid w:val="5144C66B"/>
    <w:rsid w:val="54051BF9"/>
    <w:rsid w:val="54D76F95"/>
    <w:rsid w:val="575CAD34"/>
    <w:rsid w:val="58CAF32A"/>
    <w:rsid w:val="5962F0C6"/>
    <w:rsid w:val="59B8D12E"/>
    <w:rsid w:val="608E73F1"/>
    <w:rsid w:val="62AA9195"/>
    <w:rsid w:val="64CF07BF"/>
    <w:rsid w:val="661F3F14"/>
    <w:rsid w:val="66F812D9"/>
    <w:rsid w:val="679A41B4"/>
    <w:rsid w:val="690D298C"/>
    <w:rsid w:val="692B9D19"/>
    <w:rsid w:val="69894550"/>
    <w:rsid w:val="6BE708B6"/>
    <w:rsid w:val="6D28E1F6"/>
    <w:rsid w:val="6FF61741"/>
    <w:rsid w:val="76813C35"/>
    <w:rsid w:val="7EF96B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5C0A"/>
  <w15:chartTrackingRefBased/>
  <w15:docId w15:val="{5897EC94-18E8-4A73-93C6-D468A305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BD"/>
    <w:pPr>
      <w:spacing w:after="60" w:line="240" w:lineRule="auto"/>
      <w:jc w:val="both"/>
    </w:pPr>
    <w:rPr>
      <w:rFonts w:ascii="Calibri" w:hAnsi="Calibri" w:cs="Tunga"/>
    </w:rPr>
  </w:style>
  <w:style w:type="paragraph" w:styleId="Titre1">
    <w:name w:val="heading 1"/>
    <w:basedOn w:val="Normal"/>
    <w:next w:val="Normal"/>
    <w:link w:val="Titre1Car"/>
    <w:uiPriority w:val="9"/>
    <w:qFormat/>
    <w:rsid w:val="00D06ABE"/>
    <w:pPr>
      <w:keepNext/>
      <w:keepLines/>
      <w:pageBreakBefore/>
      <w:pBdr>
        <w:top w:val="double" w:sz="4" w:space="5" w:color="808080" w:themeColor="background1" w:themeShade="80"/>
        <w:bottom w:val="double" w:sz="4" w:space="5" w:color="808080" w:themeColor="background1" w:themeShade="80"/>
      </w:pBdr>
      <w:spacing w:before="120" w:after="480"/>
      <w:jc w:val="center"/>
      <w:outlineLvl w:val="0"/>
    </w:pPr>
    <w:rPr>
      <w:rFonts w:eastAsia="Arial Unicode MS" w:cstheme="minorHAnsi"/>
      <w:b/>
      <w:caps/>
      <w:sz w:val="32"/>
      <w:szCs w:val="36"/>
    </w:rPr>
  </w:style>
  <w:style w:type="paragraph" w:styleId="Titre2">
    <w:name w:val="heading 2"/>
    <w:basedOn w:val="Normal"/>
    <w:next w:val="Normal"/>
    <w:link w:val="Titre2Car"/>
    <w:uiPriority w:val="9"/>
    <w:unhideWhenUsed/>
    <w:qFormat/>
    <w:rsid w:val="00CC640D"/>
    <w:pPr>
      <w:keepNext/>
      <w:keepLines/>
      <w:numPr>
        <w:numId w:val="9"/>
      </w:numPr>
      <w:shd w:val="clear" w:color="auto" w:fill="D9D9D9" w:themeFill="background1" w:themeFillShade="D9"/>
      <w:spacing w:before="480" w:after="240"/>
      <w:jc w:val="left"/>
      <w:outlineLvl w:val="1"/>
    </w:pPr>
    <w:rPr>
      <w:rFonts w:eastAsiaTheme="majorEastAsia" w:cstheme="majorBidi"/>
      <w:b/>
      <w:bCs/>
      <w:smallCaps/>
      <w:sz w:val="32"/>
      <w:szCs w:val="28"/>
    </w:rPr>
  </w:style>
  <w:style w:type="paragraph" w:styleId="Titre3">
    <w:name w:val="heading 3"/>
    <w:basedOn w:val="Normal"/>
    <w:next w:val="Normal"/>
    <w:link w:val="Titre3Car"/>
    <w:uiPriority w:val="9"/>
    <w:unhideWhenUsed/>
    <w:qFormat/>
    <w:rsid w:val="00D22A89"/>
    <w:pPr>
      <w:numPr>
        <w:ilvl w:val="1"/>
        <w:numId w:val="9"/>
      </w:numPr>
      <w:spacing w:before="240"/>
      <w:ind w:left="425" w:hanging="431"/>
      <w:outlineLvl w:val="2"/>
    </w:pPr>
    <w:rPr>
      <w:b/>
      <w:bCs/>
      <w:smallCaps/>
      <w:sz w:val="28"/>
      <w:szCs w:val="24"/>
    </w:rPr>
  </w:style>
  <w:style w:type="paragraph" w:styleId="Titre4">
    <w:name w:val="heading 4"/>
    <w:next w:val="Normal"/>
    <w:link w:val="Titre4Car"/>
    <w:uiPriority w:val="9"/>
    <w:unhideWhenUsed/>
    <w:qFormat/>
    <w:rsid w:val="00393772"/>
    <w:pPr>
      <w:outlineLvl w:val="3"/>
    </w:pPr>
    <w:rPr>
      <w:rFonts w:ascii="Calibri" w:hAnsi="Calibri" w:cs="Tunga"/>
      <w:b/>
      <w:bCs/>
      <w:smallCaps/>
      <w:sz w:val="24"/>
      <w:szCs w:val="24"/>
    </w:rPr>
  </w:style>
  <w:style w:type="paragraph" w:styleId="Titre5">
    <w:name w:val="heading 5"/>
    <w:basedOn w:val="Normal"/>
    <w:next w:val="Normal"/>
    <w:link w:val="Titre5Car"/>
    <w:uiPriority w:val="9"/>
    <w:semiHidden/>
    <w:unhideWhenUsed/>
    <w:qFormat/>
    <w:rsid w:val="00062A16"/>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06476"/>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0647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0647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0647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6ABE"/>
    <w:rPr>
      <w:rFonts w:ascii="Calibri" w:eastAsia="Arial Unicode MS" w:hAnsi="Calibri" w:cstheme="minorHAnsi"/>
      <w:b/>
      <w:caps/>
      <w:sz w:val="32"/>
      <w:szCs w:val="36"/>
    </w:rPr>
  </w:style>
  <w:style w:type="character" w:customStyle="1" w:styleId="Titre2Car">
    <w:name w:val="Titre 2 Car"/>
    <w:basedOn w:val="Policepardfaut"/>
    <w:link w:val="Titre2"/>
    <w:uiPriority w:val="9"/>
    <w:rsid w:val="00CC640D"/>
    <w:rPr>
      <w:rFonts w:ascii="Calibri" w:eastAsiaTheme="majorEastAsia" w:hAnsi="Calibri" w:cstheme="majorBidi"/>
      <w:b/>
      <w:bCs/>
      <w:smallCaps/>
      <w:sz w:val="32"/>
      <w:szCs w:val="28"/>
      <w:shd w:val="clear" w:color="auto" w:fill="D9D9D9" w:themeFill="background1" w:themeFillShade="D9"/>
    </w:rPr>
  </w:style>
  <w:style w:type="paragraph" w:styleId="Titre">
    <w:name w:val="Title"/>
    <w:basedOn w:val="Normal"/>
    <w:next w:val="Normal"/>
    <w:link w:val="TitreCar"/>
    <w:uiPriority w:val="10"/>
    <w:qFormat/>
    <w:rsid w:val="00EE5A68"/>
    <w:pPr>
      <w:autoSpaceDE w:val="0"/>
      <w:autoSpaceDN w:val="0"/>
      <w:adjustRightInd w:val="0"/>
      <w:spacing w:before="240" w:after="240"/>
      <w:jc w:val="center"/>
    </w:pPr>
    <w:rPr>
      <w:rFonts w:cstheme="minorHAnsi"/>
      <w:b/>
      <w:caps/>
      <w:sz w:val="36"/>
      <w:szCs w:val="28"/>
    </w:rPr>
  </w:style>
  <w:style w:type="character" w:customStyle="1" w:styleId="TitreCar">
    <w:name w:val="Titre Car"/>
    <w:basedOn w:val="Policepardfaut"/>
    <w:link w:val="Titre"/>
    <w:uiPriority w:val="10"/>
    <w:rsid w:val="00EE5A68"/>
    <w:rPr>
      <w:rFonts w:ascii="Calibri" w:hAnsi="Calibri" w:cstheme="minorHAnsi"/>
      <w:b/>
      <w:caps/>
      <w:sz w:val="36"/>
      <w:szCs w:val="28"/>
    </w:rPr>
  </w:style>
  <w:style w:type="paragraph" w:styleId="Sous-titre">
    <w:name w:val="Subtitle"/>
    <w:basedOn w:val="Normal"/>
    <w:next w:val="Normal"/>
    <w:link w:val="Sous-titreCar"/>
    <w:uiPriority w:val="11"/>
    <w:qFormat/>
    <w:rsid w:val="001B0416"/>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B0416"/>
    <w:rPr>
      <w:rFonts w:ascii="Arial" w:eastAsiaTheme="minorEastAsia" w:hAnsi="Arial"/>
      <w:color w:val="5A5A5A" w:themeColor="text1" w:themeTint="A5"/>
      <w:spacing w:val="15"/>
    </w:rPr>
  </w:style>
  <w:style w:type="paragraph" w:styleId="Paragraphedeliste">
    <w:name w:val="List Paragraph"/>
    <w:aliases w:val="Paragraphe + puce,Liste couleur - Accent 11,Bullet 1,Liste Niveau 1,List Paragraph1,Lettre d'introduction,Paragraphe,tiret2,Puce tiret,liste à numéros,Numbered paragraph 1,Paragraphe de liste1,List Paragraph,CV - Bullet 3"/>
    <w:basedOn w:val="Normal"/>
    <w:link w:val="ParagraphedelisteCar"/>
    <w:uiPriority w:val="34"/>
    <w:qFormat/>
    <w:rsid w:val="00B743EA"/>
    <w:pPr>
      <w:snapToGrid w:val="0"/>
      <w:spacing w:after="120"/>
    </w:pPr>
    <w:rPr>
      <w:lang w:val="fr-FR"/>
    </w:rPr>
  </w:style>
  <w:style w:type="character" w:customStyle="1" w:styleId="Titre3Car">
    <w:name w:val="Titre 3 Car"/>
    <w:basedOn w:val="Policepardfaut"/>
    <w:link w:val="Titre3"/>
    <w:uiPriority w:val="9"/>
    <w:rsid w:val="00D22A89"/>
    <w:rPr>
      <w:rFonts w:ascii="Calibri" w:hAnsi="Calibri" w:cs="Tunga"/>
      <w:b/>
      <w:bCs/>
      <w:smallCaps/>
      <w:sz w:val="28"/>
      <w:szCs w:val="24"/>
    </w:rPr>
  </w:style>
  <w:style w:type="character" w:customStyle="1" w:styleId="Titre4Car">
    <w:name w:val="Titre 4 Car"/>
    <w:basedOn w:val="Policepardfaut"/>
    <w:link w:val="Titre4"/>
    <w:uiPriority w:val="9"/>
    <w:rsid w:val="00393772"/>
    <w:rPr>
      <w:rFonts w:ascii="Calibri" w:hAnsi="Calibri" w:cs="Tunga"/>
      <w:b/>
      <w:bCs/>
      <w:smallCaps/>
      <w:sz w:val="24"/>
      <w:szCs w:val="24"/>
    </w:rPr>
  </w:style>
  <w:style w:type="table" w:styleId="Grilledutableau">
    <w:name w:val="Table Grid"/>
    <w:basedOn w:val="TableauNormal"/>
    <w:uiPriority w:val="39"/>
    <w:rsid w:val="0045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C4372"/>
    <w:rPr>
      <w:color w:val="666666"/>
    </w:rPr>
  </w:style>
  <w:style w:type="character" w:customStyle="1" w:styleId="Nomduchamp">
    <w:name w:val="Nom du champ"/>
    <w:basedOn w:val="Policepardfaut"/>
    <w:uiPriority w:val="1"/>
    <w:qFormat/>
    <w:rsid w:val="00F71DE4"/>
    <w:rPr>
      <w:b/>
      <w:caps w:val="0"/>
      <w:smallCaps/>
      <w:sz w:val="24"/>
    </w:rPr>
  </w:style>
  <w:style w:type="character" w:customStyle="1" w:styleId="Rponse">
    <w:name w:val="Réponse"/>
    <w:basedOn w:val="Policepardfaut"/>
    <w:uiPriority w:val="1"/>
    <w:qFormat/>
    <w:rsid w:val="00E24EC3"/>
    <w:rPr>
      <w:b w:val="0"/>
      <w:color w:val="0070C0"/>
    </w:rPr>
  </w:style>
  <w:style w:type="paragraph" w:customStyle="1" w:styleId="RponseListenumrote">
    <w:name w:val="Réponse Liste numérotée"/>
    <w:basedOn w:val="Normal"/>
    <w:qFormat/>
    <w:rsid w:val="00E2125A"/>
    <w:pPr>
      <w:numPr>
        <w:numId w:val="2"/>
      </w:numPr>
    </w:pPr>
  </w:style>
  <w:style w:type="character" w:customStyle="1" w:styleId="Dtail">
    <w:name w:val="Détail"/>
    <w:basedOn w:val="Policepardfaut"/>
    <w:uiPriority w:val="1"/>
    <w:qFormat/>
    <w:rsid w:val="00B418F2"/>
    <w:rPr>
      <w:i/>
      <w:color w:val="7B7B7B" w:themeColor="accent3" w:themeShade="BF"/>
      <w:sz w:val="16"/>
    </w:rPr>
  </w:style>
  <w:style w:type="character" w:customStyle="1" w:styleId="Important">
    <w:name w:val="Important"/>
    <w:basedOn w:val="Rponse"/>
    <w:uiPriority w:val="1"/>
    <w:rsid w:val="00F31161"/>
    <w:rPr>
      <w:b/>
      <w:caps w:val="0"/>
      <w:smallCaps/>
      <w:strike w:val="0"/>
      <w:dstrike w:val="0"/>
      <w:vanish w:val="0"/>
      <w:color w:val="FF0000"/>
      <w:sz w:val="24"/>
      <w:vertAlign w:val="baseline"/>
    </w:rPr>
  </w:style>
  <w:style w:type="paragraph" w:styleId="NormalWeb">
    <w:name w:val="Normal (Web)"/>
    <w:basedOn w:val="Normal"/>
    <w:uiPriority w:val="99"/>
    <w:unhideWhenUsed/>
    <w:rsid w:val="002530D8"/>
    <w:pPr>
      <w:spacing w:before="100" w:beforeAutospacing="1" w:after="100" w:afterAutospacing="1"/>
      <w:jc w:val="left"/>
    </w:pPr>
    <w:rPr>
      <w:rFonts w:ascii="Times New Roman" w:hAnsi="Times New Roman" w:cs="Times New Roman"/>
      <w:sz w:val="24"/>
      <w:szCs w:val="24"/>
      <w:lang w:eastAsia="fr-BE"/>
    </w:rPr>
  </w:style>
  <w:style w:type="paragraph" w:customStyle="1" w:styleId="Notedapproche">
    <w:name w:val="Note d'approche"/>
    <w:basedOn w:val="Normal"/>
    <w:qFormat/>
    <w:rsid w:val="00F06F90"/>
    <w:pPr>
      <w:autoSpaceDE w:val="0"/>
      <w:autoSpaceDN w:val="0"/>
      <w:adjustRightInd w:val="0"/>
      <w:spacing w:before="120" w:after="120"/>
    </w:pPr>
    <w:rPr>
      <w:sz w:val="24"/>
    </w:rPr>
  </w:style>
  <w:style w:type="character" w:customStyle="1" w:styleId="Titre5Car">
    <w:name w:val="Titre 5 Car"/>
    <w:basedOn w:val="Policepardfaut"/>
    <w:link w:val="Titre5"/>
    <w:uiPriority w:val="9"/>
    <w:semiHidden/>
    <w:rsid w:val="00062A16"/>
    <w:rPr>
      <w:rFonts w:asciiTheme="majorHAnsi" w:eastAsiaTheme="majorEastAsia" w:hAnsiTheme="majorHAnsi" w:cstheme="majorBidi"/>
      <w:color w:val="2F5496" w:themeColor="accent1" w:themeShade="BF"/>
    </w:rPr>
  </w:style>
  <w:style w:type="paragraph" w:styleId="Notedebasdepage">
    <w:name w:val="footnote text"/>
    <w:basedOn w:val="Normal"/>
    <w:link w:val="NotedebasdepageCar"/>
    <w:uiPriority w:val="99"/>
    <w:unhideWhenUsed/>
    <w:rsid w:val="00062A16"/>
    <w:pPr>
      <w:spacing w:after="0"/>
    </w:pPr>
    <w:rPr>
      <w:rFonts w:cs="Times New Roman"/>
      <w:sz w:val="20"/>
      <w:szCs w:val="20"/>
      <w:lang w:val="fr-FR" w:eastAsia="fr-FR"/>
    </w:rPr>
  </w:style>
  <w:style w:type="character" w:customStyle="1" w:styleId="NotedebasdepageCar">
    <w:name w:val="Note de bas de page Car"/>
    <w:basedOn w:val="Policepardfaut"/>
    <w:link w:val="Notedebasdepage"/>
    <w:uiPriority w:val="99"/>
    <w:rsid w:val="00062A16"/>
    <w:rPr>
      <w:rFonts w:cs="Times New Roman"/>
      <w:sz w:val="20"/>
      <w:szCs w:val="20"/>
      <w:lang w:val="fr-FR" w:eastAsia="fr-FR"/>
    </w:rPr>
  </w:style>
  <w:style w:type="character" w:styleId="Appelnotedebasdep">
    <w:name w:val="footnote reference"/>
    <w:uiPriority w:val="99"/>
    <w:semiHidden/>
    <w:unhideWhenUsed/>
    <w:rsid w:val="00062A16"/>
    <w:rPr>
      <w:vertAlign w:val="superscript"/>
    </w:rPr>
  </w:style>
  <w:style w:type="paragraph" w:styleId="Rvision">
    <w:name w:val="Revision"/>
    <w:hidden/>
    <w:uiPriority w:val="99"/>
    <w:semiHidden/>
    <w:rsid w:val="00B515DC"/>
    <w:pPr>
      <w:spacing w:after="0" w:line="240" w:lineRule="auto"/>
    </w:pPr>
    <w:rPr>
      <w:rFonts w:cs="Tunga"/>
    </w:rPr>
  </w:style>
  <w:style w:type="character" w:styleId="Marquedecommentaire">
    <w:name w:val="annotation reference"/>
    <w:basedOn w:val="Policepardfaut"/>
    <w:unhideWhenUsed/>
    <w:rsid w:val="00B515DC"/>
    <w:rPr>
      <w:sz w:val="16"/>
      <w:szCs w:val="16"/>
    </w:rPr>
  </w:style>
  <w:style w:type="paragraph" w:styleId="Commentaire">
    <w:name w:val="annotation text"/>
    <w:basedOn w:val="Normal"/>
    <w:link w:val="CommentaireCar"/>
    <w:uiPriority w:val="99"/>
    <w:unhideWhenUsed/>
    <w:rsid w:val="00B515DC"/>
    <w:rPr>
      <w:sz w:val="20"/>
      <w:szCs w:val="20"/>
    </w:rPr>
  </w:style>
  <w:style w:type="character" w:customStyle="1" w:styleId="CommentaireCar">
    <w:name w:val="Commentaire Car"/>
    <w:basedOn w:val="Policepardfaut"/>
    <w:link w:val="Commentaire"/>
    <w:uiPriority w:val="99"/>
    <w:rsid w:val="00B515DC"/>
    <w:rPr>
      <w:rFonts w:cs="Tunga"/>
      <w:sz w:val="20"/>
      <w:szCs w:val="20"/>
    </w:rPr>
  </w:style>
  <w:style w:type="paragraph" w:styleId="Objetducommentaire">
    <w:name w:val="annotation subject"/>
    <w:basedOn w:val="Commentaire"/>
    <w:next w:val="Commentaire"/>
    <w:link w:val="ObjetducommentaireCar"/>
    <w:uiPriority w:val="99"/>
    <w:semiHidden/>
    <w:unhideWhenUsed/>
    <w:rsid w:val="00B515DC"/>
    <w:rPr>
      <w:b/>
      <w:bCs/>
    </w:rPr>
  </w:style>
  <w:style w:type="character" w:customStyle="1" w:styleId="ObjetducommentaireCar">
    <w:name w:val="Objet du commentaire Car"/>
    <w:basedOn w:val="CommentaireCar"/>
    <w:link w:val="Objetducommentaire"/>
    <w:uiPriority w:val="99"/>
    <w:semiHidden/>
    <w:rsid w:val="00B515DC"/>
    <w:rPr>
      <w:rFonts w:cs="Tunga"/>
      <w:b/>
      <w:bCs/>
      <w:sz w:val="20"/>
      <w:szCs w:val="20"/>
    </w:rPr>
  </w:style>
  <w:style w:type="paragraph" w:styleId="En-tte">
    <w:name w:val="header"/>
    <w:basedOn w:val="Normal"/>
    <w:link w:val="En-tteCar"/>
    <w:uiPriority w:val="99"/>
    <w:unhideWhenUsed/>
    <w:rsid w:val="00750342"/>
    <w:pPr>
      <w:tabs>
        <w:tab w:val="center" w:pos="4536"/>
        <w:tab w:val="right" w:pos="9072"/>
      </w:tabs>
      <w:spacing w:after="0"/>
    </w:pPr>
  </w:style>
  <w:style w:type="character" w:customStyle="1" w:styleId="En-tteCar">
    <w:name w:val="En-tête Car"/>
    <w:basedOn w:val="Policepardfaut"/>
    <w:link w:val="En-tte"/>
    <w:uiPriority w:val="99"/>
    <w:rsid w:val="00750342"/>
    <w:rPr>
      <w:rFonts w:ascii="Calibri" w:hAnsi="Calibri" w:cs="Tunga"/>
    </w:rPr>
  </w:style>
  <w:style w:type="paragraph" w:styleId="Pieddepage">
    <w:name w:val="footer"/>
    <w:basedOn w:val="Normal"/>
    <w:link w:val="PieddepageCar"/>
    <w:uiPriority w:val="99"/>
    <w:unhideWhenUsed/>
    <w:rsid w:val="00750342"/>
    <w:pPr>
      <w:tabs>
        <w:tab w:val="center" w:pos="4536"/>
        <w:tab w:val="right" w:pos="9072"/>
      </w:tabs>
      <w:spacing w:after="0"/>
    </w:pPr>
  </w:style>
  <w:style w:type="character" w:customStyle="1" w:styleId="PieddepageCar">
    <w:name w:val="Pied de page Car"/>
    <w:basedOn w:val="Policepardfaut"/>
    <w:link w:val="Pieddepage"/>
    <w:uiPriority w:val="99"/>
    <w:rsid w:val="00750342"/>
    <w:rPr>
      <w:rFonts w:ascii="Calibri" w:hAnsi="Calibri" w:cs="Tunga"/>
    </w:rPr>
  </w:style>
  <w:style w:type="character" w:customStyle="1" w:styleId="Aadapter">
    <w:name w:val="A adapter"/>
    <w:basedOn w:val="Policepardfaut"/>
    <w:uiPriority w:val="1"/>
    <w:qFormat/>
    <w:rsid w:val="00250CBA"/>
    <w:rPr>
      <w:color w:val="CC9900"/>
      <w:u w:val="none"/>
    </w:rPr>
  </w:style>
  <w:style w:type="character" w:styleId="Lienhypertexte">
    <w:name w:val="Hyperlink"/>
    <w:basedOn w:val="Policepardfaut"/>
    <w:uiPriority w:val="99"/>
    <w:unhideWhenUsed/>
    <w:rsid w:val="007C79EC"/>
    <w:rPr>
      <w:color w:val="0563C1" w:themeColor="hyperlink"/>
      <w:u w:val="single"/>
    </w:rPr>
  </w:style>
  <w:style w:type="character" w:customStyle="1" w:styleId="Titre6Car">
    <w:name w:val="Titre 6 Car"/>
    <w:basedOn w:val="Policepardfaut"/>
    <w:link w:val="Titre6"/>
    <w:uiPriority w:val="9"/>
    <w:semiHidden/>
    <w:rsid w:val="0060647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0647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0647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06476"/>
    <w:rPr>
      <w:rFonts w:asciiTheme="majorHAnsi" w:eastAsiaTheme="majorEastAsia" w:hAnsiTheme="majorHAnsi" w:cstheme="majorBidi"/>
      <w:i/>
      <w:iCs/>
      <w:color w:val="272727" w:themeColor="text1" w:themeTint="D8"/>
      <w:sz w:val="21"/>
      <w:szCs w:val="21"/>
    </w:rPr>
  </w:style>
  <w:style w:type="paragraph" w:styleId="Sansinterligne">
    <w:name w:val="No Spacing"/>
    <w:link w:val="SansinterligneCar"/>
    <w:uiPriority w:val="1"/>
    <w:qFormat/>
    <w:rsid w:val="00FF36D7"/>
    <w:pPr>
      <w:spacing w:after="0" w:line="240" w:lineRule="auto"/>
      <w:jc w:val="both"/>
    </w:pPr>
    <w:rPr>
      <w:rFonts w:ascii="Calibri" w:hAnsi="Calibri" w:cs="Tunga"/>
    </w:rPr>
  </w:style>
  <w:style w:type="character" w:styleId="Accentuation">
    <w:name w:val="Emphasis"/>
    <w:basedOn w:val="Policepardfaut"/>
    <w:uiPriority w:val="20"/>
    <w:qFormat/>
    <w:rsid w:val="00673E1A"/>
    <w:rPr>
      <w:i/>
      <w:iCs/>
    </w:rPr>
  </w:style>
  <w:style w:type="character" w:customStyle="1" w:styleId="ParagraphedelisteCar">
    <w:name w:val="Paragraphe de liste Car"/>
    <w:aliases w:val="Paragraphe + puce Car,Liste couleur - Accent 11 Car,Bullet 1 Car,Liste Niveau 1 Car,List Paragraph1 Car,Lettre d'introduction Car,Paragraphe Car,tiret2 Car,Puce tiret Car,liste à numéros Car,Numbered paragraph 1 Car"/>
    <w:basedOn w:val="Policepardfaut"/>
    <w:link w:val="Paragraphedeliste"/>
    <w:uiPriority w:val="34"/>
    <w:locked/>
    <w:rsid w:val="00F72FC2"/>
    <w:rPr>
      <w:rFonts w:ascii="Calibri" w:hAnsi="Calibri" w:cs="Tunga"/>
      <w:lang w:val="fr-FR"/>
    </w:rPr>
  </w:style>
  <w:style w:type="character" w:styleId="Mentionnonrsolue">
    <w:name w:val="Unresolved Mention"/>
    <w:basedOn w:val="Policepardfaut"/>
    <w:uiPriority w:val="99"/>
    <w:semiHidden/>
    <w:unhideWhenUsed/>
    <w:rsid w:val="0051702C"/>
    <w:rPr>
      <w:color w:val="605E5C"/>
      <w:shd w:val="clear" w:color="auto" w:fill="E1DFDD"/>
    </w:rPr>
  </w:style>
  <w:style w:type="paragraph" w:styleId="Corpsdetexte">
    <w:name w:val="Body Text"/>
    <w:basedOn w:val="Normal"/>
    <w:link w:val="CorpsdetexteCar"/>
    <w:uiPriority w:val="99"/>
    <w:unhideWhenUsed/>
    <w:rsid w:val="000B2160"/>
    <w:pPr>
      <w:spacing w:after="120"/>
      <w:jc w:val="left"/>
    </w:pPr>
    <w:rPr>
      <w:rFonts w:ascii="Times New Roman" w:eastAsiaTheme="minorHAnsi" w:hAnsi="Times New Roman" w:cs="Times New Roman"/>
      <w:sz w:val="20"/>
      <w:szCs w:val="20"/>
      <w:lang w:eastAsia="fr-FR"/>
    </w:rPr>
  </w:style>
  <w:style w:type="character" w:customStyle="1" w:styleId="CorpsdetexteCar">
    <w:name w:val="Corps de texte Car"/>
    <w:basedOn w:val="Policepardfaut"/>
    <w:link w:val="Corpsdetexte"/>
    <w:uiPriority w:val="99"/>
    <w:rsid w:val="000B2160"/>
    <w:rPr>
      <w:rFonts w:ascii="Times New Roman" w:eastAsiaTheme="minorHAnsi" w:hAnsi="Times New Roman" w:cs="Times New Roman"/>
      <w:sz w:val="20"/>
      <w:szCs w:val="20"/>
      <w:lang w:eastAsia="fr-FR"/>
    </w:rPr>
  </w:style>
  <w:style w:type="paragraph" w:customStyle="1" w:styleId="Attention">
    <w:name w:val="Attention"/>
    <w:basedOn w:val="Sansinterligne"/>
    <w:link w:val="AttentionCar"/>
    <w:qFormat/>
    <w:rsid w:val="00BB55E8"/>
    <w:rPr>
      <w:b/>
      <w:bCs/>
      <w:iCs/>
      <w:color w:val="FF0000"/>
      <w:szCs w:val="32"/>
      <w:u w:val="single"/>
    </w:rPr>
  </w:style>
  <w:style w:type="character" w:customStyle="1" w:styleId="SansinterligneCar">
    <w:name w:val="Sans interligne Car"/>
    <w:basedOn w:val="Policepardfaut"/>
    <w:link w:val="Sansinterligne"/>
    <w:uiPriority w:val="1"/>
    <w:rsid w:val="00BB55E8"/>
    <w:rPr>
      <w:rFonts w:ascii="Calibri" w:hAnsi="Calibri" w:cs="Tunga"/>
    </w:rPr>
  </w:style>
  <w:style w:type="character" w:customStyle="1" w:styleId="AttentionCar">
    <w:name w:val="Attention Car"/>
    <w:basedOn w:val="SansinterligneCar"/>
    <w:link w:val="Attention"/>
    <w:rsid w:val="00BB55E8"/>
    <w:rPr>
      <w:rFonts w:ascii="Calibri" w:hAnsi="Calibri" w:cs="Tunga"/>
      <w:b/>
      <w:bCs/>
      <w:iCs/>
      <w:color w:val="FF0000"/>
      <w:szCs w:val="32"/>
      <w:u w:val="single"/>
    </w:rPr>
  </w:style>
  <w:style w:type="paragraph" w:styleId="TM1">
    <w:name w:val="toc 1"/>
    <w:basedOn w:val="Normal"/>
    <w:next w:val="Normal"/>
    <w:autoRedefine/>
    <w:uiPriority w:val="39"/>
    <w:unhideWhenUsed/>
    <w:rsid w:val="000B25EC"/>
    <w:pPr>
      <w:spacing w:before="120" w:after="100"/>
    </w:pPr>
    <w:rPr>
      <w:rFonts w:ascii="Trebuchet MS" w:eastAsiaTheme="minorHAnsi" w:hAnsi="Trebuchet MS" w:cstheme="minorBidi"/>
      <w:sz w:val="20"/>
    </w:rPr>
  </w:style>
  <w:style w:type="paragraph" w:styleId="TM2">
    <w:name w:val="toc 2"/>
    <w:basedOn w:val="Normal"/>
    <w:next w:val="Normal"/>
    <w:autoRedefine/>
    <w:uiPriority w:val="39"/>
    <w:unhideWhenUsed/>
    <w:rsid w:val="000B25EC"/>
    <w:pPr>
      <w:spacing w:before="120" w:after="100"/>
      <w:ind w:left="200"/>
    </w:pPr>
    <w:rPr>
      <w:rFonts w:ascii="Trebuchet MS" w:eastAsiaTheme="minorHAnsi" w:hAnsi="Trebuchet MS" w:cstheme="minorBidi"/>
      <w:sz w:val="20"/>
    </w:rPr>
  </w:style>
  <w:style w:type="paragraph" w:styleId="TM3">
    <w:name w:val="toc 3"/>
    <w:basedOn w:val="Normal"/>
    <w:next w:val="Normal"/>
    <w:autoRedefine/>
    <w:uiPriority w:val="39"/>
    <w:unhideWhenUsed/>
    <w:rsid w:val="000B25EC"/>
    <w:pPr>
      <w:spacing w:before="120" w:after="100"/>
      <w:ind w:left="400"/>
    </w:pPr>
    <w:rPr>
      <w:rFonts w:ascii="Trebuchet MS" w:eastAsiaTheme="minorHAnsi" w:hAnsi="Trebuchet MS" w:cstheme="minorBidi"/>
      <w:sz w:val="20"/>
    </w:rPr>
  </w:style>
  <w:style w:type="character" w:styleId="Lienhypertextesuivivisit">
    <w:name w:val="FollowedHyperlink"/>
    <w:basedOn w:val="Policepardfaut"/>
    <w:uiPriority w:val="99"/>
    <w:semiHidden/>
    <w:unhideWhenUsed/>
    <w:rsid w:val="009235F9"/>
    <w:rPr>
      <w:color w:val="954F72" w:themeColor="followedHyperlink"/>
      <w:u w:val="single"/>
    </w:rPr>
  </w:style>
  <w:style w:type="paragraph" w:styleId="En-ttedetabledesmatires">
    <w:name w:val="TOC Heading"/>
    <w:basedOn w:val="Titre1"/>
    <w:next w:val="Normal"/>
    <w:uiPriority w:val="39"/>
    <w:unhideWhenUsed/>
    <w:qFormat/>
    <w:rsid w:val="002C0358"/>
    <w:pPr>
      <w:pageBreakBefore w:val="0"/>
      <w:pBdr>
        <w:top w:val="none" w:sz="0" w:space="0" w:color="auto"/>
        <w:bottom w:val="none" w:sz="0" w:space="0" w:color="auto"/>
      </w:pBdr>
      <w:spacing w:before="240" w:after="0" w:line="259" w:lineRule="auto"/>
      <w:jc w:val="left"/>
      <w:outlineLvl w:val="9"/>
    </w:pPr>
    <w:rPr>
      <w:rFonts w:asciiTheme="majorHAnsi" w:eastAsiaTheme="majorEastAsia" w:hAnsiTheme="majorHAnsi" w:cstheme="majorBidi"/>
      <w:b w:val="0"/>
      <w:caps w:val="0"/>
      <w:color w:val="2F5496" w:themeColor="accent1" w:themeShade="BF"/>
      <w:szCs w:val="32"/>
      <w:lang w:eastAsia="fr-BE"/>
    </w:rPr>
  </w:style>
  <w:style w:type="paragraph" w:styleId="Liste2">
    <w:name w:val="List 2"/>
    <w:basedOn w:val="Normal"/>
    <w:link w:val="Liste2Car"/>
    <w:rsid w:val="00F93F0E"/>
    <w:pPr>
      <w:numPr>
        <w:numId w:val="10"/>
      </w:numPr>
      <w:spacing w:before="120" w:after="0"/>
    </w:pPr>
    <w:rPr>
      <w:rFonts w:ascii="Trebuchet MS" w:hAnsi="Trebuchet MS" w:cs="Times New Roman"/>
      <w:sz w:val="20"/>
      <w:szCs w:val="20"/>
      <w:lang w:val="fr-FR" w:eastAsia="fr-FR"/>
    </w:rPr>
  </w:style>
  <w:style w:type="character" w:customStyle="1" w:styleId="Liste2Car">
    <w:name w:val="Liste 2 Car"/>
    <w:basedOn w:val="Policepardfaut"/>
    <w:link w:val="Liste2"/>
    <w:rsid w:val="00F93F0E"/>
    <w:rPr>
      <w:rFonts w:ascii="Trebuchet MS" w:hAnsi="Trebuchet MS" w:cs="Times New Roman"/>
      <w:sz w:val="20"/>
      <w:szCs w:val="20"/>
      <w:lang w:val="fr-FR" w:eastAsia="fr-FR"/>
    </w:rPr>
  </w:style>
  <w:style w:type="table" w:customStyle="1" w:styleId="Grilledutableau1">
    <w:name w:val="Grille du tableau1"/>
    <w:basedOn w:val="TableauNormal"/>
    <w:next w:val="Grilledutableau"/>
    <w:uiPriority w:val="39"/>
    <w:rsid w:val="002B663F"/>
    <w:pPr>
      <w:spacing w:after="0" w:line="240" w:lineRule="auto"/>
    </w:pPr>
    <w:rPr>
      <w:rFonts w:eastAsia="Calibri"/>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43967"/>
    <w:pPr>
      <w:spacing w:after="0" w:line="240" w:lineRule="auto"/>
    </w:pPr>
    <w:rPr>
      <w:rFonts w:eastAsia="Calibri"/>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03906"/>
    <w:pPr>
      <w:spacing w:after="0" w:line="240" w:lineRule="auto"/>
    </w:pPr>
    <w:rPr>
      <w:rFonts w:eastAsia="Calibri"/>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voi">
    <w:name w:val="Renvoi"/>
    <w:basedOn w:val="Normal"/>
    <w:link w:val="RenvoiCar"/>
    <w:qFormat/>
    <w:rsid w:val="00973CDC"/>
    <w:rPr>
      <w:rFonts w:ascii="Trebuchet MS" w:hAnsi="Trebuchet MS" w:cs="Times New Roman"/>
      <w:color w:val="0000FF"/>
      <w:sz w:val="20"/>
      <w:szCs w:val="20"/>
      <w:u w:val="single"/>
      <w:lang w:eastAsia="fr-FR"/>
    </w:rPr>
  </w:style>
  <w:style w:type="character" w:customStyle="1" w:styleId="RenvoiCar">
    <w:name w:val="Renvoi Car"/>
    <w:basedOn w:val="Policepardfaut"/>
    <w:link w:val="Renvoi"/>
    <w:rsid w:val="00973CDC"/>
    <w:rPr>
      <w:rFonts w:ascii="Trebuchet MS" w:hAnsi="Trebuchet MS" w:cs="Times New Roman"/>
      <w:color w:val="0000FF"/>
      <w:sz w:val="20"/>
      <w:szCs w:val="20"/>
      <w:u w:val="single"/>
      <w:lang w:eastAsia="fr-FR"/>
    </w:rPr>
  </w:style>
  <w:style w:type="paragraph" w:styleId="TM4">
    <w:name w:val="toc 4"/>
    <w:basedOn w:val="Normal"/>
    <w:next w:val="Normal"/>
    <w:uiPriority w:val="39"/>
    <w:unhideWhenUsed/>
    <w:rsid w:val="00152F3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713">
      <w:bodyDiv w:val="1"/>
      <w:marLeft w:val="0"/>
      <w:marRight w:val="0"/>
      <w:marTop w:val="0"/>
      <w:marBottom w:val="0"/>
      <w:divBdr>
        <w:top w:val="none" w:sz="0" w:space="0" w:color="auto"/>
        <w:left w:val="none" w:sz="0" w:space="0" w:color="auto"/>
        <w:bottom w:val="none" w:sz="0" w:space="0" w:color="auto"/>
        <w:right w:val="none" w:sz="0" w:space="0" w:color="auto"/>
      </w:divBdr>
    </w:div>
    <w:div w:id="40174933">
      <w:bodyDiv w:val="1"/>
      <w:marLeft w:val="0"/>
      <w:marRight w:val="0"/>
      <w:marTop w:val="0"/>
      <w:marBottom w:val="0"/>
      <w:divBdr>
        <w:top w:val="none" w:sz="0" w:space="0" w:color="auto"/>
        <w:left w:val="none" w:sz="0" w:space="0" w:color="auto"/>
        <w:bottom w:val="none" w:sz="0" w:space="0" w:color="auto"/>
        <w:right w:val="none" w:sz="0" w:space="0" w:color="auto"/>
      </w:divBdr>
      <w:divsChild>
        <w:div w:id="2144106476">
          <w:marLeft w:val="0"/>
          <w:marRight w:val="0"/>
          <w:marTop w:val="0"/>
          <w:marBottom w:val="0"/>
          <w:divBdr>
            <w:top w:val="none" w:sz="0" w:space="0" w:color="auto"/>
            <w:left w:val="none" w:sz="0" w:space="0" w:color="auto"/>
            <w:bottom w:val="none" w:sz="0" w:space="0" w:color="auto"/>
            <w:right w:val="none" w:sz="0" w:space="0" w:color="auto"/>
          </w:divBdr>
          <w:divsChild>
            <w:div w:id="1667394127">
              <w:marLeft w:val="-180"/>
              <w:marRight w:val="-180"/>
              <w:marTop w:val="0"/>
              <w:marBottom w:val="0"/>
              <w:divBdr>
                <w:top w:val="none" w:sz="0" w:space="0" w:color="auto"/>
                <w:left w:val="none" w:sz="0" w:space="0" w:color="auto"/>
                <w:bottom w:val="none" w:sz="0" w:space="0" w:color="auto"/>
                <w:right w:val="none" w:sz="0" w:space="0" w:color="auto"/>
              </w:divBdr>
              <w:divsChild>
                <w:div w:id="6389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4868">
          <w:marLeft w:val="0"/>
          <w:marRight w:val="0"/>
          <w:marTop w:val="0"/>
          <w:marBottom w:val="0"/>
          <w:divBdr>
            <w:top w:val="none" w:sz="0" w:space="0" w:color="auto"/>
            <w:left w:val="none" w:sz="0" w:space="0" w:color="auto"/>
            <w:bottom w:val="none" w:sz="0" w:space="0" w:color="auto"/>
            <w:right w:val="none" w:sz="0" w:space="0" w:color="auto"/>
          </w:divBdr>
          <w:divsChild>
            <w:div w:id="9359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364">
      <w:bodyDiv w:val="1"/>
      <w:marLeft w:val="0"/>
      <w:marRight w:val="0"/>
      <w:marTop w:val="0"/>
      <w:marBottom w:val="0"/>
      <w:divBdr>
        <w:top w:val="none" w:sz="0" w:space="0" w:color="auto"/>
        <w:left w:val="none" w:sz="0" w:space="0" w:color="auto"/>
        <w:bottom w:val="none" w:sz="0" w:space="0" w:color="auto"/>
        <w:right w:val="none" w:sz="0" w:space="0" w:color="auto"/>
      </w:divBdr>
      <w:divsChild>
        <w:div w:id="205988766">
          <w:marLeft w:val="0"/>
          <w:marRight w:val="0"/>
          <w:marTop w:val="0"/>
          <w:marBottom w:val="0"/>
          <w:divBdr>
            <w:top w:val="none" w:sz="0" w:space="0" w:color="auto"/>
            <w:left w:val="none" w:sz="0" w:space="0" w:color="auto"/>
            <w:bottom w:val="none" w:sz="0" w:space="0" w:color="auto"/>
            <w:right w:val="none" w:sz="0" w:space="0" w:color="auto"/>
          </w:divBdr>
          <w:divsChild>
            <w:div w:id="965424649">
              <w:marLeft w:val="0"/>
              <w:marRight w:val="0"/>
              <w:marTop w:val="0"/>
              <w:marBottom w:val="0"/>
              <w:divBdr>
                <w:top w:val="none" w:sz="0" w:space="0" w:color="auto"/>
                <w:left w:val="none" w:sz="0" w:space="0" w:color="auto"/>
                <w:bottom w:val="none" w:sz="0" w:space="0" w:color="auto"/>
                <w:right w:val="none" w:sz="0" w:space="0" w:color="auto"/>
              </w:divBdr>
            </w:div>
          </w:divsChild>
        </w:div>
        <w:div w:id="2028823290">
          <w:marLeft w:val="0"/>
          <w:marRight w:val="0"/>
          <w:marTop w:val="0"/>
          <w:marBottom w:val="0"/>
          <w:divBdr>
            <w:top w:val="none" w:sz="0" w:space="0" w:color="auto"/>
            <w:left w:val="none" w:sz="0" w:space="0" w:color="auto"/>
            <w:bottom w:val="none" w:sz="0" w:space="0" w:color="auto"/>
            <w:right w:val="none" w:sz="0" w:space="0" w:color="auto"/>
          </w:divBdr>
          <w:divsChild>
            <w:div w:id="927153987">
              <w:marLeft w:val="-180"/>
              <w:marRight w:val="-180"/>
              <w:marTop w:val="0"/>
              <w:marBottom w:val="0"/>
              <w:divBdr>
                <w:top w:val="none" w:sz="0" w:space="0" w:color="auto"/>
                <w:left w:val="none" w:sz="0" w:space="0" w:color="auto"/>
                <w:bottom w:val="none" w:sz="0" w:space="0" w:color="auto"/>
                <w:right w:val="none" w:sz="0" w:space="0" w:color="auto"/>
              </w:divBdr>
              <w:divsChild>
                <w:div w:id="20903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7592">
      <w:bodyDiv w:val="1"/>
      <w:marLeft w:val="0"/>
      <w:marRight w:val="0"/>
      <w:marTop w:val="0"/>
      <w:marBottom w:val="0"/>
      <w:divBdr>
        <w:top w:val="none" w:sz="0" w:space="0" w:color="auto"/>
        <w:left w:val="none" w:sz="0" w:space="0" w:color="auto"/>
        <w:bottom w:val="none" w:sz="0" w:space="0" w:color="auto"/>
        <w:right w:val="none" w:sz="0" w:space="0" w:color="auto"/>
      </w:divBdr>
    </w:div>
    <w:div w:id="80025826">
      <w:bodyDiv w:val="1"/>
      <w:marLeft w:val="0"/>
      <w:marRight w:val="0"/>
      <w:marTop w:val="0"/>
      <w:marBottom w:val="0"/>
      <w:divBdr>
        <w:top w:val="none" w:sz="0" w:space="0" w:color="auto"/>
        <w:left w:val="none" w:sz="0" w:space="0" w:color="auto"/>
        <w:bottom w:val="none" w:sz="0" w:space="0" w:color="auto"/>
        <w:right w:val="none" w:sz="0" w:space="0" w:color="auto"/>
      </w:divBdr>
      <w:divsChild>
        <w:div w:id="705325444">
          <w:marLeft w:val="0"/>
          <w:marRight w:val="0"/>
          <w:marTop w:val="0"/>
          <w:marBottom w:val="0"/>
          <w:divBdr>
            <w:top w:val="none" w:sz="0" w:space="0" w:color="auto"/>
            <w:left w:val="none" w:sz="0" w:space="0" w:color="auto"/>
            <w:bottom w:val="none" w:sz="0" w:space="0" w:color="auto"/>
            <w:right w:val="none" w:sz="0" w:space="0" w:color="auto"/>
          </w:divBdr>
          <w:divsChild>
            <w:div w:id="1927111728">
              <w:marLeft w:val="-180"/>
              <w:marRight w:val="-180"/>
              <w:marTop w:val="0"/>
              <w:marBottom w:val="0"/>
              <w:divBdr>
                <w:top w:val="none" w:sz="0" w:space="0" w:color="auto"/>
                <w:left w:val="none" w:sz="0" w:space="0" w:color="auto"/>
                <w:bottom w:val="none" w:sz="0" w:space="0" w:color="auto"/>
                <w:right w:val="none" w:sz="0" w:space="0" w:color="auto"/>
              </w:divBdr>
              <w:divsChild>
                <w:div w:id="3714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99123">
          <w:marLeft w:val="0"/>
          <w:marRight w:val="0"/>
          <w:marTop w:val="0"/>
          <w:marBottom w:val="0"/>
          <w:divBdr>
            <w:top w:val="none" w:sz="0" w:space="0" w:color="auto"/>
            <w:left w:val="none" w:sz="0" w:space="0" w:color="auto"/>
            <w:bottom w:val="none" w:sz="0" w:space="0" w:color="auto"/>
            <w:right w:val="none" w:sz="0" w:space="0" w:color="auto"/>
          </w:divBdr>
          <w:divsChild>
            <w:div w:id="1194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6549">
      <w:bodyDiv w:val="1"/>
      <w:marLeft w:val="0"/>
      <w:marRight w:val="0"/>
      <w:marTop w:val="0"/>
      <w:marBottom w:val="0"/>
      <w:divBdr>
        <w:top w:val="none" w:sz="0" w:space="0" w:color="auto"/>
        <w:left w:val="none" w:sz="0" w:space="0" w:color="auto"/>
        <w:bottom w:val="none" w:sz="0" w:space="0" w:color="auto"/>
        <w:right w:val="none" w:sz="0" w:space="0" w:color="auto"/>
      </w:divBdr>
    </w:div>
    <w:div w:id="99421052">
      <w:bodyDiv w:val="1"/>
      <w:marLeft w:val="0"/>
      <w:marRight w:val="0"/>
      <w:marTop w:val="0"/>
      <w:marBottom w:val="0"/>
      <w:divBdr>
        <w:top w:val="none" w:sz="0" w:space="0" w:color="auto"/>
        <w:left w:val="none" w:sz="0" w:space="0" w:color="auto"/>
        <w:bottom w:val="none" w:sz="0" w:space="0" w:color="auto"/>
        <w:right w:val="none" w:sz="0" w:space="0" w:color="auto"/>
      </w:divBdr>
    </w:div>
    <w:div w:id="109521781">
      <w:bodyDiv w:val="1"/>
      <w:marLeft w:val="0"/>
      <w:marRight w:val="0"/>
      <w:marTop w:val="0"/>
      <w:marBottom w:val="0"/>
      <w:divBdr>
        <w:top w:val="none" w:sz="0" w:space="0" w:color="auto"/>
        <w:left w:val="none" w:sz="0" w:space="0" w:color="auto"/>
        <w:bottom w:val="none" w:sz="0" w:space="0" w:color="auto"/>
        <w:right w:val="none" w:sz="0" w:space="0" w:color="auto"/>
      </w:divBdr>
    </w:div>
    <w:div w:id="127165398">
      <w:bodyDiv w:val="1"/>
      <w:marLeft w:val="0"/>
      <w:marRight w:val="0"/>
      <w:marTop w:val="0"/>
      <w:marBottom w:val="0"/>
      <w:divBdr>
        <w:top w:val="none" w:sz="0" w:space="0" w:color="auto"/>
        <w:left w:val="none" w:sz="0" w:space="0" w:color="auto"/>
        <w:bottom w:val="none" w:sz="0" w:space="0" w:color="auto"/>
        <w:right w:val="none" w:sz="0" w:space="0" w:color="auto"/>
      </w:divBdr>
      <w:divsChild>
        <w:div w:id="692650368">
          <w:marLeft w:val="0"/>
          <w:marRight w:val="0"/>
          <w:marTop w:val="0"/>
          <w:marBottom w:val="0"/>
          <w:divBdr>
            <w:top w:val="none" w:sz="0" w:space="0" w:color="auto"/>
            <w:left w:val="none" w:sz="0" w:space="0" w:color="auto"/>
            <w:bottom w:val="none" w:sz="0" w:space="0" w:color="auto"/>
            <w:right w:val="none" w:sz="0" w:space="0" w:color="auto"/>
          </w:divBdr>
          <w:divsChild>
            <w:div w:id="1030423490">
              <w:marLeft w:val="0"/>
              <w:marRight w:val="0"/>
              <w:marTop w:val="0"/>
              <w:marBottom w:val="0"/>
              <w:divBdr>
                <w:top w:val="none" w:sz="0" w:space="0" w:color="auto"/>
                <w:left w:val="none" w:sz="0" w:space="0" w:color="auto"/>
                <w:bottom w:val="none" w:sz="0" w:space="0" w:color="auto"/>
                <w:right w:val="none" w:sz="0" w:space="0" w:color="auto"/>
              </w:divBdr>
            </w:div>
          </w:divsChild>
        </w:div>
        <w:div w:id="2035420639">
          <w:marLeft w:val="0"/>
          <w:marRight w:val="0"/>
          <w:marTop w:val="0"/>
          <w:marBottom w:val="0"/>
          <w:divBdr>
            <w:top w:val="none" w:sz="0" w:space="0" w:color="auto"/>
            <w:left w:val="none" w:sz="0" w:space="0" w:color="auto"/>
            <w:bottom w:val="none" w:sz="0" w:space="0" w:color="auto"/>
            <w:right w:val="none" w:sz="0" w:space="0" w:color="auto"/>
          </w:divBdr>
          <w:divsChild>
            <w:div w:id="1158426780">
              <w:marLeft w:val="-180"/>
              <w:marRight w:val="-180"/>
              <w:marTop w:val="0"/>
              <w:marBottom w:val="0"/>
              <w:divBdr>
                <w:top w:val="none" w:sz="0" w:space="0" w:color="auto"/>
                <w:left w:val="none" w:sz="0" w:space="0" w:color="auto"/>
                <w:bottom w:val="none" w:sz="0" w:space="0" w:color="auto"/>
                <w:right w:val="none" w:sz="0" w:space="0" w:color="auto"/>
              </w:divBdr>
              <w:divsChild>
                <w:div w:id="12161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9342">
      <w:bodyDiv w:val="1"/>
      <w:marLeft w:val="0"/>
      <w:marRight w:val="0"/>
      <w:marTop w:val="0"/>
      <w:marBottom w:val="0"/>
      <w:divBdr>
        <w:top w:val="none" w:sz="0" w:space="0" w:color="auto"/>
        <w:left w:val="none" w:sz="0" w:space="0" w:color="auto"/>
        <w:bottom w:val="none" w:sz="0" w:space="0" w:color="auto"/>
        <w:right w:val="none" w:sz="0" w:space="0" w:color="auto"/>
      </w:divBdr>
      <w:divsChild>
        <w:div w:id="1533765949">
          <w:marLeft w:val="0"/>
          <w:marRight w:val="0"/>
          <w:marTop w:val="0"/>
          <w:marBottom w:val="0"/>
          <w:divBdr>
            <w:top w:val="none" w:sz="0" w:space="0" w:color="auto"/>
            <w:left w:val="none" w:sz="0" w:space="0" w:color="auto"/>
            <w:bottom w:val="none" w:sz="0" w:space="0" w:color="auto"/>
            <w:right w:val="none" w:sz="0" w:space="0" w:color="auto"/>
          </w:divBdr>
          <w:divsChild>
            <w:div w:id="2095929322">
              <w:marLeft w:val="-180"/>
              <w:marRight w:val="-180"/>
              <w:marTop w:val="0"/>
              <w:marBottom w:val="0"/>
              <w:divBdr>
                <w:top w:val="none" w:sz="0" w:space="0" w:color="auto"/>
                <w:left w:val="none" w:sz="0" w:space="0" w:color="auto"/>
                <w:bottom w:val="none" w:sz="0" w:space="0" w:color="auto"/>
                <w:right w:val="none" w:sz="0" w:space="0" w:color="auto"/>
              </w:divBdr>
              <w:divsChild>
                <w:div w:id="20834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8647">
          <w:marLeft w:val="0"/>
          <w:marRight w:val="0"/>
          <w:marTop w:val="0"/>
          <w:marBottom w:val="0"/>
          <w:divBdr>
            <w:top w:val="none" w:sz="0" w:space="0" w:color="auto"/>
            <w:left w:val="none" w:sz="0" w:space="0" w:color="auto"/>
            <w:bottom w:val="none" w:sz="0" w:space="0" w:color="auto"/>
            <w:right w:val="none" w:sz="0" w:space="0" w:color="auto"/>
          </w:divBdr>
          <w:divsChild>
            <w:div w:id="36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5527">
      <w:bodyDiv w:val="1"/>
      <w:marLeft w:val="0"/>
      <w:marRight w:val="0"/>
      <w:marTop w:val="0"/>
      <w:marBottom w:val="0"/>
      <w:divBdr>
        <w:top w:val="none" w:sz="0" w:space="0" w:color="auto"/>
        <w:left w:val="none" w:sz="0" w:space="0" w:color="auto"/>
        <w:bottom w:val="none" w:sz="0" w:space="0" w:color="auto"/>
        <w:right w:val="none" w:sz="0" w:space="0" w:color="auto"/>
      </w:divBdr>
      <w:divsChild>
        <w:div w:id="686711661">
          <w:marLeft w:val="0"/>
          <w:marRight w:val="0"/>
          <w:marTop w:val="0"/>
          <w:marBottom w:val="0"/>
          <w:divBdr>
            <w:top w:val="none" w:sz="0" w:space="0" w:color="auto"/>
            <w:left w:val="none" w:sz="0" w:space="0" w:color="auto"/>
            <w:bottom w:val="none" w:sz="0" w:space="0" w:color="auto"/>
            <w:right w:val="none" w:sz="0" w:space="0" w:color="auto"/>
          </w:divBdr>
          <w:divsChild>
            <w:div w:id="64766578">
              <w:marLeft w:val="-180"/>
              <w:marRight w:val="-180"/>
              <w:marTop w:val="0"/>
              <w:marBottom w:val="0"/>
              <w:divBdr>
                <w:top w:val="none" w:sz="0" w:space="0" w:color="auto"/>
                <w:left w:val="none" w:sz="0" w:space="0" w:color="auto"/>
                <w:bottom w:val="none" w:sz="0" w:space="0" w:color="auto"/>
                <w:right w:val="none" w:sz="0" w:space="0" w:color="auto"/>
              </w:divBdr>
              <w:divsChild>
                <w:div w:id="6197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6715">
          <w:marLeft w:val="0"/>
          <w:marRight w:val="0"/>
          <w:marTop w:val="0"/>
          <w:marBottom w:val="0"/>
          <w:divBdr>
            <w:top w:val="none" w:sz="0" w:space="0" w:color="auto"/>
            <w:left w:val="none" w:sz="0" w:space="0" w:color="auto"/>
            <w:bottom w:val="none" w:sz="0" w:space="0" w:color="auto"/>
            <w:right w:val="none" w:sz="0" w:space="0" w:color="auto"/>
          </w:divBdr>
          <w:divsChild>
            <w:div w:id="16218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315">
      <w:bodyDiv w:val="1"/>
      <w:marLeft w:val="0"/>
      <w:marRight w:val="0"/>
      <w:marTop w:val="0"/>
      <w:marBottom w:val="0"/>
      <w:divBdr>
        <w:top w:val="none" w:sz="0" w:space="0" w:color="auto"/>
        <w:left w:val="none" w:sz="0" w:space="0" w:color="auto"/>
        <w:bottom w:val="none" w:sz="0" w:space="0" w:color="auto"/>
        <w:right w:val="none" w:sz="0" w:space="0" w:color="auto"/>
      </w:divBdr>
      <w:divsChild>
        <w:div w:id="204876873">
          <w:marLeft w:val="0"/>
          <w:marRight w:val="0"/>
          <w:marTop w:val="0"/>
          <w:marBottom w:val="0"/>
          <w:divBdr>
            <w:top w:val="none" w:sz="0" w:space="0" w:color="auto"/>
            <w:left w:val="none" w:sz="0" w:space="0" w:color="auto"/>
            <w:bottom w:val="none" w:sz="0" w:space="0" w:color="auto"/>
            <w:right w:val="none" w:sz="0" w:space="0" w:color="auto"/>
          </w:divBdr>
          <w:divsChild>
            <w:div w:id="1285111452">
              <w:marLeft w:val="0"/>
              <w:marRight w:val="0"/>
              <w:marTop w:val="0"/>
              <w:marBottom w:val="0"/>
              <w:divBdr>
                <w:top w:val="none" w:sz="0" w:space="0" w:color="auto"/>
                <w:left w:val="none" w:sz="0" w:space="0" w:color="auto"/>
                <w:bottom w:val="none" w:sz="0" w:space="0" w:color="auto"/>
                <w:right w:val="none" w:sz="0" w:space="0" w:color="auto"/>
              </w:divBdr>
            </w:div>
          </w:divsChild>
        </w:div>
        <w:div w:id="1483737988">
          <w:marLeft w:val="0"/>
          <w:marRight w:val="0"/>
          <w:marTop w:val="0"/>
          <w:marBottom w:val="0"/>
          <w:divBdr>
            <w:top w:val="none" w:sz="0" w:space="0" w:color="auto"/>
            <w:left w:val="none" w:sz="0" w:space="0" w:color="auto"/>
            <w:bottom w:val="none" w:sz="0" w:space="0" w:color="auto"/>
            <w:right w:val="none" w:sz="0" w:space="0" w:color="auto"/>
          </w:divBdr>
          <w:divsChild>
            <w:div w:id="1050954653">
              <w:marLeft w:val="-180"/>
              <w:marRight w:val="-180"/>
              <w:marTop w:val="0"/>
              <w:marBottom w:val="0"/>
              <w:divBdr>
                <w:top w:val="none" w:sz="0" w:space="0" w:color="auto"/>
                <w:left w:val="none" w:sz="0" w:space="0" w:color="auto"/>
                <w:bottom w:val="none" w:sz="0" w:space="0" w:color="auto"/>
                <w:right w:val="none" w:sz="0" w:space="0" w:color="auto"/>
              </w:divBdr>
              <w:divsChild>
                <w:div w:id="16780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7634">
      <w:bodyDiv w:val="1"/>
      <w:marLeft w:val="0"/>
      <w:marRight w:val="0"/>
      <w:marTop w:val="0"/>
      <w:marBottom w:val="0"/>
      <w:divBdr>
        <w:top w:val="none" w:sz="0" w:space="0" w:color="auto"/>
        <w:left w:val="none" w:sz="0" w:space="0" w:color="auto"/>
        <w:bottom w:val="none" w:sz="0" w:space="0" w:color="auto"/>
        <w:right w:val="none" w:sz="0" w:space="0" w:color="auto"/>
      </w:divBdr>
    </w:div>
    <w:div w:id="21635992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223178201">
      <w:bodyDiv w:val="1"/>
      <w:marLeft w:val="0"/>
      <w:marRight w:val="0"/>
      <w:marTop w:val="0"/>
      <w:marBottom w:val="0"/>
      <w:divBdr>
        <w:top w:val="none" w:sz="0" w:space="0" w:color="auto"/>
        <w:left w:val="none" w:sz="0" w:space="0" w:color="auto"/>
        <w:bottom w:val="none" w:sz="0" w:space="0" w:color="auto"/>
        <w:right w:val="none" w:sz="0" w:space="0" w:color="auto"/>
      </w:divBdr>
      <w:divsChild>
        <w:div w:id="122576361">
          <w:marLeft w:val="0"/>
          <w:marRight w:val="0"/>
          <w:marTop w:val="0"/>
          <w:marBottom w:val="0"/>
          <w:divBdr>
            <w:top w:val="none" w:sz="0" w:space="0" w:color="auto"/>
            <w:left w:val="none" w:sz="0" w:space="0" w:color="auto"/>
            <w:bottom w:val="none" w:sz="0" w:space="0" w:color="auto"/>
            <w:right w:val="none" w:sz="0" w:space="0" w:color="auto"/>
          </w:divBdr>
          <w:divsChild>
            <w:div w:id="1239823657">
              <w:marLeft w:val="-180"/>
              <w:marRight w:val="-180"/>
              <w:marTop w:val="0"/>
              <w:marBottom w:val="0"/>
              <w:divBdr>
                <w:top w:val="none" w:sz="0" w:space="0" w:color="auto"/>
                <w:left w:val="none" w:sz="0" w:space="0" w:color="auto"/>
                <w:bottom w:val="none" w:sz="0" w:space="0" w:color="auto"/>
                <w:right w:val="none" w:sz="0" w:space="0" w:color="auto"/>
              </w:divBdr>
              <w:divsChild>
                <w:div w:id="3928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3243">
          <w:marLeft w:val="0"/>
          <w:marRight w:val="0"/>
          <w:marTop w:val="0"/>
          <w:marBottom w:val="0"/>
          <w:divBdr>
            <w:top w:val="none" w:sz="0" w:space="0" w:color="auto"/>
            <w:left w:val="none" w:sz="0" w:space="0" w:color="auto"/>
            <w:bottom w:val="none" w:sz="0" w:space="0" w:color="auto"/>
            <w:right w:val="none" w:sz="0" w:space="0" w:color="auto"/>
          </w:divBdr>
          <w:divsChild>
            <w:div w:id="1789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239">
      <w:bodyDiv w:val="1"/>
      <w:marLeft w:val="0"/>
      <w:marRight w:val="0"/>
      <w:marTop w:val="0"/>
      <w:marBottom w:val="0"/>
      <w:divBdr>
        <w:top w:val="none" w:sz="0" w:space="0" w:color="auto"/>
        <w:left w:val="none" w:sz="0" w:space="0" w:color="auto"/>
        <w:bottom w:val="none" w:sz="0" w:space="0" w:color="auto"/>
        <w:right w:val="none" w:sz="0" w:space="0" w:color="auto"/>
      </w:divBdr>
    </w:div>
    <w:div w:id="249043425">
      <w:bodyDiv w:val="1"/>
      <w:marLeft w:val="0"/>
      <w:marRight w:val="0"/>
      <w:marTop w:val="0"/>
      <w:marBottom w:val="0"/>
      <w:divBdr>
        <w:top w:val="none" w:sz="0" w:space="0" w:color="auto"/>
        <w:left w:val="none" w:sz="0" w:space="0" w:color="auto"/>
        <w:bottom w:val="none" w:sz="0" w:space="0" w:color="auto"/>
        <w:right w:val="none" w:sz="0" w:space="0" w:color="auto"/>
      </w:divBdr>
      <w:divsChild>
        <w:div w:id="158154753">
          <w:marLeft w:val="0"/>
          <w:marRight w:val="0"/>
          <w:marTop w:val="0"/>
          <w:marBottom w:val="0"/>
          <w:divBdr>
            <w:top w:val="none" w:sz="0" w:space="0" w:color="auto"/>
            <w:left w:val="none" w:sz="0" w:space="0" w:color="auto"/>
            <w:bottom w:val="none" w:sz="0" w:space="0" w:color="auto"/>
            <w:right w:val="none" w:sz="0" w:space="0" w:color="auto"/>
          </w:divBdr>
          <w:divsChild>
            <w:div w:id="1576934892">
              <w:marLeft w:val="0"/>
              <w:marRight w:val="0"/>
              <w:marTop w:val="0"/>
              <w:marBottom w:val="0"/>
              <w:divBdr>
                <w:top w:val="none" w:sz="0" w:space="0" w:color="auto"/>
                <w:left w:val="none" w:sz="0" w:space="0" w:color="auto"/>
                <w:bottom w:val="none" w:sz="0" w:space="0" w:color="auto"/>
                <w:right w:val="none" w:sz="0" w:space="0" w:color="auto"/>
              </w:divBdr>
            </w:div>
          </w:divsChild>
        </w:div>
        <w:div w:id="451945463">
          <w:marLeft w:val="0"/>
          <w:marRight w:val="0"/>
          <w:marTop w:val="0"/>
          <w:marBottom w:val="0"/>
          <w:divBdr>
            <w:top w:val="none" w:sz="0" w:space="0" w:color="auto"/>
            <w:left w:val="none" w:sz="0" w:space="0" w:color="auto"/>
            <w:bottom w:val="none" w:sz="0" w:space="0" w:color="auto"/>
            <w:right w:val="none" w:sz="0" w:space="0" w:color="auto"/>
          </w:divBdr>
          <w:divsChild>
            <w:div w:id="1212426841">
              <w:marLeft w:val="-180"/>
              <w:marRight w:val="-180"/>
              <w:marTop w:val="0"/>
              <w:marBottom w:val="0"/>
              <w:divBdr>
                <w:top w:val="none" w:sz="0" w:space="0" w:color="auto"/>
                <w:left w:val="none" w:sz="0" w:space="0" w:color="auto"/>
                <w:bottom w:val="none" w:sz="0" w:space="0" w:color="auto"/>
                <w:right w:val="none" w:sz="0" w:space="0" w:color="auto"/>
              </w:divBdr>
              <w:divsChild>
                <w:div w:id="505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5382">
      <w:bodyDiv w:val="1"/>
      <w:marLeft w:val="0"/>
      <w:marRight w:val="0"/>
      <w:marTop w:val="0"/>
      <w:marBottom w:val="0"/>
      <w:divBdr>
        <w:top w:val="none" w:sz="0" w:space="0" w:color="auto"/>
        <w:left w:val="none" w:sz="0" w:space="0" w:color="auto"/>
        <w:bottom w:val="none" w:sz="0" w:space="0" w:color="auto"/>
        <w:right w:val="none" w:sz="0" w:space="0" w:color="auto"/>
      </w:divBdr>
    </w:div>
    <w:div w:id="288556198">
      <w:bodyDiv w:val="1"/>
      <w:marLeft w:val="0"/>
      <w:marRight w:val="0"/>
      <w:marTop w:val="0"/>
      <w:marBottom w:val="0"/>
      <w:divBdr>
        <w:top w:val="none" w:sz="0" w:space="0" w:color="auto"/>
        <w:left w:val="none" w:sz="0" w:space="0" w:color="auto"/>
        <w:bottom w:val="none" w:sz="0" w:space="0" w:color="auto"/>
        <w:right w:val="none" w:sz="0" w:space="0" w:color="auto"/>
      </w:divBdr>
      <w:divsChild>
        <w:div w:id="7146597">
          <w:marLeft w:val="0"/>
          <w:marRight w:val="0"/>
          <w:marTop w:val="0"/>
          <w:marBottom w:val="0"/>
          <w:divBdr>
            <w:top w:val="none" w:sz="0" w:space="0" w:color="auto"/>
            <w:left w:val="none" w:sz="0" w:space="0" w:color="auto"/>
            <w:bottom w:val="none" w:sz="0" w:space="0" w:color="auto"/>
            <w:right w:val="none" w:sz="0" w:space="0" w:color="auto"/>
          </w:divBdr>
          <w:divsChild>
            <w:div w:id="2054958517">
              <w:marLeft w:val="0"/>
              <w:marRight w:val="0"/>
              <w:marTop w:val="0"/>
              <w:marBottom w:val="0"/>
              <w:divBdr>
                <w:top w:val="none" w:sz="0" w:space="0" w:color="auto"/>
                <w:left w:val="none" w:sz="0" w:space="0" w:color="auto"/>
                <w:bottom w:val="none" w:sz="0" w:space="0" w:color="auto"/>
                <w:right w:val="none" w:sz="0" w:space="0" w:color="auto"/>
              </w:divBdr>
            </w:div>
          </w:divsChild>
        </w:div>
        <w:div w:id="327096542">
          <w:marLeft w:val="0"/>
          <w:marRight w:val="0"/>
          <w:marTop w:val="0"/>
          <w:marBottom w:val="0"/>
          <w:divBdr>
            <w:top w:val="none" w:sz="0" w:space="0" w:color="auto"/>
            <w:left w:val="none" w:sz="0" w:space="0" w:color="auto"/>
            <w:bottom w:val="none" w:sz="0" w:space="0" w:color="auto"/>
            <w:right w:val="none" w:sz="0" w:space="0" w:color="auto"/>
          </w:divBdr>
          <w:divsChild>
            <w:div w:id="904099495">
              <w:marLeft w:val="-180"/>
              <w:marRight w:val="-180"/>
              <w:marTop w:val="0"/>
              <w:marBottom w:val="0"/>
              <w:divBdr>
                <w:top w:val="none" w:sz="0" w:space="0" w:color="auto"/>
                <w:left w:val="none" w:sz="0" w:space="0" w:color="auto"/>
                <w:bottom w:val="none" w:sz="0" w:space="0" w:color="auto"/>
                <w:right w:val="none" w:sz="0" w:space="0" w:color="auto"/>
              </w:divBdr>
              <w:divsChild>
                <w:div w:id="12523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5389">
      <w:bodyDiv w:val="1"/>
      <w:marLeft w:val="0"/>
      <w:marRight w:val="0"/>
      <w:marTop w:val="0"/>
      <w:marBottom w:val="0"/>
      <w:divBdr>
        <w:top w:val="none" w:sz="0" w:space="0" w:color="auto"/>
        <w:left w:val="none" w:sz="0" w:space="0" w:color="auto"/>
        <w:bottom w:val="none" w:sz="0" w:space="0" w:color="auto"/>
        <w:right w:val="none" w:sz="0" w:space="0" w:color="auto"/>
      </w:divBdr>
    </w:div>
    <w:div w:id="359622078">
      <w:bodyDiv w:val="1"/>
      <w:marLeft w:val="0"/>
      <w:marRight w:val="0"/>
      <w:marTop w:val="0"/>
      <w:marBottom w:val="0"/>
      <w:divBdr>
        <w:top w:val="none" w:sz="0" w:space="0" w:color="auto"/>
        <w:left w:val="none" w:sz="0" w:space="0" w:color="auto"/>
        <w:bottom w:val="none" w:sz="0" w:space="0" w:color="auto"/>
        <w:right w:val="none" w:sz="0" w:space="0" w:color="auto"/>
      </w:divBdr>
    </w:div>
    <w:div w:id="375810288">
      <w:bodyDiv w:val="1"/>
      <w:marLeft w:val="0"/>
      <w:marRight w:val="0"/>
      <w:marTop w:val="0"/>
      <w:marBottom w:val="0"/>
      <w:divBdr>
        <w:top w:val="none" w:sz="0" w:space="0" w:color="auto"/>
        <w:left w:val="none" w:sz="0" w:space="0" w:color="auto"/>
        <w:bottom w:val="none" w:sz="0" w:space="0" w:color="auto"/>
        <w:right w:val="none" w:sz="0" w:space="0" w:color="auto"/>
      </w:divBdr>
      <w:divsChild>
        <w:div w:id="270548635">
          <w:marLeft w:val="0"/>
          <w:marRight w:val="0"/>
          <w:marTop w:val="0"/>
          <w:marBottom w:val="0"/>
          <w:divBdr>
            <w:top w:val="none" w:sz="0" w:space="0" w:color="auto"/>
            <w:left w:val="none" w:sz="0" w:space="0" w:color="auto"/>
            <w:bottom w:val="none" w:sz="0" w:space="0" w:color="auto"/>
            <w:right w:val="none" w:sz="0" w:space="0" w:color="auto"/>
          </w:divBdr>
          <w:divsChild>
            <w:div w:id="1304236210">
              <w:marLeft w:val="-180"/>
              <w:marRight w:val="-180"/>
              <w:marTop w:val="0"/>
              <w:marBottom w:val="0"/>
              <w:divBdr>
                <w:top w:val="none" w:sz="0" w:space="0" w:color="auto"/>
                <w:left w:val="none" w:sz="0" w:space="0" w:color="auto"/>
                <w:bottom w:val="none" w:sz="0" w:space="0" w:color="auto"/>
                <w:right w:val="none" w:sz="0" w:space="0" w:color="auto"/>
              </w:divBdr>
              <w:divsChild>
                <w:div w:id="17434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4206">
          <w:marLeft w:val="0"/>
          <w:marRight w:val="0"/>
          <w:marTop w:val="0"/>
          <w:marBottom w:val="0"/>
          <w:divBdr>
            <w:top w:val="none" w:sz="0" w:space="0" w:color="auto"/>
            <w:left w:val="none" w:sz="0" w:space="0" w:color="auto"/>
            <w:bottom w:val="none" w:sz="0" w:space="0" w:color="auto"/>
            <w:right w:val="none" w:sz="0" w:space="0" w:color="auto"/>
          </w:divBdr>
          <w:divsChild>
            <w:div w:id="13654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87066">
      <w:bodyDiv w:val="1"/>
      <w:marLeft w:val="0"/>
      <w:marRight w:val="0"/>
      <w:marTop w:val="0"/>
      <w:marBottom w:val="0"/>
      <w:divBdr>
        <w:top w:val="none" w:sz="0" w:space="0" w:color="auto"/>
        <w:left w:val="none" w:sz="0" w:space="0" w:color="auto"/>
        <w:bottom w:val="none" w:sz="0" w:space="0" w:color="auto"/>
        <w:right w:val="none" w:sz="0" w:space="0" w:color="auto"/>
      </w:divBdr>
    </w:div>
    <w:div w:id="419571523">
      <w:bodyDiv w:val="1"/>
      <w:marLeft w:val="0"/>
      <w:marRight w:val="0"/>
      <w:marTop w:val="0"/>
      <w:marBottom w:val="0"/>
      <w:divBdr>
        <w:top w:val="none" w:sz="0" w:space="0" w:color="auto"/>
        <w:left w:val="none" w:sz="0" w:space="0" w:color="auto"/>
        <w:bottom w:val="none" w:sz="0" w:space="0" w:color="auto"/>
        <w:right w:val="none" w:sz="0" w:space="0" w:color="auto"/>
      </w:divBdr>
      <w:divsChild>
        <w:div w:id="714239701">
          <w:marLeft w:val="0"/>
          <w:marRight w:val="0"/>
          <w:marTop w:val="0"/>
          <w:marBottom w:val="0"/>
          <w:divBdr>
            <w:top w:val="none" w:sz="0" w:space="0" w:color="auto"/>
            <w:left w:val="none" w:sz="0" w:space="0" w:color="auto"/>
            <w:bottom w:val="none" w:sz="0" w:space="0" w:color="auto"/>
            <w:right w:val="none" w:sz="0" w:space="0" w:color="auto"/>
          </w:divBdr>
          <w:divsChild>
            <w:div w:id="428428254">
              <w:marLeft w:val="0"/>
              <w:marRight w:val="0"/>
              <w:marTop w:val="0"/>
              <w:marBottom w:val="0"/>
              <w:divBdr>
                <w:top w:val="none" w:sz="0" w:space="0" w:color="auto"/>
                <w:left w:val="none" w:sz="0" w:space="0" w:color="auto"/>
                <w:bottom w:val="none" w:sz="0" w:space="0" w:color="auto"/>
                <w:right w:val="none" w:sz="0" w:space="0" w:color="auto"/>
              </w:divBdr>
            </w:div>
          </w:divsChild>
        </w:div>
        <w:div w:id="1150057711">
          <w:marLeft w:val="0"/>
          <w:marRight w:val="0"/>
          <w:marTop w:val="0"/>
          <w:marBottom w:val="0"/>
          <w:divBdr>
            <w:top w:val="none" w:sz="0" w:space="0" w:color="auto"/>
            <w:left w:val="none" w:sz="0" w:space="0" w:color="auto"/>
            <w:bottom w:val="none" w:sz="0" w:space="0" w:color="auto"/>
            <w:right w:val="none" w:sz="0" w:space="0" w:color="auto"/>
          </w:divBdr>
          <w:divsChild>
            <w:div w:id="1163934606">
              <w:marLeft w:val="-180"/>
              <w:marRight w:val="-180"/>
              <w:marTop w:val="0"/>
              <w:marBottom w:val="0"/>
              <w:divBdr>
                <w:top w:val="none" w:sz="0" w:space="0" w:color="auto"/>
                <w:left w:val="none" w:sz="0" w:space="0" w:color="auto"/>
                <w:bottom w:val="none" w:sz="0" w:space="0" w:color="auto"/>
                <w:right w:val="none" w:sz="0" w:space="0" w:color="auto"/>
              </w:divBdr>
              <w:divsChild>
                <w:div w:id="2976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58927">
      <w:bodyDiv w:val="1"/>
      <w:marLeft w:val="0"/>
      <w:marRight w:val="0"/>
      <w:marTop w:val="0"/>
      <w:marBottom w:val="0"/>
      <w:divBdr>
        <w:top w:val="none" w:sz="0" w:space="0" w:color="auto"/>
        <w:left w:val="none" w:sz="0" w:space="0" w:color="auto"/>
        <w:bottom w:val="none" w:sz="0" w:space="0" w:color="auto"/>
        <w:right w:val="none" w:sz="0" w:space="0" w:color="auto"/>
      </w:divBdr>
    </w:div>
    <w:div w:id="466437071">
      <w:bodyDiv w:val="1"/>
      <w:marLeft w:val="0"/>
      <w:marRight w:val="0"/>
      <w:marTop w:val="0"/>
      <w:marBottom w:val="0"/>
      <w:divBdr>
        <w:top w:val="none" w:sz="0" w:space="0" w:color="auto"/>
        <w:left w:val="none" w:sz="0" w:space="0" w:color="auto"/>
        <w:bottom w:val="none" w:sz="0" w:space="0" w:color="auto"/>
        <w:right w:val="none" w:sz="0" w:space="0" w:color="auto"/>
      </w:divBdr>
    </w:div>
    <w:div w:id="466975291">
      <w:bodyDiv w:val="1"/>
      <w:marLeft w:val="0"/>
      <w:marRight w:val="0"/>
      <w:marTop w:val="0"/>
      <w:marBottom w:val="0"/>
      <w:divBdr>
        <w:top w:val="none" w:sz="0" w:space="0" w:color="auto"/>
        <w:left w:val="none" w:sz="0" w:space="0" w:color="auto"/>
        <w:bottom w:val="none" w:sz="0" w:space="0" w:color="auto"/>
        <w:right w:val="none" w:sz="0" w:space="0" w:color="auto"/>
      </w:divBdr>
    </w:div>
    <w:div w:id="489101420">
      <w:bodyDiv w:val="1"/>
      <w:marLeft w:val="0"/>
      <w:marRight w:val="0"/>
      <w:marTop w:val="0"/>
      <w:marBottom w:val="0"/>
      <w:divBdr>
        <w:top w:val="none" w:sz="0" w:space="0" w:color="auto"/>
        <w:left w:val="none" w:sz="0" w:space="0" w:color="auto"/>
        <w:bottom w:val="none" w:sz="0" w:space="0" w:color="auto"/>
        <w:right w:val="none" w:sz="0" w:space="0" w:color="auto"/>
      </w:divBdr>
      <w:divsChild>
        <w:div w:id="371854508">
          <w:marLeft w:val="0"/>
          <w:marRight w:val="0"/>
          <w:marTop w:val="0"/>
          <w:marBottom w:val="0"/>
          <w:divBdr>
            <w:top w:val="none" w:sz="0" w:space="0" w:color="auto"/>
            <w:left w:val="none" w:sz="0" w:space="0" w:color="auto"/>
            <w:bottom w:val="none" w:sz="0" w:space="0" w:color="auto"/>
            <w:right w:val="none" w:sz="0" w:space="0" w:color="auto"/>
          </w:divBdr>
          <w:divsChild>
            <w:div w:id="1408764662">
              <w:marLeft w:val="0"/>
              <w:marRight w:val="0"/>
              <w:marTop w:val="0"/>
              <w:marBottom w:val="0"/>
              <w:divBdr>
                <w:top w:val="none" w:sz="0" w:space="0" w:color="auto"/>
                <w:left w:val="none" w:sz="0" w:space="0" w:color="auto"/>
                <w:bottom w:val="none" w:sz="0" w:space="0" w:color="auto"/>
                <w:right w:val="none" w:sz="0" w:space="0" w:color="auto"/>
              </w:divBdr>
            </w:div>
          </w:divsChild>
        </w:div>
        <w:div w:id="1917668673">
          <w:marLeft w:val="0"/>
          <w:marRight w:val="0"/>
          <w:marTop w:val="0"/>
          <w:marBottom w:val="0"/>
          <w:divBdr>
            <w:top w:val="none" w:sz="0" w:space="0" w:color="auto"/>
            <w:left w:val="none" w:sz="0" w:space="0" w:color="auto"/>
            <w:bottom w:val="none" w:sz="0" w:space="0" w:color="auto"/>
            <w:right w:val="none" w:sz="0" w:space="0" w:color="auto"/>
          </w:divBdr>
          <w:divsChild>
            <w:div w:id="451435276">
              <w:marLeft w:val="-180"/>
              <w:marRight w:val="-180"/>
              <w:marTop w:val="0"/>
              <w:marBottom w:val="0"/>
              <w:divBdr>
                <w:top w:val="none" w:sz="0" w:space="0" w:color="auto"/>
                <w:left w:val="none" w:sz="0" w:space="0" w:color="auto"/>
                <w:bottom w:val="none" w:sz="0" w:space="0" w:color="auto"/>
                <w:right w:val="none" w:sz="0" w:space="0" w:color="auto"/>
              </w:divBdr>
              <w:divsChild>
                <w:div w:id="15637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88339">
      <w:bodyDiv w:val="1"/>
      <w:marLeft w:val="0"/>
      <w:marRight w:val="0"/>
      <w:marTop w:val="0"/>
      <w:marBottom w:val="0"/>
      <w:divBdr>
        <w:top w:val="none" w:sz="0" w:space="0" w:color="auto"/>
        <w:left w:val="none" w:sz="0" w:space="0" w:color="auto"/>
        <w:bottom w:val="none" w:sz="0" w:space="0" w:color="auto"/>
        <w:right w:val="none" w:sz="0" w:space="0" w:color="auto"/>
      </w:divBdr>
    </w:div>
    <w:div w:id="524564582">
      <w:bodyDiv w:val="1"/>
      <w:marLeft w:val="0"/>
      <w:marRight w:val="0"/>
      <w:marTop w:val="0"/>
      <w:marBottom w:val="0"/>
      <w:divBdr>
        <w:top w:val="none" w:sz="0" w:space="0" w:color="auto"/>
        <w:left w:val="none" w:sz="0" w:space="0" w:color="auto"/>
        <w:bottom w:val="none" w:sz="0" w:space="0" w:color="auto"/>
        <w:right w:val="none" w:sz="0" w:space="0" w:color="auto"/>
      </w:divBdr>
    </w:div>
    <w:div w:id="537008973">
      <w:bodyDiv w:val="1"/>
      <w:marLeft w:val="0"/>
      <w:marRight w:val="0"/>
      <w:marTop w:val="0"/>
      <w:marBottom w:val="0"/>
      <w:divBdr>
        <w:top w:val="none" w:sz="0" w:space="0" w:color="auto"/>
        <w:left w:val="none" w:sz="0" w:space="0" w:color="auto"/>
        <w:bottom w:val="none" w:sz="0" w:space="0" w:color="auto"/>
        <w:right w:val="none" w:sz="0" w:space="0" w:color="auto"/>
      </w:divBdr>
      <w:divsChild>
        <w:div w:id="2054888953">
          <w:marLeft w:val="0"/>
          <w:marRight w:val="0"/>
          <w:marTop w:val="0"/>
          <w:marBottom w:val="0"/>
          <w:divBdr>
            <w:top w:val="none" w:sz="0" w:space="0" w:color="auto"/>
            <w:left w:val="none" w:sz="0" w:space="0" w:color="auto"/>
            <w:bottom w:val="none" w:sz="0" w:space="0" w:color="auto"/>
            <w:right w:val="none" w:sz="0" w:space="0" w:color="auto"/>
          </w:divBdr>
          <w:divsChild>
            <w:div w:id="1734695535">
              <w:marLeft w:val="-180"/>
              <w:marRight w:val="-180"/>
              <w:marTop w:val="0"/>
              <w:marBottom w:val="0"/>
              <w:divBdr>
                <w:top w:val="none" w:sz="0" w:space="0" w:color="auto"/>
                <w:left w:val="none" w:sz="0" w:space="0" w:color="auto"/>
                <w:bottom w:val="none" w:sz="0" w:space="0" w:color="auto"/>
                <w:right w:val="none" w:sz="0" w:space="0" w:color="auto"/>
              </w:divBdr>
              <w:divsChild>
                <w:div w:id="9951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6401">
          <w:marLeft w:val="0"/>
          <w:marRight w:val="0"/>
          <w:marTop w:val="0"/>
          <w:marBottom w:val="0"/>
          <w:divBdr>
            <w:top w:val="none" w:sz="0" w:space="0" w:color="auto"/>
            <w:left w:val="none" w:sz="0" w:space="0" w:color="auto"/>
            <w:bottom w:val="none" w:sz="0" w:space="0" w:color="auto"/>
            <w:right w:val="none" w:sz="0" w:space="0" w:color="auto"/>
          </w:divBdr>
          <w:divsChild>
            <w:div w:id="1473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7244">
      <w:bodyDiv w:val="1"/>
      <w:marLeft w:val="0"/>
      <w:marRight w:val="0"/>
      <w:marTop w:val="0"/>
      <w:marBottom w:val="0"/>
      <w:divBdr>
        <w:top w:val="none" w:sz="0" w:space="0" w:color="auto"/>
        <w:left w:val="none" w:sz="0" w:space="0" w:color="auto"/>
        <w:bottom w:val="none" w:sz="0" w:space="0" w:color="auto"/>
        <w:right w:val="none" w:sz="0" w:space="0" w:color="auto"/>
      </w:divBdr>
    </w:div>
    <w:div w:id="570695237">
      <w:bodyDiv w:val="1"/>
      <w:marLeft w:val="0"/>
      <w:marRight w:val="0"/>
      <w:marTop w:val="0"/>
      <w:marBottom w:val="0"/>
      <w:divBdr>
        <w:top w:val="none" w:sz="0" w:space="0" w:color="auto"/>
        <w:left w:val="none" w:sz="0" w:space="0" w:color="auto"/>
        <w:bottom w:val="none" w:sz="0" w:space="0" w:color="auto"/>
        <w:right w:val="none" w:sz="0" w:space="0" w:color="auto"/>
      </w:divBdr>
    </w:div>
    <w:div w:id="590625927">
      <w:bodyDiv w:val="1"/>
      <w:marLeft w:val="0"/>
      <w:marRight w:val="0"/>
      <w:marTop w:val="0"/>
      <w:marBottom w:val="0"/>
      <w:divBdr>
        <w:top w:val="none" w:sz="0" w:space="0" w:color="auto"/>
        <w:left w:val="none" w:sz="0" w:space="0" w:color="auto"/>
        <w:bottom w:val="none" w:sz="0" w:space="0" w:color="auto"/>
        <w:right w:val="none" w:sz="0" w:space="0" w:color="auto"/>
      </w:divBdr>
      <w:divsChild>
        <w:div w:id="789857386">
          <w:marLeft w:val="0"/>
          <w:marRight w:val="0"/>
          <w:marTop w:val="0"/>
          <w:marBottom w:val="0"/>
          <w:divBdr>
            <w:top w:val="none" w:sz="0" w:space="0" w:color="auto"/>
            <w:left w:val="none" w:sz="0" w:space="0" w:color="auto"/>
            <w:bottom w:val="none" w:sz="0" w:space="0" w:color="auto"/>
            <w:right w:val="none" w:sz="0" w:space="0" w:color="auto"/>
          </w:divBdr>
          <w:divsChild>
            <w:div w:id="1036194458">
              <w:marLeft w:val="0"/>
              <w:marRight w:val="0"/>
              <w:marTop w:val="0"/>
              <w:marBottom w:val="0"/>
              <w:divBdr>
                <w:top w:val="none" w:sz="0" w:space="0" w:color="auto"/>
                <w:left w:val="none" w:sz="0" w:space="0" w:color="auto"/>
                <w:bottom w:val="none" w:sz="0" w:space="0" w:color="auto"/>
                <w:right w:val="none" w:sz="0" w:space="0" w:color="auto"/>
              </w:divBdr>
            </w:div>
          </w:divsChild>
        </w:div>
        <w:div w:id="2039088737">
          <w:marLeft w:val="0"/>
          <w:marRight w:val="0"/>
          <w:marTop w:val="0"/>
          <w:marBottom w:val="0"/>
          <w:divBdr>
            <w:top w:val="none" w:sz="0" w:space="0" w:color="auto"/>
            <w:left w:val="none" w:sz="0" w:space="0" w:color="auto"/>
            <w:bottom w:val="none" w:sz="0" w:space="0" w:color="auto"/>
            <w:right w:val="none" w:sz="0" w:space="0" w:color="auto"/>
          </w:divBdr>
          <w:divsChild>
            <w:div w:id="137498081">
              <w:marLeft w:val="-180"/>
              <w:marRight w:val="-180"/>
              <w:marTop w:val="0"/>
              <w:marBottom w:val="0"/>
              <w:divBdr>
                <w:top w:val="none" w:sz="0" w:space="0" w:color="auto"/>
                <w:left w:val="none" w:sz="0" w:space="0" w:color="auto"/>
                <w:bottom w:val="none" w:sz="0" w:space="0" w:color="auto"/>
                <w:right w:val="none" w:sz="0" w:space="0" w:color="auto"/>
              </w:divBdr>
              <w:divsChild>
                <w:div w:id="19692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3521">
      <w:bodyDiv w:val="1"/>
      <w:marLeft w:val="0"/>
      <w:marRight w:val="0"/>
      <w:marTop w:val="0"/>
      <w:marBottom w:val="0"/>
      <w:divBdr>
        <w:top w:val="none" w:sz="0" w:space="0" w:color="auto"/>
        <w:left w:val="none" w:sz="0" w:space="0" w:color="auto"/>
        <w:bottom w:val="none" w:sz="0" w:space="0" w:color="auto"/>
        <w:right w:val="none" w:sz="0" w:space="0" w:color="auto"/>
      </w:divBdr>
    </w:div>
    <w:div w:id="620839455">
      <w:bodyDiv w:val="1"/>
      <w:marLeft w:val="0"/>
      <w:marRight w:val="0"/>
      <w:marTop w:val="0"/>
      <w:marBottom w:val="0"/>
      <w:divBdr>
        <w:top w:val="none" w:sz="0" w:space="0" w:color="auto"/>
        <w:left w:val="none" w:sz="0" w:space="0" w:color="auto"/>
        <w:bottom w:val="none" w:sz="0" w:space="0" w:color="auto"/>
        <w:right w:val="none" w:sz="0" w:space="0" w:color="auto"/>
      </w:divBdr>
    </w:div>
    <w:div w:id="623344006">
      <w:bodyDiv w:val="1"/>
      <w:marLeft w:val="0"/>
      <w:marRight w:val="0"/>
      <w:marTop w:val="0"/>
      <w:marBottom w:val="0"/>
      <w:divBdr>
        <w:top w:val="none" w:sz="0" w:space="0" w:color="auto"/>
        <w:left w:val="none" w:sz="0" w:space="0" w:color="auto"/>
        <w:bottom w:val="none" w:sz="0" w:space="0" w:color="auto"/>
        <w:right w:val="none" w:sz="0" w:space="0" w:color="auto"/>
      </w:divBdr>
      <w:divsChild>
        <w:div w:id="869883007">
          <w:marLeft w:val="0"/>
          <w:marRight w:val="0"/>
          <w:marTop w:val="0"/>
          <w:marBottom w:val="0"/>
          <w:divBdr>
            <w:top w:val="none" w:sz="0" w:space="0" w:color="auto"/>
            <w:left w:val="none" w:sz="0" w:space="0" w:color="auto"/>
            <w:bottom w:val="none" w:sz="0" w:space="0" w:color="auto"/>
            <w:right w:val="none" w:sz="0" w:space="0" w:color="auto"/>
          </w:divBdr>
          <w:divsChild>
            <w:div w:id="527722294">
              <w:marLeft w:val="-180"/>
              <w:marRight w:val="-180"/>
              <w:marTop w:val="0"/>
              <w:marBottom w:val="0"/>
              <w:divBdr>
                <w:top w:val="none" w:sz="0" w:space="0" w:color="auto"/>
                <w:left w:val="none" w:sz="0" w:space="0" w:color="auto"/>
                <w:bottom w:val="none" w:sz="0" w:space="0" w:color="auto"/>
                <w:right w:val="none" w:sz="0" w:space="0" w:color="auto"/>
              </w:divBdr>
              <w:divsChild>
                <w:div w:id="7740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6278">
          <w:marLeft w:val="0"/>
          <w:marRight w:val="0"/>
          <w:marTop w:val="0"/>
          <w:marBottom w:val="0"/>
          <w:divBdr>
            <w:top w:val="none" w:sz="0" w:space="0" w:color="auto"/>
            <w:left w:val="none" w:sz="0" w:space="0" w:color="auto"/>
            <w:bottom w:val="none" w:sz="0" w:space="0" w:color="auto"/>
            <w:right w:val="none" w:sz="0" w:space="0" w:color="auto"/>
          </w:divBdr>
          <w:divsChild>
            <w:div w:id="4956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7041">
      <w:bodyDiv w:val="1"/>
      <w:marLeft w:val="0"/>
      <w:marRight w:val="0"/>
      <w:marTop w:val="0"/>
      <w:marBottom w:val="0"/>
      <w:divBdr>
        <w:top w:val="none" w:sz="0" w:space="0" w:color="auto"/>
        <w:left w:val="none" w:sz="0" w:space="0" w:color="auto"/>
        <w:bottom w:val="none" w:sz="0" w:space="0" w:color="auto"/>
        <w:right w:val="none" w:sz="0" w:space="0" w:color="auto"/>
      </w:divBdr>
      <w:divsChild>
        <w:div w:id="352265480">
          <w:marLeft w:val="0"/>
          <w:marRight w:val="0"/>
          <w:marTop w:val="0"/>
          <w:marBottom w:val="0"/>
          <w:divBdr>
            <w:top w:val="none" w:sz="0" w:space="0" w:color="auto"/>
            <w:left w:val="none" w:sz="0" w:space="0" w:color="auto"/>
            <w:bottom w:val="none" w:sz="0" w:space="0" w:color="auto"/>
            <w:right w:val="none" w:sz="0" w:space="0" w:color="auto"/>
          </w:divBdr>
          <w:divsChild>
            <w:div w:id="386342678">
              <w:marLeft w:val="-180"/>
              <w:marRight w:val="-180"/>
              <w:marTop w:val="0"/>
              <w:marBottom w:val="0"/>
              <w:divBdr>
                <w:top w:val="none" w:sz="0" w:space="0" w:color="auto"/>
                <w:left w:val="none" w:sz="0" w:space="0" w:color="auto"/>
                <w:bottom w:val="none" w:sz="0" w:space="0" w:color="auto"/>
                <w:right w:val="none" w:sz="0" w:space="0" w:color="auto"/>
              </w:divBdr>
              <w:divsChild>
                <w:div w:id="15582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79869">
          <w:marLeft w:val="0"/>
          <w:marRight w:val="0"/>
          <w:marTop w:val="0"/>
          <w:marBottom w:val="0"/>
          <w:divBdr>
            <w:top w:val="none" w:sz="0" w:space="0" w:color="auto"/>
            <w:left w:val="none" w:sz="0" w:space="0" w:color="auto"/>
            <w:bottom w:val="none" w:sz="0" w:space="0" w:color="auto"/>
            <w:right w:val="none" w:sz="0" w:space="0" w:color="auto"/>
          </w:divBdr>
          <w:divsChild>
            <w:div w:id="7089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1819">
      <w:bodyDiv w:val="1"/>
      <w:marLeft w:val="0"/>
      <w:marRight w:val="0"/>
      <w:marTop w:val="0"/>
      <w:marBottom w:val="0"/>
      <w:divBdr>
        <w:top w:val="none" w:sz="0" w:space="0" w:color="auto"/>
        <w:left w:val="none" w:sz="0" w:space="0" w:color="auto"/>
        <w:bottom w:val="none" w:sz="0" w:space="0" w:color="auto"/>
        <w:right w:val="none" w:sz="0" w:space="0" w:color="auto"/>
      </w:divBdr>
      <w:divsChild>
        <w:div w:id="384258635">
          <w:marLeft w:val="0"/>
          <w:marRight w:val="0"/>
          <w:marTop w:val="0"/>
          <w:marBottom w:val="0"/>
          <w:divBdr>
            <w:top w:val="none" w:sz="0" w:space="0" w:color="auto"/>
            <w:left w:val="none" w:sz="0" w:space="0" w:color="auto"/>
            <w:bottom w:val="none" w:sz="0" w:space="0" w:color="auto"/>
            <w:right w:val="none" w:sz="0" w:space="0" w:color="auto"/>
          </w:divBdr>
          <w:divsChild>
            <w:div w:id="649208982">
              <w:marLeft w:val="0"/>
              <w:marRight w:val="0"/>
              <w:marTop w:val="0"/>
              <w:marBottom w:val="0"/>
              <w:divBdr>
                <w:top w:val="none" w:sz="0" w:space="0" w:color="auto"/>
                <w:left w:val="none" w:sz="0" w:space="0" w:color="auto"/>
                <w:bottom w:val="none" w:sz="0" w:space="0" w:color="auto"/>
                <w:right w:val="none" w:sz="0" w:space="0" w:color="auto"/>
              </w:divBdr>
            </w:div>
          </w:divsChild>
        </w:div>
        <w:div w:id="1792018347">
          <w:marLeft w:val="0"/>
          <w:marRight w:val="0"/>
          <w:marTop w:val="0"/>
          <w:marBottom w:val="0"/>
          <w:divBdr>
            <w:top w:val="none" w:sz="0" w:space="0" w:color="auto"/>
            <w:left w:val="none" w:sz="0" w:space="0" w:color="auto"/>
            <w:bottom w:val="none" w:sz="0" w:space="0" w:color="auto"/>
            <w:right w:val="none" w:sz="0" w:space="0" w:color="auto"/>
          </w:divBdr>
          <w:divsChild>
            <w:div w:id="1769883612">
              <w:marLeft w:val="-180"/>
              <w:marRight w:val="-180"/>
              <w:marTop w:val="0"/>
              <w:marBottom w:val="0"/>
              <w:divBdr>
                <w:top w:val="none" w:sz="0" w:space="0" w:color="auto"/>
                <w:left w:val="none" w:sz="0" w:space="0" w:color="auto"/>
                <w:bottom w:val="none" w:sz="0" w:space="0" w:color="auto"/>
                <w:right w:val="none" w:sz="0" w:space="0" w:color="auto"/>
              </w:divBdr>
              <w:divsChild>
                <w:div w:id="19699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13986">
      <w:bodyDiv w:val="1"/>
      <w:marLeft w:val="0"/>
      <w:marRight w:val="0"/>
      <w:marTop w:val="0"/>
      <w:marBottom w:val="0"/>
      <w:divBdr>
        <w:top w:val="none" w:sz="0" w:space="0" w:color="auto"/>
        <w:left w:val="none" w:sz="0" w:space="0" w:color="auto"/>
        <w:bottom w:val="none" w:sz="0" w:space="0" w:color="auto"/>
        <w:right w:val="none" w:sz="0" w:space="0" w:color="auto"/>
      </w:divBdr>
    </w:div>
    <w:div w:id="647512733">
      <w:bodyDiv w:val="1"/>
      <w:marLeft w:val="0"/>
      <w:marRight w:val="0"/>
      <w:marTop w:val="0"/>
      <w:marBottom w:val="0"/>
      <w:divBdr>
        <w:top w:val="none" w:sz="0" w:space="0" w:color="auto"/>
        <w:left w:val="none" w:sz="0" w:space="0" w:color="auto"/>
        <w:bottom w:val="none" w:sz="0" w:space="0" w:color="auto"/>
        <w:right w:val="none" w:sz="0" w:space="0" w:color="auto"/>
      </w:divBdr>
    </w:div>
    <w:div w:id="666633535">
      <w:bodyDiv w:val="1"/>
      <w:marLeft w:val="0"/>
      <w:marRight w:val="0"/>
      <w:marTop w:val="0"/>
      <w:marBottom w:val="0"/>
      <w:divBdr>
        <w:top w:val="none" w:sz="0" w:space="0" w:color="auto"/>
        <w:left w:val="none" w:sz="0" w:space="0" w:color="auto"/>
        <w:bottom w:val="none" w:sz="0" w:space="0" w:color="auto"/>
        <w:right w:val="none" w:sz="0" w:space="0" w:color="auto"/>
      </w:divBdr>
      <w:divsChild>
        <w:div w:id="155613504">
          <w:marLeft w:val="0"/>
          <w:marRight w:val="0"/>
          <w:marTop w:val="0"/>
          <w:marBottom w:val="0"/>
          <w:divBdr>
            <w:top w:val="none" w:sz="0" w:space="0" w:color="auto"/>
            <w:left w:val="none" w:sz="0" w:space="0" w:color="auto"/>
            <w:bottom w:val="none" w:sz="0" w:space="0" w:color="auto"/>
            <w:right w:val="none" w:sz="0" w:space="0" w:color="auto"/>
          </w:divBdr>
          <w:divsChild>
            <w:div w:id="1652978096">
              <w:marLeft w:val="0"/>
              <w:marRight w:val="0"/>
              <w:marTop w:val="0"/>
              <w:marBottom w:val="0"/>
              <w:divBdr>
                <w:top w:val="none" w:sz="0" w:space="0" w:color="auto"/>
                <w:left w:val="none" w:sz="0" w:space="0" w:color="auto"/>
                <w:bottom w:val="none" w:sz="0" w:space="0" w:color="auto"/>
                <w:right w:val="none" w:sz="0" w:space="0" w:color="auto"/>
              </w:divBdr>
            </w:div>
          </w:divsChild>
        </w:div>
        <w:div w:id="1192769586">
          <w:marLeft w:val="0"/>
          <w:marRight w:val="0"/>
          <w:marTop w:val="0"/>
          <w:marBottom w:val="0"/>
          <w:divBdr>
            <w:top w:val="none" w:sz="0" w:space="0" w:color="auto"/>
            <w:left w:val="none" w:sz="0" w:space="0" w:color="auto"/>
            <w:bottom w:val="none" w:sz="0" w:space="0" w:color="auto"/>
            <w:right w:val="none" w:sz="0" w:space="0" w:color="auto"/>
          </w:divBdr>
          <w:divsChild>
            <w:div w:id="1859847987">
              <w:marLeft w:val="-180"/>
              <w:marRight w:val="-180"/>
              <w:marTop w:val="0"/>
              <w:marBottom w:val="0"/>
              <w:divBdr>
                <w:top w:val="none" w:sz="0" w:space="0" w:color="auto"/>
                <w:left w:val="none" w:sz="0" w:space="0" w:color="auto"/>
                <w:bottom w:val="none" w:sz="0" w:space="0" w:color="auto"/>
                <w:right w:val="none" w:sz="0" w:space="0" w:color="auto"/>
              </w:divBdr>
              <w:divsChild>
                <w:div w:id="19742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8184">
      <w:bodyDiv w:val="1"/>
      <w:marLeft w:val="0"/>
      <w:marRight w:val="0"/>
      <w:marTop w:val="0"/>
      <w:marBottom w:val="0"/>
      <w:divBdr>
        <w:top w:val="none" w:sz="0" w:space="0" w:color="auto"/>
        <w:left w:val="none" w:sz="0" w:space="0" w:color="auto"/>
        <w:bottom w:val="none" w:sz="0" w:space="0" w:color="auto"/>
        <w:right w:val="none" w:sz="0" w:space="0" w:color="auto"/>
      </w:divBdr>
    </w:div>
    <w:div w:id="693924550">
      <w:bodyDiv w:val="1"/>
      <w:marLeft w:val="0"/>
      <w:marRight w:val="0"/>
      <w:marTop w:val="0"/>
      <w:marBottom w:val="0"/>
      <w:divBdr>
        <w:top w:val="none" w:sz="0" w:space="0" w:color="auto"/>
        <w:left w:val="none" w:sz="0" w:space="0" w:color="auto"/>
        <w:bottom w:val="none" w:sz="0" w:space="0" w:color="auto"/>
        <w:right w:val="none" w:sz="0" w:space="0" w:color="auto"/>
      </w:divBdr>
    </w:div>
    <w:div w:id="753354702">
      <w:bodyDiv w:val="1"/>
      <w:marLeft w:val="0"/>
      <w:marRight w:val="0"/>
      <w:marTop w:val="0"/>
      <w:marBottom w:val="0"/>
      <w:divBdr>
        <w:top w:val="none" w:sz="0" w:space="0" w:color="auto"/>
        <w:left w:val="none" w:sz="0" w:space="0" w:color="auto"/>
        <w:bottom w:val="none" w:sz="0" w:space="0" w:color="auto"/>
        <w:right w:val="none" w:sz="0" w:space="0" w:color="auto"/>
      </w:divBdr>
    </w:div>
    <w:div w:id="754127177">
      <w:bodyDiv w:val="1"/>
      <w:marLeft w:val="0"/>
      <w:marRight w:val="0"/>
      <w:marTop w:val="0"/>
      <w:marBottom w:val="0"/>
      <w:divBdr>
        <w:top w:val="none" w:sz="0" w:space="0" w:color="auto"/>
        <w:left w:val="none" w:sz="0" w:space="0" w:color="auto"/>
        <w:bottom w:val="none" w:sz="0" w:space="0" w:color="auto"/>
        <w:right w:val="none" w:sz="0" w:space="0" w:color="auto"/>
      </w:divBdr>
      <w:divsChild>
        <w:div w:id="842008124">
          <w:marLeft w:val="0"/>
          <w:marRight w:val="0"/>
          <w:marTop w:val="0"/>
          <w:marBottom w:val="0"/>
          <w:divBdr>
            <w:top w:val="none" w:sz="0" w:space="0" w:color="auto"/>
            <w:left w:val="none" w:sz="0" w:space="0" w:color="auto"/>
            <w:bottom w:val="none" w:sz="0" w:space="0" w:color="auto"/>
            <w:right w:val="none" w:sz="0" w:space="0" w:color="auto"/>
          </w:divBdr>
          <w:divsChild>
            <w:div w:id="1908878197">
              <w:marLeft w:val="0"/>
              <w:marRight w:val="0"/>
              <w:marTop w:val="0"/>
              <w:marBottom w:val="0"/>
              <w:divBdr>
                <w:top w:val="none" w:sz="0" w:space="0" w:color="auto"/>
                <w:left w:val="none" w:sz="0" w:space="0" w:color="auto"/>
                <w:bottom w:val="none" w:sz="0" w:space="0" w:color="auto"/>
                <w:right w:val="none" w:sz="0" w:space="0" w:color="auto"/>
              </w:divBdr>
            </w:div>
          </w:divsChild>
        </w:div>
        <w:div w:id="1703433488">
          <w:marLeft w:val="0"/>
          <w:marRight w:val="0"/>
          <w:marTop w:val="0"/>
          <w:marBottom w:val="0"/>
          <w:divBdr>
            <w:top w:val="none" w:sz="0" w:space="0" w:color="auto"/>
            <w:left w:val="none" w:sz="0" w:space="0" w:color="auto"/>
            <w:bottom w:val="none" w:sz="0" w:space="0" w:color="auto"/>
            <w:right w:val="none" w:sz="0" w:space="0" w:color="auto"/>
          </w:divBdr>
          <w:divsChild>
            <w:div w:id="72438282">
              <w:marLeft w:val="-180"/>
              <w:marRight w:val="-180"/>
              <w:marTop w:val="0"/>
              <w:marBottom w:val="0"/>
              <w:divBdr>
                <w:top w:val="none" w:sz="0" w:space="0" w:color="auto"/>
                <w:left w:val="none" w:sz="0" w:space="0" w:color="auto"/>
                <w:bottom w:val="none" w:sz="0" w:space="0" w:color="auto"/>
                <w:right w:val="none" w:sz="0" w:space="0" w:color="auto"/>
              </w:divBdr>
              <w:divsChild>
                <w:div w:id="8269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84105">
      <w:bodyDiv w:val="1"/>
      <w:marLeft w:val="0"/>
      <w:marRight w:val="0"/>
      <w:marTop w:val="0"/>
      <w:marBottom w:val="0"/>
      <w:divBdr>
        <w:top w:val="none" w:sz="0" w:space="0" w:color="auto"/>
        <w:left w:val="none" w:sz="0" w:space="0" w:color="auto"/>
        <w:bottom w:val="none" w:sz="0" w:space="0" w:color="auto"/>
        <w:right w:val="none" w:sz="0" w:space="0" w:color="auto"/>
      </w:divBdr>
      <w:divsChild>
        <w:div w:id="210650343">
          <w:marLeft w:val="0"/>
          <w:marRight w:val="0"/>
          <w:marTop w:val="0"/>
          <w:marBottom w:val="0"/>
          <w:divBdr>
            <w:top w:val="none" w:sz="0" w:space="0" w:color="auto"/>
            <w:left w:val="none" w:sz="0" w:space="0" w:color="auto"/>
            <w:bottom w:val="none" w:sz="0" w:space="0" w:color="auto"/>
            <w:right w:val="none" w:sz="0" w:space="0" w:color="auto"/>
          </w:divBdr>
          <w:divsChild>
            <w:div w:id="1535772763">
              <w:marLeft w:val="-180"/>
              <w:marRight w:val="-180"/>
              <w:marTop w:val="0"/>
              <w:marBottom w:val="0"/>
              <w:divBdr>
                <w:top w:val="none" w:sz="0" w:space="0" w:color="auto"/>
                <w:left w:val="none" w:sz="0" w:space="0" w:color="auto"/>
                <w:bottom w:val="none" w:sz="0" w:space="0" w:color="auto"/>
                <w:right w:val="none" w:sz="0" w:space="0" w:color="auto"/>
              </w:divBdr>
              <w:divsChild>
                <w:div w:id="19375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0340">
          <w:marLeft w:val="0"/>
          <w:marRight w:val="0"/>
          <w:marTop w:val="0"/>
          <w:marBottom w:val="0"/>
          <w:divBdr>
            <w:top w:val="none" w:sz="0" w:space="0" w:color="auto"/>
            <w:left w:val="none" w:sz="0" w:space="0" w:color="auto"/>
            <w:bottom w:val="none" w:sz="0" w:space="0" w:color="auto"/>
            <w:right w:val="none" w:sz="0" w:space="0" w:color="auto"/>
          </w:divBdr>
          <w:divsChild>
            <w:div w:id="20162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8445">
      <w:bodyDiv w:val="1"/>
      <w:marLeft w:val="0"/>
      <w:marRight w:val="0"/>
      <w:marTop w:val="0"/>
      <w:marBottom w:val="0"/>
      <w:divBdr>
        <w:top w:val="none" w:sz="0" w:space="0" w:color="auto"/>
        <w:left w:val="none" w:sz="0" w:space="0" w:color="auto"/>
        <w:bottom w:val="none" w:sz="0" w:space="0" w:color="auto"/>
        <w:right w:val="none" w:sz="0" w:space="0" w:color="auto"/>
      </w:divBdr>
      <w:divsChild>
        <w:div w:id="976647876">
          <w:marLeft w:val="0"/>
          <w:marRight w:val="0"/>
          <w:marTop w:val="0"/>
          <w:marBottom w:val="0"/>
          <w:divBdr>
            <w:top w:val="none" w:sz="0" w:space="0" w:color="auto"/>
            <w:left w:val="none" w:sz="0" w:space="0" w:color="auto"/>
            <w:bottom w:val="none" w:sz="0" w:space="0" w:color="auto"/>
            <w:right w:val="none" w:sz="0" w:space="0" w:color="auto"/>
          </w:divBdr>
          <w:divsChild>
            <w:div w:id="1604415114">
              <w:marLeft w:val="-180"/>
              <w:marRight w:val="-180"/>
              <w:marTop w:val="0"/>
              <w:marBottom w:val="0"/>
              <w:divBdr>
                <w:top w:val="none" w:sz="0" w:space="0" w:color="auto"/>
                <w:left w:val="none" w:sz="0" w:space="0" w:color="auto"/>
                <w:bottom w:val="none" w:sz="0" w:space="0" w:color="auto"/>
                <w:right w:val="none" w:sz="0" w:space="0" w:color="auto"/>
              </w:divBdr>
              <w:divsChild>
                <w:div w:id="2418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49310">
          <w:marLeft w:val="0"/>
          <w:marRight w:val="0"/>
          <w:marTop w:val="0"/>
          <w:marBottom w:val="0"/>
          <w:divBdr>
            <w:top w:val="none" w:sz="0" w:space="0" w:color="auto"/>
            <w:left w:val="none" w:sz="0" w:space="0" w:color="auto"/>
            <w:bottom w:val="none" w:sz="0" w:space="0" w:color="auto"/>
            <w:right w:val="none" w:sz="0" w:space="0" w:color="auto"/>
          </w:divBdr>
          <w:divsChild>
            <w:div w:id="19159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1093">
      <w:bodyDiv w:val="1"/>
      <w:marLeft w:val="0"/>
      <w:marRight w:val="0"/>
      <w:marTop w:val="0"/>
      <w:marBottom w:val="0"/>
      <w:divBdr>
        <w:top w:val="none" w:sz="0" w:space="0" w:color="auto"/>
        <w:left w:val="none" w:sz="0" w:space="0" w:color="auto"/>
        <w:bottom w:val="none" w:sz="0" w:space="0" w:color="auto"/>
        <w:right w:val="none" w:sz="0" w:space="0" w:color="auto"/>
      </w:divBdr>
    </w:div>
    <w:div w:id="801265200">
      <w:bodyDiv w:val="1"/>
      <w:marLeft w:val="0"/>
      <w:marRight w:val="0"/>
      <w:marTop w:val="0"/>
      <w:marBottom w:val="0"/>
      <w:divBdr>
        <w:top w:val="none" w:sz="0" w:space="0" w:color="auto"/>
        <w:left w:val="none" w:sz="0" w:space="0" w:color="auto"/>
        <w:bottom w:val="none" w:sz="0" w:space="0" w:color="auto"/>
        <w:right w:val="none" w:sz="0" w:space="0" w:color="auto"/>
      </w:divBdr>
      <w:divsChild>
        <w:div w:id="568618391">
          <w:marLeft w:val="0"/>
          <w:marRight w:val="0"/>
          <w:marTop w:val="0"/>
          <w:marBottom w:val="0"/>
          <w:divBdr>
            <w:top w:val="none" w:sz="0" w:space="0" w:color="auto"/>
            <w:left w:val="none" w:sz="0" w:space="0" w:color="auto"/>
            <w:bottom w:val="none" w:sz="0" w:space="0" w:color="auto"/>
            <w:right w:val="none" w:sz="0" w:space="0" w:color="auto"/>
          </w:divBdr>
          <w:divsChild>
            <w:div w:id="173570094">
              <w:marLeft w:val="-180"/>
              <w:marRight w:val="-180"/>
              <w:marTop w:val="0"/>
              <w:marBottom w:val="0"/>
              <w:divBdr>
                <w:top w:val="none" w:sz="0" w:space="0" w:color="auto"/>
                <w:left w:val="none" w:sz="0" w:space="0" w:color="auto"/>
                <w:bottom w:val="none" w:sz="0" w:space="0" w:color="auto"/>
                <w:right w:val="none" w:sz="0" w:space="0" w:color="auto"/>
              </w:divBdr>
              <w:divsChild>
                <w:div w:id="8447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3640">
          <w:marLeft w:val="0"/>
          <w:marRight w:val="0"/>
          <w:marTop w:val="0"/>
          <w:marBottom w:val="0"/>
          <w:divBdr>
            <w:top w:val="none" w:sz="0" w:space="0" w:color="auto"/>
            <w:left w:val="none" w:sz="0" w:space="0" w:color="auto"/>
            <w:bottom w:val="none" w:sz="0" w:space="0" w:color="auto"/>
            <w:right w:val="none" w:sz="0" w:space="0" w:color="auto"/>
          </w:divBdr>
          <w:divsChild>
            <w:div w:id="1704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3575">
      <w:bodyDiv w:val="1"/>
      <w:marLeft w:val="0"/>
      <w:marRight w:val="0"/>
      <w:marTop w:val="0"/>
      <w:marBottom w:val="0"/>
      <w:divBdr>
        <w:top w:val="none" w:sz="0" w:space="0" w:color="auto"/>
        <w:left w:val="none" w:sz="0" w:space="0" w:color="auto"/>
        <w:bottom w:val="none" w:sz="0" w:space="0" w:color="auto"/>
        <w:right w:val="none" w:sz="0" w:space="0" w:color="auto"/>
      </w:divBdr>
      <w:divsChild>
        <w:div w:id="399445421">
          <w:marLeft w:val="0"/>
          <w:marRight w:val="0"/>
          <w:marTop w:val="0"/>
          <w:marBottom w:val="0"/>
          <w:divBdr>
            <w:top w:val="none" w:sz="0" w:space="0" w:color="auto"/>
            <w:left w:val="none" w:sz="0" w:space="0" w:color="auto"/>
            <w:bottom w:val="none" w:sz="0" w:space="0" w:color="auto"/>
            <w:right w:val="none" w:sz="0" w:space="0" w:color="auto"/>
          </w:divBdr>
          <w:divsChild>
            <w:div w:id="988945300">
              <w:marLeft w:val="0"/>
              <w:marRight w:val="0"/>
              <w:marTop w:val="0"/>
              <w:marBottom w:val="0"/>
              <w:divBdr>
                <w:top w:val="none" w:sz="0" w:space="0" w:color="auto"/>
                <w:left w:val="none" w:sz="0" w:space="0" w:color="auto"/>
                <w:bottom w:val="none" w:sz="0" w:space="0" w:color="auto"/>
                <w:right w:val="none" w:sz="0" w:space="0" w:color="auto"/>
              </w:divBdr>
            </w:div>
          </w:divsChild>
        </w:div>
        <w:div w:id="526067209">
          <w:marLeft w:val="0"/>
          <w:marRight w:val="0"/>
          <w:marTop w:val="0"/>
          <w:marBottom w:val="0"/>
          <w:divBdr>
            <w:top w:val="none" w:sz="0" w:space="0" w:color="auto"/>
            <w:left w:val="none" w:sz="0" w:space="0" w:color="auto"/>
            <w:bottom w:val="none" w:sz="0" w:space="0" w:color="auto"/>
            <w:right w:val="none" w:sz="0" w:space="0" w:color="auto"/>
          </w:divBdr>
          <w:divsChild>
            <w:div w:id="533884663">
              <w:marLeft w:val="-180"/>
              <w:marRight w:val="-180"/>
              <w:marTop w:val="0"/>
              <w:marBottom w:val="0"/>
              <w:divBdr>
                <w:top w:val="none" w:sz="0" w:space="0" w:color="auto"/>
                <w:left w:val="none" w:sz="0" w:space="0" w:color="auto"/>
                <w:bottom w:val="none" w:sz="0" w:space="0" w:color="auto"/>
                <w:right w:val="none" w:sz="0" w:space="0" w:color="auto"/>
              </w:divBdr>
              <w:divsChild>
                <w:div w:id="10827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32346">
      <w:bodyDiv w:val="1"/>
      <w:marLeft w:val="0"/>
      <w:marRight w:val="0"/>
      <w:marTop w:val="0"/>
      <w:marBottom w:val="0"/>
      <w:divBdr>
        <w:top w:val="none" w:sz="0" w:space="0" w:color="auto"/>
        <w:left w:val="none" w:sz="0" w:space="0" w:color="auto"/>
        <w:bottom w:val="none" w:sz="0" w:space="0" w:color="auto"/>
        <w:right w:val="none" w:sz="0" w:space="0" w:color="auto"/>
      </w:divBdr>
    </w:div>
    <w:div w:id="850492055">
      <w:bodyDiv w:val="1"/>
      <w:marLeft w:val="0"/>
      <w:marRight w:val="0"/>
      <w:marTop w:val="0"/>
      <w:marBottom w:val="0"/>
      <w:divBdr>
        <w:top w:val="none" w:sz="0" w:space="0" w:color="auto"/>
        <w:left w:val="none" w:sz="0" w:space="0" w:color="auto"/>
        <w:bottom w:val="none" w:sz="0" w:space="0" w:color="auto"/>
        <w:right w:val="none" w:sz="0" w:space="0" w:color="auto"/>
      </w:divBdr>
    </w:div>
    <w:div w:id="874539451">
      <w:bodyDiv w:val="1"/>
      <w:marLeft w:val="0"/>
      <w:marRight w:val="0"/>
      <w:marTop w:val="0"/>
      <w:marBottom w:val="0"/>
      <w:divBdr>
        <w:top w:val="none" w:sz="0" w:space="0" w:color="auto"/>
        <w:left w:val="none" w:sz="0" w:space="0" w:color="auto"/>
        <w:bottom w:val="none" w:sz="0" w:space="0" w:color="auto"/>
        <w:right w:val="none" w:sz="0" w:space="0" w:color="auto"/>
      </w:divBdr>
      <w:divsChild>
        <w:div w:id="95756469">
          <w:marLeft w:val="0"/>
          <w:marRight w:val="0"/>
          <w:marTop w:val="0"/>
          <w:marBottom w:val="0"/>
          <w:divBdr>
            <w:top w:val="none" w:sz="0" w:space="0" w:color="auto"/>
            <w:left w:val="none" w:sz="0" w:space="0" w:color="auto"/>
            <w:bottom w:val="none" w:sz="0" w:space="0" w:color="auto"/>
            <w:right w:val="none" w:sz="0" w:space="0" w:color="auto"/>
          </w:divBdr>
          <w:divsChild>
            <w:div w:id="1398113">
              <w:marLeft w:val="-180"/>
              <w:marRight w:val="-180"/>
              <w:marTop w:val="0"/>
              <w:marBottom w:val="0"/>
              <w:divBdr>
                <w:top w:val="none" w:sz="0" w:space="0" w:color="auto"/>
                <w:left w:val="none" w:sz="0" w:space="0" w:color="auto"/>
                <w:bottom w:val="none" w:sz="0" w:space="0" w:color="auto"/>
                <w:right w:val="none" w:sz="0" w:space="0" w:color="auto"/>
              </w:divBdr>
              <w:divsChild>
                <w:div w:id="3178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3430">
          <w:marLeft w:val="0"/>
          <w:marRight w:val="0"/>
          <w:marTop w:val="0"/>
          <w:marBottom w:val="0"/>
          <w:divBdr>
            <w:top w:val="none" w:sz="0" w:space="0" w:color="auto"/>
            <w:left w:val="none" w:sz="0" w:space="0" w:color="auto"/>
            <w:bottom w:val="none" w:sz="0" w:space="0" w:color="auto"/>
            <w:right w:val="none" w:sz="0" w:space="0" w:color="auto"/>
          </w:divBdr>
          <w:divsChild>
            <w:div w:id="13105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84614">
      <w:bodyDiv w:val="1"/>
      <w:marLeft w:val="0"/>
      <w:marRight w:val="0"/>
      <w:marTop w:val="0"/>
      <w:marBottom w:val="0"/>
      <w:divBdr>
        <w:top w:val="none" w:sz="0" w:space="0" w:color="auto"/>
        <w:left w:val="none" w:sz="0" w:space="0" w:color="auto"/>
        <w:bottom w:val="none" w:sz="0" w:space="0" w:color="auto"/>
        <w:right w:val="none" w:sz="0" w:space="0" w:color="auto"/>
      </w:divBdr>
    </w:div>
    <w:div w:id="899631228">
      <w:bodyDiv w:val="1"/>
      <w:marLeft w:val="0"/>
      <w:marRight w:val="0"/>
      <w:marTop w:val="0"/>
      <w:marBottom w:val="0"/>
      <w:divBdr>
        <w:top w:val="none" w:sz="0" w:space="0" w:color="auto"/>
        <w:left w:val="none" w:sz="0" w:space="0" w:color="auto"/>
        <w:bottom w:val="none" w:sz="0" w:space="0" w:color="auto"/>
        <w:right w:val="none" w:sz="0" w:space="0" w:color="auto"/>
      </w:divBdr>
    </w:div>
    <w:div w:id="909652949">
      <w:bodyDiv w:val="1"/>
      <w:marLeft w:val="0"/>
      <w:marRight w:val="0"/>
      <w:marTop w:val="0"/>
      <w:marBottom w:val="0"/>
      <w:divBdr>
        <w:top w:val="none" w:sz="0" w:space="0" w:color="auto"/>
        <w:left w:val="none" w:sz="0" w:space="0" w:color="auto"/>
        <w:bottom w:val="none" w:sz="0" w:space="0" w:color="auto"/>
        <w:right w:val="none" w:sz="0" w:space="0" w:color="auto"/>
      </w:divBdr>
      <w:divsChild>
        <w:div w:id="1517499477">
          <w:marLeft w:val="0"/>
          <w:marRight w:val="0"/>
          <w:marTop w:val="0"/>
          <w:marBottom w:val="0"/>
          <w:divBdr>
            <w:top w:val="none" w:sz="0" w:space="0" w:color="auto"/>
            <w:left w:val="none" w:sz="0" w:space="0" w:color="auto"/>
            <w:bottom w:val="none" w:sz="0" w:space="0" w:color="auto"/>
            <w:right w:val="none" w:sz="0" w:space="0" w:color="auto"/>
          </w:divBdr>
        </w:div>
      </w:divsChild>
    </w:div>
    <w:div w:id="933320648">
      <w:bodyDiv w:val="1"/>
      <w:marLeft w:val="0"/>
      <w:marRight w:val="0"/>
      <w:marTop w:val="0"/>
      <w:marBottom w:val="0"/>
      <w:divBdr>
        <w:top w:val="none" w:sz="0" w:space="0" w:color="auto"/>
        <w:left w:val="none" w:sz="0" w:space="0" w:color="auto"/>
        <w:bottom w:val="none" w:sz="0" w:space="0" w:color="auto"/>
        <w:right w:val="none" w:sz="0" w:space="0" w:color="auto"/>
      </w:divBdr>
      <w:divsChild>
        <w:div w:id="1220936976">
          <w:marLeft w:val="0"/>
          <w:marRight w:val="0"/>
          <w:marTop w:val="0"/>
          <w:marBottom w:val="0"/>
          <w:divBdr>
            <w:top w:val="none" w:sz="0" w:space="0" w:color="auto"/>
            <w:left w:val="none" w:sz="0" w:space="0" w:color="auto"/>
            <w:bottom w:val="none" w:sz="0" w:space="0" w:color="auto"/>
            <w:right w:val="none" w:sz="0" w:space="0" w:color="auto"/>
          </w:divBdr>
          <w:divsChild>
            <w:div w:id="697044351">
              <w:marLeft w:val="0"/>
              <w:marRight w:val="0"/>
              <w:marTop w:val="0"/>
              <w:marBottom w:val="0"/>
              <w:divBdr>
                <w:top w:val="none" w:sz="0" w:space="0" w:color="auto"/>
                <w:left w:val="none" w:sz="0" w:space="0" w:color="auto"/>
                <w:bottom w:val="none" w:sz="0" w:space="0" w:color="auto"/>
                <w:right w:val="none" w:sz="0" w:space="0" w:color="auto"/>
              </w:divBdr>
            </w:div>
          </w:divsChild>
        </w:div>
        <w:div w:id="2095130050">
          <w:marLeft w:val="0"/>
          <w:marRight w:val="0"/>
          <w:marTop w:val="0"/>
          <w:marBottom w:val="0"/>
          <w:divBdr>
            <w:top w:val="none" w:sz="0" w:space="0" w:color="auto"/>
            <w:left w:val="none" w:sz="0" w:space="0" w:color="auto"/>
            <w:bottom w:val="none" w:sz="0" w:space="0" w:color="auto"/>
            <w:right w:val="none" w:sz="0" w:space="0" w:color="auto"/>
          </w:divBdr>
          <w:divsChild>
            <w:div w:id="202406297">
              <w:marLeft w:val="-180"/>
              <w:marRight w:val="-180"/>
              <w:marTop w:val="0"/>
              <w:marBottom w:val="0"/>
              <w:divBdr>
                <w:top w:val="none" w:sz="0" w:space="0" w:color="auto"/>
                <w:left w:val="none" w:sz="0" w:space="0" w:color="auto"/>
                <w:bottom w:val="none" w:sz="0" w:space="0" w:color="auto"/>
                <w:right w:val="none" w:sz="0" w:space="0" w:color="auto"/>
              </w:divBdr>
              <w:divsChild>
                <w:div w:id="2869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7215">
      <w:bodyDiv w:val="1"/>
      <w:marLeft w:val="0"/>
      <w:marRight w:val="0"/>
      <w:marTop w:val="0"/>
      <w:marBottom w:val="0"/>
      <w:divBdr>
        <w:top w:val="none" w:sz="0" w:space="0" w:color="auto"/>
        <w:left w:val="none" w:sz="0" w:space="0" w:color="auto"/>
        <w:bottom w:val="none" w:sz="0" w:space="0" w:color="auto"/>
        <w:right w:val="none" w:sz="0" w:space="0" w:color="auto"/>
      </w:divBdr>
    </w:div>
    <w:div w:id="950891042">
      <w:bodyDiv w:val="1"/>
      <w:marLeft w:val="0"/>
      <w:marRight w:val="0"/>
      <w:marTop w:val="0"/>
      <w:marBottom w:val="0"/>
      <w:divBdr>
        <w:top w:val="none" w:sz="0" w:space="0" w:color="auto"/>
        <w:left w:val="none" w:sz="0" w:space="0" w:color="auto"/>
        <w:bottom w:val="none" w:sz="0" w:space="0" w:color="auto"/>
        <w:right w:val="none" w:sz="0" w:space="0" w:color="auto"/>
      </w:divBdr>
    </w:div>
    <w:div w:id="959382997">
      <w:bodyDiv w:val="1"/>
      <w:marLeft w:val="0"/>
      <w:marRight w:val="0"/>
      <w:marTop w:val="0"/>
      <w:marBottom w:val="0"/>
      <w:divBdr>
        <w:top w:val="none" w:sz="0" w:space="0" w:color="auto"/>
        <w:left w:val="none" w:sz="0" w:space="0" w:color="auto"/>
        <w:bottom w:val="none" w:sz="0" w:space="0" w:color="auto"/>
        <w:right w:val="none" w:sz="0" w:space="0" w:color="auto"/>
      </w:divBdr>
      <w:divsChild>
        <w:div w:id="1665088501">
          <w:marLeft w:val="0"/>
          <w:marRight w:val="0"/>
          <w:marTop w:val="0"/>
          <w:marBottom w:val="0"/>
          <w:divBdr>
            <w:top w:val="none" w:sz="0" w:space="0" w:color="auto"/>
            <w:left w:val="none" w:sz="0" w:space="0" w:color="auto"/>
            <w:bottom w:val="none" w:sz="0" w:space="0" w:color="auto"/>
            <w:right w:val="none" w:sz="0" w:space="0" w:color="auto"/>
          </w:divBdr>
        </w:div>
      </w:divsChild>
    </w:div>
    <w:div w:id="970549381">
      <w:bodyDiv w:val="1"/>
      <w:marLeft w:val="0"/>
      <w:marRight w:val="0"/>
      <w:marTop w:val="0"/>
      <w:marBottom w:val="0"/>
      <w:divBdr>
        <w:top w:val="none" w:sz="0" w:space="0" w:color="auto"/>
        <w:left w:val="none" w:sz="0" w:space="0" w:color="auto"/>
        <w:bottom w:val="none" w:sz="0" w:space="0" w:color="auto"/>
        <w:right w:val="none" w:sz="0" w:space="0" w:color="auto"/>
      </w:divBdr>
    </w:div>
    <w:div w:id="989212561">
      <w:bodyDiv w:val="1"/>
      <w:marLeft w:val="0"/>
      <w:marRight w:val="0"/>
      <w:marTop w:val="0"/>
      <w:marBottom w:val="0"/>
      <w:divBdr>
        <w:top w:val="none" w:sz="0" w:space="0" w:color="auto"/>
        <w:left w:val="none" w:sz="0" w:space="0" w:color="auto"/>
        <w:bottom w:val="none" w:sz="0" w:space="0" w:color="auto"/>
        <w:right w:val="none" w:sz="0" w:space="0" w:color="auto"/>
      </w:divBdr>
    </w:div>
    <w:div w:id="994064980">
      <w:bodyDiv w:val="1"/>
      <w:marLeft w:val="0"/>
      <w:marRight w:val="0"/>
      <w:marTop w:val="0"/>
      <w:marBottom w:val="0"/>
      <w:divBdr>
        <w:top w:val="none" w:sz="0" w:space="0" w:color="auto"/>
        <w:left w:val="none" w:sz="0" w:space="0" w:color="auto"/>
        <w:bottom w:val="none" w:sz="0" w:space="0" w:color="auto"/>
        <w:right w:val="none" w:sz="0" w:space="0" w:color="auto"/>
      </w:divBdr>
    </w:div>
    <w:div w:id="994454274">
      <w:bodyDiv w:val="1"/>
      <w:marLeft w:val="0"/>
      <w:marRight w:val="0"/>
      <w:marTop w:val="0"/>
      <w:marBottom w:val="0"/>
      <w:divBdr>
        <w:top w:val="none" w:sz="0" w:space="0" w:color="auto"/>
        <w:left w:val="none" w:sz="0" w:space="0" w:color="auto"/>
        <w:bottom w:val="none" w:sz="0" w:space="0" w:color="auto"/>
        <w:right w:val="none" w:sz="0" w:space="0" w:color="auto"/>
      </w:divBdr>
    </w:div>
    <w:div w:id="995378906">
      <w:bodyDiv w:val="1"/>
      <w:marLeft w:val="0"/>
      <w:marRight w:val="0"/>
      <w:marTop w:val="0"/>
      <w:marBottom w:val="0"/>
      <w:divBdr>
        <w:top w:val="none" w:sz="0" w:space="0" w:color="auto"/>
        <w:left w:val="none" w:sz="0" w:space="0" w:color="auto"/>
        <w:bottom w:val="none" w:sz="0" w:space="0" w:color="auto"/>
        <w:right w:val="none" w:sz="0" w:space="0" w:color="auto"/>
      </w:divBdr>
    </w:div>
    <w:div w:id="1047296405">
      <w:bodyDiv w:val="1"/>
      <w:marLeft w:val="0"/>
      <w:marRight w:val="0"/>
      <w:marTop w:val="0"/>
      <w:marBottom w:val="0"/>
      <w:divBdr>
        <w:top w:val="none" w:sz="0" w:space="0" w:color="auto"/>
        <w:left w:val="none" w:sz="0" w:space="0" w:color="auto"/>
        <w:bottom w:val="none" w:sz="0" w:space="0" w:color="auto"/>
        <w:right w:val="none" w:sz="0" w:space="0" w:color="auto"/>
      </w:divBdr>
    </w:div>
    <w:div w:id="1078793726">
      <w:bodyDiv w:val="1"/>
      <w:marLeft w:val="0"/>
      <w:marRight w:val="0"/>
      <w:marTop w:val="0"/>
      <w:marBottom w:val="0"/>
      <w:divBdr>
        <w:top w:val="none" w:sz="0" w:space="0" w:color="auto"/>
        <w:left w:val="none" w:sz="0" w:space="0" w:color="auto"/>
        <w:bottom w:val="none" w:sz="0" w:space="0" w:color="auto"/>
        <w:right w:val="none" w:sz="0" w:space="0" w:color="auto"/>
      </w:divBdr>
    </w:div>
    <w:div w:id="1081636752">
      <w:bodyDiv w:val="1"/>
      <w:marLeft w:val="0"/>
      <w:marRight w:val="0"/>
      <w:marTop w:val="0"/>
      <w:marBottom w:val="0"/>
      <w:divBdr>
        <w:top w:val="none" w:sz="0" w:space="0" w:color="auto"/>
        <w:left w:val="none" w:sz="0" w:space="0" w:color="auto"/>
        <w:bottom w:val="none" w:sz="0" w:space="0" w:color="auto"/>
        <w:right w:val="none" w:sz="0" w:space="0" w:color="auto"/>
      </w:divBdr>
    </w:div>
    <w:div w:id="1085225348">
      <w:bodyDiv w:val="1"/>
      <w:marLeft w:val="0"/>
      <w:marRight w:val="0"/>
      <w:marTop w:val="0"/>
      <w:marBottom w:val="0"/>
      <w:divBdr>
        <w:top w:val="none" w:sz="0" w:space="0" w:color="auto"/>
        <w:left w:val="none" w:sz="0" w:space="0" w:color="auto"/>
        <w:bottom w:val="none" w:sz="0" w:space="0" w:color="auto"/>
        <w:right w:val="none" w:sz="0" w:space="0" w:color="auto"/>
      </w:divBdr>
    </w:div>
    <w:div w:id="1114910691">
      <w:bodyDiv w:val="1"/>
      <w:marLeft w:val="0"/>
      <w:marRight w:val="0"/>
      <w:marTop w:val="0"/>
      <w:marBottom w:val="0"/>
      <w:divBdr>
        <w:top w:val="none" w:sz="0" w:space="0" w:color="auto"/>
        <w:left w:val="none" w:sz="0" w:space="0" w:color="auto"/>
        <w:bottom w:val="none" w:sz="0" w:space="0" w:color="auto"/>
        <w:right w:val="none" w:sz="0" w:space="0" w:color="auto"/>
      </w:divBdr>
    </w:div>
    <w:div w:id="1146817576">
      <w:bodyDiv w:val="1"/>
      <w:marLeft w:val="0"/>
      <w:marRight w:val="0"/>
      <w:marTop w:val="0"/>
      <w:marBottom w:val="0"/>
      <w:divBdr>
        <w:top w:val="none" w:sz="0" w:space="0" w:color="auto"/>
        <w:left w:val="none" w:sz="0" w:space="0" w:color="auto"/>
        <w:bottom w:val="none" w:sz="0" w:space="0" w:color="auto"/>
        <w:right w:val="none" w:sz="0" w:space="0" w:color="auto"/>
      </w:divBdr>
    </w:div>
    <w:div w:id="1148009600">
      <w:bodyDiv w:val="1"/>
      <w:marLeft w:val="0"/>
      <w:marRight w:val="0"/>
      <w:marTop w:val="0"/>
      <w:marBottom w:val="0"/>
      <w:divBdr>
        <w:top w:val="none" w:sz="0" w:space="0" w:color="auto"/>
        <w:left w:val="none" w:sz="0" w:space="0" w:color="auto"/>
        <w:bottom w:val="none" w:sz="0" w:space="0" w:color="auto"/>
        <w:right w:val="none" w:sz="0" w:space="0" w:color="auto"/>
      </w:divBdr>
    </w:div>
    <w:div w:id="1179353008">
      <w:bodyDiv w:val="1"/>
      <w:marLeft w:val="0"/>
      <w:marRight w:val="0"/>
      <w:marTop w:val="0"/>
      <w:marBottom w:val="0"/>
      <w:divBdr>
        <w:top w:val="none" w:sz="0" w:space="0" w:color="auto"/>
        <w:left w:val="none" w:sz="0" w:space="0" w:color="auto"/>
        <w:bottom w:val="none" w:sz="0" w:space="0" w:color="auto"/>
        <w:right w:val="none" w:sz="0" w:space="0" w:color="auto"/>
      </w:divBdr>
    </w:div>
    <w:div w:id="1188327288">
      <w:bodyDiv w:val="1"/>
      <w:marLeft w:val="0"/>
      <w:marRight w:val="0"/>
      <w:marTop w:val="0"/>
      <w:marBottom w:val="0"/>
      <w:divBdr>
        <w:top w:val="none" w:sz="0" w:space="0" w:color="auto"/>
        <w:left w:val="none" w:sz="0" w:space="0" w:color="auto"/>
        <w:bottom w:val="none" w:sz="0" w:space="0" w:color="auto"/>
        <w:right w:val="none" w:sz="0" w:space="0" w:color="auto"/>
      </w:divBdr>
    </w:div>
    <w:div w:id="1207525258">
      <w:bodyDiv w:val="1"/>
      <w:marLeft w:val="0"/>
      <w:marRight w:val="0"/>
      <w:marTop w:val="0"/>
      <w:marBottom w:val="0"/>
      <w:divBdr>
        <w:top w:val="none" w:sz="0" w:space="0" w:color="auto"/>
        <w:left w:val="none" w:sz="0" w:space="0" w:color="auto"/>
        <w:bottom w:val="none" w:sz="0" w:space="0" w:color="auto"/>
        <w:right w:val="none" w:sz="0" w:space="0" w:color="auto"/>
      </w:divBdr>
    </w:div>
    <w:div w:id="1207790781">
      <w:bodyDiv w:val="1"/>
      <w:marLeft w:val="0"/>
      <w:marRight w:val="0"/>
      <w:marTop w:val="0"/>
      <w:marBottom w:val="0"/>
      <w:divBdr>
        <w:top w:val="none" w:sz="0" w:space="0" w:color="auto"/>
        <w:left w:val="none" w:sz="0" w:space="0" w:color="auto"/>
        <w:bottom w:val="none" w:sz="0" w:space="0" w:color="auto"/>
        <w:right w:val="none" w:sz="0" w:space="0" w:color="auto"/>
      </w:divBdr>
      <w:divsChild>
        <w:div w:id="1053425789">
          <w:marLeft w:val="0"/>
          <w:marRight w:val="0"/>
          <w:marTop w:val="0"/>
          <w:marBottom w:val="0"/>
          <w:divBdr>
            <w:top w:val="none" w:sz="0" w:space="0" w:color="auto"/>
            <w:left w:val="none" w:sz="0" w:space="0" w:color="auto"/>
            <w:bottom w:val="none" w:sz="0" w:space="0" w:color="auto"/>
            <w:right w:val="none" w:sz="0" w:space="0" w:color="auto"/>
          </w:divBdr>
          <w:divsChild>
            <w:div w:id="568543032">
              <w:marLeft w:val="0"/>
              <w:marRight w:val="0"/>
              <w:marTop w:val="0"/>
              <w:marBottom w:val="0"/>
              <w:divBdr>
                <w:top w:val="none" w:sz="0" w:space="0" w:color="auto"/>
                <w:left w:val="none" w:sz="0" w:space="0" w:color="auto"/>
                <w:bottom w:val="none" w:sz="0" w:space="0" w:color="auto"/>
                <w:right w:val="none" w:sz="0" w:space="0" w:color="auto"/>
              </w:divBdr>
            </w:div>
          </w:divsChild>
        </w:div>
        <w:div w:id="2018459580">
          <w:marLeft w:val="0"/>
          <w:marRight w:val="0"/>
          <w:marTop w:val="0"/>
          <w:marBottom w:val="0"/>
          <w:divBdr>
            <w:top w:val="none" w:sz="0" w:space="0" w:color="auto"/>
            <w:left w:val="none" w:sz="0" w:space="0" w:color="auto"/>
            <w:bottom w:val="none" w:sz="0" w:space="0" w:color="auto"/>
            <w:right w:val="none" w:sz="0" w:space="0" w:color="auto"/>
          </w:divBdr>
          <w:divsChild>
            <w:div w:id="1369909384">
              <w:marLeft w:val="-180"/>
              <w:marRight w:val="-180"/>
              <w:marTop w:val="0"/>
              <w:marBottom w:val="0"/>
              <w:divBdr>
                <w:top w:val="none" w:sz="0" w:space="0" w:color="auto"/>
                <w:left w:val="none" w:sz="0" w:space="0" w:color="auto"/>
                <w:bottom w:val="none" w:sz="0" w:space="0" w:color="auto"/>
                <w:right w:val="none" w:sz="0" w:space="0" w:color="auto"/>
              </w:divBdr>
              <w:divsChild>
                <w:div w:id="3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0573">
      <w:bodyDiv w:val="1"/>
      <w:marLeft w:val="0"/>
      <w:marRight w:val="0"/>
      <w:marTop w:val="0"/>
      <w:marBottom w:val="0"/>
      <w:divBdr>
        <w:top w:val="none" w:sz="0" w:space="0" w:color="auto"/>
        <w:left w:val="none" w:sz="0" w:space="0" w:color="auto"/>
        <w:bottom w:val="none" w:sz="0" w:space="0" w:color="auto"/>
        <w:right w:val="none" w:sz="0" w:space="0" w:color="auto"/>
      </w:divBdr>
    </w:div>
    <w:div w:id="1231043864">
      <w:bodyDiv w:val="1"/>
      <w:marLeft w:val="0"/>
      <w:marRight w:val="0"/>
      <w:marTop w:val="0"/>
      <w:marBottom w:val="0"/>
      <w:divBdr>
        <w:top w:val="none" w:sz="0" w:space="0" w:color="auto"/>
        <w:left w:val="none" w:sz="0" w:space="0" w:color="auto"/>
        <w:bottom w:val="none" w:sz="0" w:space="0" w:color="auto"/>
        <w:right w:val="none" w:sz="0" w:space="0" w:color="auto"/>
      </w:divBdr>
    </w:div>
    <w:div w:id="1274289021">
      <w:bodyDiv w:val="1"/>
      <w:marLeft w:val="0"/>
      <w:marRight w:val="0"/>
      <w:marTop w:val="0"/>
      <w:marBottom w:val="0"/>
      <w:divBdr>
        <w:top w:val="none" w:sz="0" w:space="0" w:color="auto"/>
        <w:left w:val="none" w:sz="0" w:space="0" w:color="auto"/>
        <w:bottom w:val="none" w:sz="0" w:space="0" w:color="auto"/>
        <w:right w:val="none" w:sz="0" w:space="0" w:color="auto"/>
      </w:divBdr>
    </w:div>
    <w:div w:id="1291940340">
      <w:bodyDiv w:val="1"/>
      <w:marLeft w:val="0"/>
      <w:marRight w:val="0"/>
      <w:marTop w:val="0"/>
      <w:marBottom w:val="0"/>
      <w:divBdr>
        <w:top w:val="none" w:sz="0" w:space="0" w:color="auto"/>
        <w:left w:val="none" w:sz="0" w:space="0" w:color="auto"/>
        <w:bottom w:val="none" w:sz="0" w:space="0" w:color="auto"/>
        <w:right w:val="none" w:sz="0" w:space="0" w:color="auto"/>
      </w:divBdr>
    </w:div>
    <w:div w:id="1295406386">
      <w:bodyDiv w:val="1"/>
      <w:marLeft w:val="0"/>
      <w:marRight w:val="0"/>
      <w:marTop w:val="0"/>
      <w:marBottom w:val="0"/>
      <w:divBdr>
        <w:top w:val="none" w:sz="0" w:space="0" w:color="auto"/>
        <w:left w:val="none" w:sz="0" w:space="0" w:color="auto"/>
        <w:bottom w:val="none" w:sz="0" w:space="0" w:color="auto"/>
        <w:right w:val="none" w:sz="0" w:space="0" w:color="auto"/>
      </w:divBdr>
      <w:divsChild>
        <w:div w:id="258874439">
          <w:marLeft w:val="0"/>
          <w:marRight w:val="0"/>
          <w:marTop w:val="0"/>
          <w:marBottom w:val="0"/>
          <w:divBdr>
            <w:top w:val="none" w:sz="0" w:space="0" w:color="auto"/>
            <w:left w:val="none" w:sz="0" w:space="0" w:color="auto"/>
            <w:bottom w:val="none" w:sz="0" w:space="0" w:color="auto"/>
            <w:right w:val="none" w:sz="0" w:space="0" w:color="auto"/>
          </w:divBdr>
          <w:divsChild>
            <w:div w:id="39520297">
              <w:marLeft w:val="0"/>
              <w:marRight w:val="0"/>
              <w:marTop w:val="0"/>
              <w:marBottom w:val="0"/>
              <w:divBdr>
                <w:top w:val="none" w:sz="0" w:space="0" w:color="auto"/>
                <w:left w:val="none" w:sz="0" w:space="0" w:color="auto"/>
                <w:bottom w:val="none" w:sz="0" w:space="0" w:color="auto"/>
                <w:right w:val="none" w:sz="0" w:space="0" w:color="auto"/>
              </w:divBdr>
            </w:div>
          </w:divsChild>
        </w:div>
        <w:div w:id="1808355924">
          <w:marLeft w:val="0"/>
          <w:marRight w:val="0"/>
          <w:marTop w:val="0"/>
          <w:marBottom w:val="0"/>
          <w:divBdr>
            <w:top w:val="none" w:sz="0" w:space="0" w:color="auto"/>
            <w:left w:val="none" w:sz="0" w:space="0" w:color="auto"/>
            <w:bottom w:val="none" w:sz="0" w:space="0" w:color="auto"/>
            <w:right w:val="none" w:sz="0" w:space="0" w:color="auto"/>
          </w:divBdr>
          <w:divsChild>
            <w:div w:id="490752692">
              <w:marLeft w:val="-180"/>
              <w:marRight w:val="-180"/>
              <w:marTop w:val="0"/>
              <w:marBottom w:val="0"/>
              <w:divBdr>
                <w:top w:val="none" w:sz="0" w:space="0" w:color="auto"/>
                <w:left w:val="none" w:sz="0" w:space="0" w:color="auto"/>
                <w:bottom w:val="none" w:sz="0" w:space="0" w:color="auto"/>
                <w:right w:val="none" w:sz="0" w:space="0" w:color="auto"/>
              </w:divBdr>
              <w:divsChild>
                <w:div w:id="1171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46590969">
      <w:bodyDiv w:val="1"/>
      <w:marLeft w:val="0"/>
      <w:marRight w:val="0"/>
      <w:marTop w:val="0"/>
      <w:marBottom w:val="0"/>
      <w:divBdr>
        <w:top w:val="none" w:sz="0" w:space="0" w:color="auto"/>
        <w:left w:val="none" w:sz="0" w:space="0" w:color="auto"/>
        <w:bottom w:val="none" w:sz="0" w:space="0" w:color="auto"/>
        <w:right w:val="none" w:sz="0" w:space="0" w:color="auto"/>
      </w:divBdr>
    </w:div>
    <w:div w:id="1355154051">
      <w:bodyDiv w:val="1"/>
      <w:marLeft w:val="0"/>
      <w:marRight w:val="0"/>
      <w:marTop w:val="0"/>
      <w:marBottom w:val="0"/>
      <w:divBdr>
        <w:top w:val="none" w:sz="0" w:space="0" w:color="auto"/>
        <w:left w:val="none" w:sz="0" w:space="0" w:color="auto"/>
        <w:bottom w:val="none" w:sz="0" w:space="0" w:color="auto"/>
        <w:right w:val="none" w:sz="0" w:space="0" w:color="auto"/>
      </w:divBdr>
    </w:div>
    <w:div w:id="1355155829">
      <w:bodyDiv w:val="1"/>
      <w:marLeft w:val="0"/>
      <w:marRight w:val="0"/>
      <w:marTop w:val="0"/>
      <w:marBottom w:val="0"/>
      <w:divBdr>
        <w:top w:val="none" w:sz="0" w:space="0" w:color="auto"/>
        <w:left w:val="none" w:sz="0" w:space="0" w:color="auto"/>
        <w:bottom w:val="none" w:sz="0" w:space="0" w:color="auto"/>
        <w:right w:val="none" w:sz="0" w:space="0" w:color="auto"/>
      </w:divBdr>
    </w:div>
    <w:div w:id="1367024282">
      <w:bodyDiv w:val="1"/>
      <w:marLeft w:val="0"/>
      <w:marRight w:val="0"/>
      <w:marTop w:val="0"/>
      <w:marBottom w:val="0"/>
      <w:divBdr>
        <w:top w:val="none" w:sz="0" w:space="0" w:color="auto"/>
        <w:left w:val="none" w:sz="0" w:space="0" w:color="auto"/>
        <w:bottom w:val="none" w:sz="0" w:space="0" w:color="auto"/>
        <w:right w:val="none" w:sz="0" w:space="0" w:color="auto"/>
      </w:divBdr>
    </w:div>
    <w:div w:id="1374382556">
      <w:bodyDiv w:val="1"/>
      <w:marLeft w:val="0"/>
      <w:marRight w:val="0"/>
      <w:marTop w:val="0"/>
      <w:marBottom w:val="0"/>
      <w:divBdr>
        <w:top w:val="none" w:sz="0" w:space="0" w:color="auto"/>
        <w:left w:val="none" w:sz="0" w:space="0" w:color="auto"/>
        <w:bottom w:val="none" w:sz="0" w:space="0" w:color="auto"/>
        <w:right w:val="none" w:sz="0" w:space="0" w:color="auto"/>
      </w:divBdr>
    </w:div>
    <w:div w:id="1381124118">
      <w:bodyDiv w:val="1"/>
      <w:marLeft w:val="0"/>
      <w:marRight w:val="0"/>
      <w:marTop w:val="0"/>
      <w:marBottom w:val="0"/>
      <w:divBdr>
        <w:top w:val="none" w:sz="0" w:space="0" w:color="auto"/>
        <w:left w:val="none" w:sz="0" w:space="0" w:color="auto"/>
        <w:bottom w:val="none" w:sz="0" w:space="0" w:color="auto"/>
        <w:right w:val="none" w:sz="0" w:space="0" w:color="auto"/>
      </w:divBdr>
    </w:div>
    <w:div w:id="1392118097">
      <w:bodyDiv w:val="1"/>
      <w:marLeft w:val="0"/>
      <w:marRight w:val="0"/>
      <w:marTop w:val="0"/>
      <w:marBottom w:val="0"/>
      <w:divBdr>
        <w:top w:val="none" w:sz="0" w:space="0" w:color="auto"/>
        <w:left w:val="none" w:sz="0" w:space="0" w:color="auto"/>
        <w:bottom w:val="none" w:sz="0" w:space="0" w:color="auto"/>
        <w:right w:val="none" w:sz="0" w:space="0" w:color="auto"/>
      </w:divBdr>
    </w:div>
    <w:div w:id="1429542976">
      <w:bodyDiv w:val="1"/>
      <w:marLeft w:val="0"/>
      <w:marRight w:val="0"/>
      <w:marTop w:val="0"/>
      <w:marBottom w:val="0"/>
      <w:divBdr>
        <w:top w:val="none" w:sz="0" w:space="0" w:color="auto"/>
        <w:left w:val="none" w:sz="0" w:space="0" w:color="auto"/>
        <w:bottom w:val="none" w:sz="0" w:space="0" w:color="auto"/>
        <w:right w:val="none" w:sz="0" w:space="0" w:color="auto"/>
      </w:divBdr>
      <w:divsChild>
        <w:div w:id="479928191">
          <w:marLeft w:val="0"/>
          <w:marRight w:val="0"/>
          <w:marTop w:val="0"/>
          <w:marBottom w:val="0"/>
          <w:divBdr>
            <w:top w:val="none" w:sz="0" w:space="0" w:color="auto"/>
            <w:left w:val="none" w:sz="0" w:space="0" w:color="auto"/>
            <w:bottom w:val="none" w:sz="0" w:space="0" w:color="auto"/>
            <w:right w:val="none" w:sz="0" w:space="0" w:color="auto"/>
          </w:divBdr>
          <w:divsChild>
            <w:div w:id="319240016">
              <w:marLeft w:val="-180"/>
              <w:marRight w:val="-180"/>
              <w:marTop w:val="0"/>
              <w:marBottom w:val="0"/>
              <w:divBdr>
                <w:top w:val="none" w:sz="0" w:space="0" w:color="auto"/>
                <w:left w:val="none" w:sz="0" w:space="0" w:color="auto"/>
                <w:bottom w:val="none" w:sz="0" w:space="0" w:color="auto"/>
                <w:right w:val="none" w:sz="0" w:space="0" w:color="auto"/>
              </w:divBdr>
              <w:divsChild>
                <w:div w:id="1472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1580">
          <w:marLeft w:val="0"/>
          <w:marRight w:val="0"/>
          <w:marTop w:val="0"/>
          <w:marBottom w:val="0"/>
          <w:divBdr>
            <w:top w:val="none" w:sz="0" w:space="0" w:color="auto"/>
            <w:left w:val="none" w:sz="0" w:space="0" w:color="auto"/>
            <w:bottom w:val="none" w:sz="0" w:space="0" w:color="auto"/>
            <w:right w:val="none" w:sz="0" w:space="0" w:color="auto"/>
          </w:divBdr>
          <w:divsChild>
            <w:div w:id="14494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805">
      <w:bodyDiv w:val="1"/>
      <w:marLeft w:val="0"/>
      <w:marRight w:val="0"/>
      <w:marTop w:val="0"/>
      <w:marBottom w:val="0"/>
      <w:divBdr>
        <w:top w:val="none" w:sz="0" w:space="0" w:color="auto"/>
        <w:left w:val="none" w:sz="0" w:space="0" w:color="auto"/>
        <w:bottom w:val="none" w:sz="0" w:space="0" w:color="auto"/>
        <w:right w:val="none" w:sz="0" w:space="0" w:color="auto"/>
      </w:divBdr>
    </w:div>
    <w:div w:id="1446927509">
      <w:bodyDiv w:val="1"/>
      <w:marLeft w:val="0"/>
      <w:marRight w:val="0"/>
      <w:marTop w:val="0"/>
      <w:marBottom w:val="0"/>
      <w:divBdr>
        <w:top w:val="none" w:sz="0" w:space="0" w:color="auto"/>
        <w:left w:val="none" w:sz="0" w:space="0" w:color="auto"/>
        <w:bottom w:val="none" w:sz="0" w:space="0" w:color="auto"/>
        <w:right w:val="none" w:sz="0" w:space="0" w:color="auto"/>
      </w:divBdr>
      <w:divsChild>
        <w:div w:id="472215866">
          <w:marLeft w:val="0"/>
          <w:marRight w:val="0"/>
          <w:marTop w:val="0"/>
          <w:marBottom w:val="0"/>
          <w:divBdr>
            <w:top w:val="none" w:sz="0" w:space="0" w:color="auto"/>
            <w:left w:val="none" w:sz="0" w:space="0" w:color="auto"/>
            <w:bottom w:val="none" w:sz="0" w:space="0" w:color="auto"/>
            <w:right w:val="none" w:sz="0" w:space="0" w:color="auto"/>
          </w:divBdr>
          <w:divsChild>
            <w:div w:id="11419796">
              <w:marLeft w:val="0"/>
              <w:marRight w:val="0"/>
              <w:marTop w:val="0"/>
              <w:marBottom w:val="0"/>
              <w:divBdr>
                <w:top w:val="none" w:sz="0" w:space="0" w:color="auto"/>
                <w:left w:val="none" w:sz="0" w:space="0" w:color="auto"/>
                <w:bottom w:val="none" w:sz="0" w:space="0" w:color="auto"/>
                <w:right w:val="none" w:sz="0" w:space="0" w:color="auto"/>
              </w:divBdr>
            </w:div>
          </w:divsChild>
        </w:div>
        <w:div w:id="551429326">
          <w:marLeft w:val="0"/>
          <w:marRight w:val="0"/>
          <w:marTop w:val="0"/>
          <w:marBottom w:val="0"/>
          <w:divBdr>
            <w:top w:val="none" w:sz="0" w:space="0" w:color="auto"/>
            <w:left w:val="none" w:sz="0" w:space="0" w:color="auto"/>
            <w:bottom w:val="none" w:sz="0" w:space="0" w:color="auto"/>
            <w:right w:val="none" w:sz="0" w:space="0" w:color="auto"/>
          </w:divBdr>
          <w:divsChild>
            <w:div w:id="516893199">
              <w:marLeft w:val="-180"/>
              <w:marRight w:val="-180"/>
              <w:marTop w:val="0"/>
              <w:marBottom w:val="0"/>
              <w:divBdr>
                <w:top w:val="none" w:sz="0" w:space="0" w:color="auto"/>
                <w:left w:val="none" w:sz="0" w:space="0" w:color="auto"/>
                <w:bottom w:val="none" w:sz="0" w:space="0" w:color="auto"/>
                <w:right w:val="none" w:sz="0" w:space="0" w:color="auto"/>
              </w:divBdr>
              <w:divsChild>
                <w:div w:id="7806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1393">
      <w:bodyDiv w:val="1"/>
      <w:marLeft w:val="0"/>
      <w:marRight w:val="0"/>
      <w:marTop w:val="0"/>
      <w:marBottom w:val="0"/>
      <w:divBdr>
        <w:top w:val="none" w:sz="0" w:space="0" w:color="auto"/>
        <w:left w:val="none" w:sz="0" w:space="0" w:color="auto"/>
        <w:bottom w:val="none" w:sz="0" w:space="0" w:color="auto"/>
        <w:right w:val="none" w:sz="0" w:space="0" w:color="auto"/>
      </w:divBdr>
    </w:div>
    <w:div w:id="1498615714">
      <w:bodyDiv w:val="1"/>
      <w:marLeft w:val="0"/>
      <w:marRight w:val="0"/>
      <w:marTop w:val="0"/>
      <w:marBottom w:val="0"/>
      <w:divBdr>
        <w:top w:val="none" w:sz="0" w:space="0" w:color="auto"/>
        <w:left w:val="none" w:sz="0" w:space="0" w:color="auto"/>
        <w:bottom w:val="none" w:sz="0" w:space="0" w:color="auto"/>
        <w:right w:val="none" w:sz="0" w:space="0" w:color="auto"/>
      </w:divBdr>
    </w:div>
    <w:div w:id="1500268555">
      <w:bodyDiv w:val="1"/>
      <w:marLeft w:val="0"/>
      <w:marRight w:val="0"/>
      <w:marTop w:val="0"/>
      <w:marBottom w:val="0"/>
      <w:divBdr>
        <w:top w:val="none" w:sz="0" w:space="0" w:color="auto"/>
        <w:left w:val="none" w:sz="0" w:space="0" w:color="auto"/>
        <w:bottom w:val="none" w:sz="0" w:space="0" w:color="auto"/>
        <w:right w:val="none" w:sz="0" w:space="0" w:color="auto"/>
      </w:divBdr>
    </w:div>
    <w:div w:id="1513644489">
      <w:bodyDiv w:val="1"/>
      <w:marLeft w:val="0"/>
      <w:marRight w:val="0"/>
      <w:marTop w:val="0"/>
      <w:marBottom w:val="0"/>
      <w:divBdr>
        <w:top w:val="none" w:sz="0" w:space="0" w:color="auto"/>
        <w:left w:val="none" w:sz="0" w:space="0" w:color="auto"/>
        <w:bottom w:val="none" w:sz="0" w:space="0" w:color="auto"/>
        <w:right w:val="none" w:sz="0" w:space="0" w:color="auto"/>
      </w:divBdr>
    </w:div>
    <w:div w:id="1514761679">
      <w:bodyDiv w:val="1"/>
      <w:marLeft w:val="0"/>
      <w:marRight w:val="0"/>
      <w:marTop w:val="0"/>
      <w:marBottom w:val="0"/>
      <w:divBdr>
        <w:top w:val="none" w:sz="0" w:space="0" w:color="auto"/>
        <w:left w:val="none" w:sz="0" w:space="0" w:color="auto"/>
        <w:bottom w:val="none" w:sz="0" w:space="0" w:color="auto"/>
        <w:right w:val="none" w:sz="0" w:space="0" w:color="auto"/>
      </w:divBdr>
      <w:divsChild>
        <w:div w:id="569778642">
          <w:marLeft w:val="0"/>
          <w:marRight w:val="0"/>
          <w:marTop w:val="0"/>
          <w:marBottom w:val="0"/>
          <w:divBdr>
            <w:top w:val="none" w:sz="0" w:space="0" w:color="auto"/>
            <w:left w:val="none" w:sz="0" w:space="0" w:color="auto"/>
            <w:bottom w:val="none" w:sz="0" w:space="0" w:color="auto"/>
            <w:right w:val="none" w:sz="0" w:space="0" w:color="auto"/>
          </w:divBdr>
          <w:divsChild>
            <w:div w:id="364017863">
              <w:marLeft w:val="-180"/>
              <w:marRight w:val="-180"/>
              <w:marTop w:val="0"/>
              <w:marBottom w:val="0"/>
              <w:divBdr>
                <w:top w:val="none" w:sz="0" w:space="0" w:color="auto"/>
                <w:left w:val="none" w:sz="0" w:space="0" w:color="auto"/>
                <w:bottom w:val="none" w:sz="0" w:space="0" w:color="auto"/>
                <w:right w:val="none" w:sz="0" w:space="0" w:color="auto"/>
              </w:divBdr>
              <w:divsChild>
                <w:div w:id="19277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44">
          <w:marLeft w:val="0"/>
          <w:marRight w:val="0"/>
          <w:marTop w:val="0"/>
          <w:marBottom w:val="0"/>
          <w:divBdr>
            <w:top w:val="none" w:sz="0" w:space="0" w:color="auto"/>
            <w:left w:val="none" w:sz="0" w:space="0" w:color="auto"/>
            <w:bottom w:val="none" w:sz="0" w:space="0" w:color="auto"/>
            <w:right w:val="none" w:sz="0" w:space="0" w:color="auto"/>
          </w:divBdr>
          <w:divsChild>
            <w:div w:id="4181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9076">
      <w:bodyDiv w:val="1"/>
      <w:marLeft w:val="0"/>
      <w:marRight w:val="0"/>
      <w:marTop w:val="0"/>
      <w:marBottom w:val="0"/>
      <w:divBdr>
        <w:top w:val="none" w:sz="0" w:space="0" w:color="auto"/>
        <w:left w:val="none" w:sz="0" w:space="0" w:color="auto"/>
        <w:bottom w:val="none" w:sz="0" w:space="0" w:color="auto"/>
        <w:right w:val="none" w:sz="0" w:space="0" w:color="auto"/>
      </w:divBdr>
    </w:div>
    <w:div w:id="1542934501">
      <w:bodyDiv w:val="1"/>
      <w:marLeft w:val="0"/>
      <w:marRight w:val="0"/>
      <w:marTop w:val="0"/>
      <w:marBottom w:val="0"/>
      <w:divBdr>
        <w:top w:val="none" w:sz="0" w:space="0" w:color="auto"/>
        <w:left w:val="none" w:sz="0" w:space="0" w:color="auto"/>
        <w:bottom w:val="none" w:sz="0" w:space="0" w:color="auto"/>
        <w:right w:val="none" w:sz="0" w:space="0" w:color="auto"/>
      </w:divBdr>
      <w:divsChild>
        <w:div w:id="587806345">
          <w:marLeft w:val="0"/>
          <w:marRight w:val="0"/>
          <w:marTop w:val="0"/>
          <w:marBottom w:val="0"/>
          <w:divBdr>
            <w:top w:val="none" w:sz="0" w:space="0" w:color="auto"/>
            <w:left w:val="none" w:sz="0" w:space="0" w:color="auto"/>
            <w:bottom w:val="none" w:sz="0" w:space="0" w:color="auto"/>
            <w:right w:val="none" w:sz="0" w:space="0" w:color="auto"/>
          </w:divBdr>
          <w:divsChild>
            <w:div w:id="111554210">
              <w:marLeft w:val="-180"/>
              <w:marRight w:val="-180"/>
              <w:marTop w:val="0"/>
              <w:marBottom w:val="0"/>
              <w:divBdr>
                <w:top w:val="none" w:sz="0" w:space="0" w:color="auto"/>
                <w:left w:val="none" w:sz="0" w:space="0" w:color="auto"/>
                <w:bottom w:val="none" w:sz="0" w:space="0" w:color="auto"/>
                <w:right w:val="none" w:sz="0" w:space="0" w:color="auto"/>
              </w:divBdr>
              <w:divsChild>
                <w:div w:id="11384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7946">
          <w:marLeft w:val="0"/>
          <w:marRight w:val="0"/>
          <w:marTop w:val="0"/>
          <w:marBottom w:val="0"/>
          <w:divBdr>
            <w:top w:val="none" w:sz="0" w:space="0" w:color="auto"/>
            <w:left w:val="none" w:sz="0" w:space="0" w:color="auto"/>
            <w:bottom w:val="none" w:sz="0" w:space="0" w:color="auto"/>
            <w:right w:val="none" w:sz="0" w:space="0" w:color="auto"/>
          </w:divBdr>
          <w:divsChild>
            <w:div w:id="8601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91">
      <w:bodyDiv w:val="1"/>
      <w:marLeft w:val="0"/>
      <w:marRight w:val="0"/>
      <w:marTop w:val="0"/>
      <w:marBottom w:val="0"/>
      <w:divBdr>
        <w:top w:val="none" w:sz="0" w:space="0" w:color="auto"/>
        <w:left w:val="none" w:sz="0" w:space="0" w:color="auto"/>
        <w:bottom w:val="none" w:sz="0" w:space="0" w:color="auto"/>
        <w:right w:val="none" w:sz="0" w:space="0" w:color="auto"/>
      </w:divBdr>
      <w:divsChild>
        <w:div w:id="672412171">
          <w:marLeft w:val="0"/>
          <w:marRight w:val="0"/>
          <w:marTop w:val="0"/>
          <w:marBottom w:val="0"/>
          <w:divBdr>
            <w:top w:val="none" w:sz="0" w:space="0" w:color="auto"/>
            <w:left w:val="none" w:sz="0" w:space="0" w:color="auto"/>
            <w:bottom w:val="none" w:sz="0" w:space="0" w:color="auto"/>
            <w:right w:val="none" w:sz="0" w:space="0" w:color="auto"/>
          </w:divBdr>
          <w:divsChild>
            <w:div w:id="1860582962">
              <w:marLeft w:val="0"/>
              <w:marRight w:val="0"/>
              <w:marTop w:val="0"/>
              <w:marBottom w:val="0"/>
              <w:divBdr>
                <w:top w:val="none" w:sz="0" w:space="0" w:color="auto"/>
                <w:left w:val="none" w:sz="0" w:space="0" w:color="auto"/>
                <w:bottom w:val="none" w:sz="0" w:space="0" w:color="auto"/>
                <w:right w:val="none" w:sz="0" w:space="0" w:color="auto"/>
              </w:divBdr>
            </w:div>
          </w:divsChild>
        </w:div>
        <w:div w:id="1785929209">
          <w:marLeft w:val="0"/>
          <w:marRight w:val="0"/>
          <w:marTop w:val="0"/>
          <w:marBottom w:val="0"/>
          <w:divBdr>
            <w:top w:val="none" w:sz="0" w:space="0" w:color="auto"/>
            <w:left w:val="none" w:sz="0" w:space="0" w:color="auto"/>
            <w:bottom w:val="none" w:sz="0" w:space="0" w:color="auto"/>
            <w:right w:val="none" w:sz="0" w:space="0" w:color="auto"/>
          </w:divBdr>
          <w:divsChild>
            <w:div w:id="882449002">
              <w:marLeft w:val="-180"/>
              <w:marRight w:val="-180"/>
              <w:marTop w:val="0"/>
              <w:marBottom w:val="0"/>
              <w:divBdr>
                <w:top w:val="none" w:sz="0" w:space="0" w:color="auto"/>
                <w:left w:val="none" w:sz="0" w:space="0" w:color="auto"/>
                <w:bottom w:val="none" w:sz="0" w:space="0" w:color="auto"/>
                <w:right w:val="none" w:sz="0" w:space="0" w:color="auto"/>
              </w:divBdr>
              <w:divsChild>
                <w:div w:id="13492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1595">
      <w:bodyDiv w:val="1"/>
      <w:marLeft w:val="0"/>
      <w:marRight w:val="0"/>
      <w:marTop w:val="0"/>
      <w:marBottom w:val="0"/>
      <w:divBdr>
        <w:top w:val="none" w:sz="0" w:space="0" w:color="auto"/>
        <w:left w:val="none" w:sz="0" w:space="0" w:color="auto"/>
        <w:bottom w:val="none" w:sz="0" w:space="0" w:color="auto"/>
        <w:right w:val="none" w:sz="0" w:space="0" w:color="auto"/>
      </w:divBdr>
    </w:div>
    <w:div w:id="1581257589">
      <w:bodyDiv w:val="1"/>
      <w:marLeft w:val="0"/>
      <w:marRight w:val="0"/>
      <w:marTop w:val="0"/>
      <w:marBottom w:val="0"/>
      <w:divBdr>
        <w:top w:val="none" w:sz="0" w:space="0" w:color="auto"/>
        <w:left w:val="none" w:sz="0" w:space="0" w:color="auto"/>
        <w:bottom w:val="none" w:sz="0" w:space="0" w:color="auto"/>
        <w:right w:val="none" w:sz="0" w:space="0" w:color="auto"/>
      </w:divBdr>
      <w:divsChild>
        <w:div w:id="442967533">
          <w:marLeft w:val="0"/>
          <w:marRight w:val="0"/>
          <w:marTop w:val="0"/>
          <w:marBottom w:val="0"/>
          <w:divBdr>
            <w:top w:val="none" w:sz="0" w:space="0" w:color="auto"/>
            <w:left w:val="none" w:sz="0" w:space="0" w:color="auto"/>
            <w:bottom w:val="none" w:sz="0" w:space="0" w:color="auto"/>
            <w:right w:val="none" w:sz="0" w:space="0" w:color="auto"/>
          </w:divBdr>
          <w:divsChild>
            <w:div w:id="1430656599">
              <w:marLeft w:val="-180"/>
              <w:marRight w:val="-180"/>
              <w:marTop w:val="0"/>
              <w:marBottom w:val="0"/>
              <w:divBdr>
                <w:top w:val="none" w:sz="0" w:space="0" w:color="auto"/>
                <w:left w:val="none" w:sz="0" w:space="0" w:color="auto"/>
                <w:bottom w:val="none" w:sz="0" w:space="0" w:color="auto"/>
                <w:right w:val="none" w:sz="0" w:space="0" w:color="auto"/>
              </w:divBdr>
              <w:divsChild>
                <w:div w:id="7414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2167">
          <w:marLeft w:val="0"/>
          <w:marRight w:val="0"/>
          <w:marTop w:val="0"/>
          <w:marBottom w:val="0"/>
          <w:divBdr>
            <w:top w:val="none" w:sz="0" w:space="0" w:color="auto"/>
            <w:left w:val="none" w:sz="0" w:space="0" w:color="auto"/>
            <w:bottom w:val="none" w:sz="0" w:space="0" w:color="auto"/>
            <w:right w:val="none" w:sz="0" w:space="0" w:color="auto"/>
          </w:divBdr>
          <w:divsChild>
            <w:div w:id="3679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8399">
      <w:bodyDiv w:val="1"/>
      <w:marLeft w:val="0"/>
      <w:marRight w:val="0"/>
      <w:marTop w:val="0"/>
      <w:marBottom w:val="0"/>
      <w:divBdr>
        <w:top w:val="none" w:sz="0" w:space="0" w:color="auto"/>
        <w:left w:val="none" w:sz="0" w:space="0" w:color="auto"/>
        <w:bottom w:val="none" w:sz="0" w:space="0" w:color="auto"/>
        <w:right w:val="none" w:sz="0" w:space="0" w:color="auto"/>
      </w:divBdr>
    </w:div>
    <w:div w:id="1598634900">
      <w:bodyDiv w:val="1"/>
      <w:marLeft w:val="0"/>
      <w:marRight w:val="0"/>
      <w:marTop w:val="0"/>
      <w:marBottom w:val="0"/>
      <w:divBdr>
        <w:top w:val="none" w:sz="0" w:space="0" w:color="auto"/>
        <w:left w:val="none" w:sz="0" w:space="0" w:color="auto"/>
        <w:bottom w:val="none" w:sz="0" w:space="0" w:color="auto"/>
        <w:right w:val="none" w:sz="0" w:space="0" w:color="auto"/>
      </w:divBdr>
      <w:divsChild>
        <w:div w:id="529270897">
          <w:marLeft w:val="0"/>
          <w:marRight w:val="0"/>
          <w:marTop w:val="0"/>
          <w:marBottom w:val="0"/>
          <w:divBdr>
            <w:top w:val="none" w:sz="0" w:space="0" w:color="auto"/>
            <w:left w:val="none" w:sz="0" w:space="0" w:color="auto"/>
            <w:bottom w:val="none" w:sz="0" w:space="0" w:color="auto"/>
            <w:right w:val="none" w:sz="0" w:space="0" w:color="auto"/>
          </w:divBdr>
          <w:divsChild>
            <w:div w:id="1684821489">
              <w:marLeft w:val="0"/>
              <w:marRight w:val="0"/>
              <w:marTop w:val="0"/>
              <w:marBottom w:val="0"/>
              <w:divBdr>
                <w:top w:val="none" w:sz="0" w:space="0" w:color="auto"/>
                <w:left w:val="none" w:sz="0" w:space="0" w:color="auto"/>
                <w:bottom w:val="none" w:sz="0" w:space="0" w:color="auto"/>
                <w:right w:val="none" w:sz="0" w:space="0" w:color="auto"/>
              </w:divBdr>
            </w:div>
          </w:divsChild>
        </w:div>
        <w:div w:id="1266498743">
          <w:marLeft w:val="0"/>
          <w:marRight w:val="0"/>
          <w:marTop w:val="0"/>
          <w:marBottom w:val="0"/>
          <w:divBdr>
            <w:top w:val="none" w:sz="0" w:space="0" w:color="auto"/>
            <w:left w:val="none" w:sz="0" w:space="0" w:color="auto"/>
            <w:bottom w:val="none" w:sz="0" w:space="0" w:color="auto"/>
            <w:right w:val="none" w:sz="0" w:space="0" w:color="auto"/>
          </w:divBdr>
          <w:divsChild>
            <w:div w:id="830758457">
              <w:marLeft w:val="-180"/>
              <w:marRight w:val="-180"/>
              <w:marTop w:val="0"/>
              <w:marBottom w:val="0"/>
              <w:divBdr>
                <w:top w:val="none" w:sz="0" w:space="0" w:color="auto"/>
                <w:left w:val="none" w:sz="0" w:space="0" w:color="auto"/>
                <w:bottom w:val="none" w:sz="0" w:space="0" w:color="auto"/>
                <w:right w:val="none" w:sz="0" w:space="0" w:color="auto"/>
              </w:divBdr>
              <w:divsChild>
                <w:div w:id="2069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1923">
      <w:bodyDiv w:val="1"/>
      <w:marLeft w:val="0"/>
      <w:marRight w:val="0"/>
      <w:marTop w:val="0"/>
      <w:marBottom w:val="0"/>
      <w:divBdr>
        <w:top w:val="none" w:sz="0" w:space="0" w:color="auto"/>
        <w:left w:val="none" w:sz="0" w:space="0" w:color="auto"/>
        <w:bottom w:val="none" w:sz="0" w:space="0" w:color="auto"/>
        <w:right w:val="none" w:sz="0" w:space="0" w:color="auto"/>
      </w:divBdr>
      <w:divsChild>
        <w:div w:id="897012230">
          <w:marLeft w:val="0"/>
          <w:marRight w:val="0"/>
          <w:marTop w:val="0"/>
          <w:marBottom w:val="0"/>
          <w:divBdr>
            <w:top w:val="none" w:sz="0" w:space="0" w:color="auto"/>
            <w:left w:val="none" w:sz="0" w:space="0" w:color="auto"/>
            <w:bottom w:val="none" w:sz="0" w:space="0" w:color="auto"/>
            <w:right w:val="none" w:sz="0" w:space="0" w:color="auto"/>
          </w:divBdr>
          <w:divsChild>
            <w:div w:id="1020857750">
              <w:marLeft w:val="-180"/>
              <w:marRight w:val="-180"/>
              <w:marTop w:val="0"/>
              <w:marBottom w:val="0"/>
              <w:divBdr>
                <w:top w:val="none" w:sz="0" w:space="0" w:color="auto"/>
                <w:left w:val="none" w:sz="0" w:space="0" w:color="auto"/>
                <w:bottom w:val="none" w:sz="0" w:space="0" w:color="auto"/>
                <w:right w:val="none" w:sz="0" w:space="0" w:color="auto"/>
              </w:divBdr>
              <w:divsChild>
                <w:div w:id="3465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0292">
          <w:marLeft w:val="0"/>
          <w:marRight w:val="0"/>
          <w:marTop w:val="0"/>
          <w:marBottom w:val="0"/>
          <w:divBdr>
            <w:top w:val="none" w:sz="0" w:space="0" w:color="auto"/>
            <w:left w:val="none" w:sz="0" w:space="0" w:color="auto"/>
            <w:bottom w:val="none" w:sz="0" w:space="0" w:color="auto"/>
            <w:right w:val="none" w:sz="0" w:space="0" w:color="auto"/>
          </w:divBdr>
          <w:divsChild>
            <w:div w:id="10399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7548">
      <w:bodyDiv w:val="1"/>
      <w:marLeft w:val="0"/>
      <w:marRight w:val="0"/>
      <w:marTop w:val="0"/>
      <w:marBottom w:val="0"/>
      <w:divBdr>
        <w:top w:val="none" w:sz="0" w:space="0" w:color="auto"/>
        <w:left w:val="none" w:sz="0" w:space="0" w:color="auto"/>
        <w:bottom w:val="none" w:sz="0" w:space="0" w:color="auto"/>
        <w:right w:val="none" w:sz="0" w:space="0" w:color="auto"/>
      </w:divBdr>
    </w:div>
    <w:div w:id="1647973362">
      <w:bodyDiv w:val="1"/>
      <w:marLeft w:val="0"/>
      <w:marRight w:val="0"/>
      <w:marTop w:val="0"/>
      <w:marBottom w:val="0"/>
      <w:divBdr>
        <w:top w:val="none" w:sz="0" w:space="0" w:color="auto"/>
        <w:left w:val="none" w:sz="0" w:space="0" w:color="auto"/>
        <w:bottom w:val="none" w:sz="0" w:space="0" w:color="auto"/>
        <w:right w:val="none" w:sz="0" w:space="0" w:color="auto"/>
      </w:divBdr>
    </w:div>
    <w:div w:id="1663504242">
      <w:bodyDiv w:val="1"/>
      <w:marLeft w:val="0"/>
      <w:marRight w:val="0"/>
      <w:marTop w:val="0"/>
      <w:marBottom w:val="0"/>
      <w:divBdr>
        <w:top w:val="none" w:sz="0" w:space="0" w:color="auto"/>
        <w:left w:val="none" w:sz="0" w:space="0" w:color="auto"/>
        <w:bottom w:val="none" w:sz="0" w:space="0" w:color="auto"/>
        <w:right w:val="none" w:sz="0" w:space="0" w:color="auto"/>
      </w:divBdr>
    </w:div>
    <w:div w:id="1670988246">
      <w:bodyDiv w:val="1"/>
      <w:marLeft w:val="0"/>
      <w:marRight w:val="0"/>
      <w:marTop w:val="0"/>
      <w:marBottom w:val="0"/>
      <w:divBdr>
        <w:top w:val="none" w:sz="0" w:space="0" w:color="auto"/>
        <w:left w:val="none" w:sz="0" w:space="0" w:color="auto"/>
        <w:bottom w:val="none" w:sz="0" w:space="0" w:color="auto"/>
        <w:right w:val="none" w:sz="0" w:space="0" w:color="auto"/>
      </w:divBdr>
    </w:div>
    <w:div w:id="1674138320">
      <w:bodyDiv w:val="1"/>
      <w:marLeft w:val="0"/>
      <w:marRight w:val="0"/>
      <w:marTop w:val="0"/>
      <w:marBottom w:val="0"/>
      <w:divBdr>
        <w:top w:val="none" w:sz="0" w:space="0" w:color="auto"/>
        <w:left w:val="none" w:sz="0" w:space="0" w:color="auto"/>
        <w:bottom w:val="none" w:sz="0" w:space="0" w:color="auto"/>
        <w:right w:val="none" w:sz="0" w:space="0" w:color="auto"/>
      </w:divBdr>
    </w:div>
    <w:div w:id="1684866544">
      <w:bodyDiv w:val="1"/>
      <w:marLeft w:val="0"/>
      <w:marRight w:val="0"/>
      <w:marTop w:val="0"/>
      <w:marBottom w:val="0"/>
      <w:divBdr>
        <w:top w:val="none" w:sz="0" w:space="0" w:color="auto"/>
        <w:left w:val="none" w:sz="0" w:space="0" w:color="auto"/>
        <w:bottom w:val="none" w:sz="0" w:space="0" w:color="auto"/>
        <w:right w:val="none" w:sz="0" w:space="0" w:color="auto"/>
      </w:divBdr>
    </w:div>
    <w:div w:id="1705708725">
      <w:bodyDiv w:val="1"/>
      <w:marLeft w:val="0"/>
      <w:marRight w:val="0"/>
      <w:marTop w:val="0"/>
      <w:marBottom w:val="0"/>
      <w:divBdr>
        <w:top w:val="none" w:sz="0" w:space="0" w:color="auto"/>
        <w:left w:val="none" w:sz="0" w:space="0" w:color="auto"/>
        <w:bottom w:val="none" w:sz="0" w:space="0" w:color="auto"/>
        <w:right w:val="none" w:sz="0" w:space="0" w:color="auto"/>
      </w:divBdr>
    </w:div>
    <w:div w:id="1706636615">
      <w:bodyDiv w:val="1"/>
      <w:marLeft w:val="0"/>
      <w:marRight w:val="0"/>
      <w:marTop w:val="0"/>
      <w:marBottom w:val="0"/>
      <w:divBdr>
        <w:top w:val="none" w:sz="0" w:space="0" w:color="auto"/>
        <w:left w:val="none" w:sz="0" w:space="0" w:color="auto"/>
        <w:bottom w:val="none" w:sz="0" w:space="0" w:color="auto"/>
        <w:right w:val="none" w:sz="0" w:space="0" w:color="auto"/>
      </w:divBdr>
    </w:div>
    <w:div w:id="1709261094">
      <w:bodyDiv w:val="1"/>
      <w:marLeft w:val="0"/>
      <w:marRight w:val="0"/>
      <w:marTop w:val="0"/>
      <w:marBottom w:val="0"/>
      <w:divBdr>
        <w:top w:val="none" w:sz="0" w:space="0" w:color="auto"/>
        <w:left w:val="none" w:sz="0" w:space="0" w:color="auto"/>
        <w:bottom w:val="none" w:sz="0" w:space="0" w:color="auto"/>
        <w:right w:val="none" w:sz="0" w:space="0" w:color="auto"/>
      </w:divBdr>
      <w:divsChild>
        <w:div w:id="31465407">
          <w:marLeft w:val="0"/>
          <w:marRight w:val="0"/>
          <w:marTop w:val="0"/>
          <w:marBottom w:val="0"/>
          <w:divBdr>
            <w:top w:val="none" w:sz="0" w:space="0" w:color="auto"/>
            <w:left w:val="none" w:sz="0" w:space="0" w:color="auto"/>
            <w:bottom w:val="none" w:sz="0" w:space="0" w:color="auto"/>
            <w:right w:val="none" w:sz="0" w:space="0" w:color="auto"/>
          </w:divBdr>
          <w:divsChild>
            <w:div w:id="189606298">
              <w:marLeft w:val="-180"/>
              <w:marRight w:val="-180"/>
              <w:marTop w:val="0"/>
              <w:marBottom w:val="0"/>
              <w:divBdr>
                <w:top w:val="none" w:sz="0" w:space="0" w:color="auto"/>
                <w:left w:val="none" w:sz="0" w:space="0" w:color="auto"/>
                <w:bottom w:val="none" w:sz="0" w:space="0" w:color="auto"/>
                <w:right w:val="none" w:sz="0" w:space="0" w:color="auto"/>
              </w:divBdr>
              <w:divsChild>
                <w:div w:id="5301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3290">
          <w:marLeft w:val="0"/>
          <w:marRight w:val="0"/>
          <w:marTop w:val="0"/>
          <w:marBottom w:val="0"/>
          <w:divBdr>
            <w:top w:val="none" w:sz="0" w:space="0" w:color="auto"/>
            <w:left w:val="none" w:sz="0" w:space="0" w:color="auto"/>
            <w:bottom w:val="none" w:sz="0" w:space="0" w:color="auto"/>
            <w:right w:val="none" w:sz="0" w:space="0" w:color="auto"/>
          </w:divBdr>
          <w:divsChild>
            <w:div w:id="17832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3734">
      <w:bodyDiv w:val="1"/>
      <w:marLeft w:val="0"/>
      <w:marRight w:val="0"/>
      <w:marTop w:val="0"/>
      <w:marBottom w:val="0"/>
      <w:divBdr>
        <w:top w:val="none" w:sz="0" w:space="0" w:color="auto"/>
        <w:left w:val="none" w:sz="0" w:space="0" w:color="auto"/>
        <w:bottom w:val="none" w:sz="0" w:space="0" w:color="auto"/>
        <w:right w:val="none" w:sz="0" w:space="0" w:color="auto"/>
      </w:divBdr>
    </w:div>
    <w:div w:id="1754740184">
      <w:bodyDiv w:val="1"/>
      <w:marLeft w:val="0"/>
      <w:marRight w:val="0"/>
      <w:marTop w:val="0"/>
      <w:marBottom w:val="0"/>
      <w:divBdr>
        <w:top w:val="none" w:sz="0" w:space="0" w:color="auto"/>
        <w:left w:val="none" w:sz="0" w:space="0" w:color="auto"/>
        <w:bottom w:val="none" w:sz="0" w:space="0" w:color="auto"/>
        <w:right w:val="none" w:sz="0" w:space="0" w:color="auto"/>
      </w:divBdr>
    </w:div>
    <w:div w:id="1758863511">
      <w:bodyDiv w:val="1"/>
      <w:marLeft w:val="0"/>
      <w:marRight w:val="0"/>
      <w:marTop w:val="0"/>
      <w:marBottom w:val="0"/>
      <w:divBdr>
        <w:top w:val="none" w:sz="0" w:space="0" w:color="auto"/>
        <w:left w:val="none" w:sz="0" w:space="0" w:color="auto"/>
        <w:bottom w:val="none" w:sz="0" w:space="0" w:color="auto"/>
        <w:right w:val="none" w:sz="0" w:space="0" w:color="auto"/>
      </w:divBdr>
    </w:div>
    <w:div w:id="1785807710">
      <w:bodyDiv w:val="1"/>
      <w:marLeft w:val="0"/>
      <w:marRight w:val="0"/>
      <w:marTop w:val="0"/>
      <w:marBottom w:val="0"/>
      <w:divBdr>
        <w:top w:val="none" w:sz="0" w:space="0" w:color="auto"/>
        <w:left w:val="none" w:sz="0" w:space="0" w:color="auto"/>
        <w:bottom w:val="none" w:sz="0" w:space="0" w:color="auto"/>
        <w:right w:val="none" w:sz="0" w:space="0" w:color="auto"/>
      </w:divBdr>
    </w:div>
    <w:div w:id="1795562379">
      <w:bodyDiv w:val="1"/>
      <w:marLeft w:val="0"/>
      <w:marRight w:val="0"/>
      <w:marTop w:val="0"/>
      <w:marBottom w:val="0"/>
      <w:divBdr>
        <w:top w:val="none" w:sz="0" w:space="0" w:color="auto"/>
        <w:left w:val="none" w:sz="0" w:space="0" w:color="auto"/>
        <w:bottom w:val="none" w:sz="0" w:space="0" w:color="auto"/>
        <w:right w:val="none" w:sz="0" w:space="0" w:color="auto"/>
      </w:divBdr>
    </w:div>
    <w:div w:id="1814131083">
      <w:bodyDiv w:val="1"/>
      <w:marLeft w:val="0"/>
      <w:marRight w:val="0"/>
      <w:marTop w:val="0"/>
      <w:marBottom w:val="0"/>
      <w:divBdr>
        <w:top w:val="none" w:sz="0" w:space="0" w:color="auto"/>
        <w:left w:val="none" w:sz="0" w:space="0" w:color="auto"/>
        <w:bottom w:val="none" w:sz="0" w:space="0" w:color="auto"/>
        <w:right w:val="none" w:sz="0" w:space="0" w:color="auto"/>
      </w:divBdr>
    </w:div>
    <w:div w:id="1818840412">
      <w:bodyDiv w:val="1"/>
      <w:marLeft w:val="0"/>
      <w:marRight w:val="0"/>
      <w:marTop w:val="0"/>
      <w:marBottom w:val="0"/>
      <w:divBdr>
        <w:top w:val="none" w:sz="0" w:space="0" w:color="auto"/>
        <w:left w:val="none" w:sz="0" w:space="0" w:color="auto"/>
        <w:bottom w:val="none" w:sz="0" w:space="0" w:color="auto"/>
        <w:right w:val="none" w:sz="0" w:space="0" w:color="auto"/>
      </w:divBdr>
      <w:divsChild>
        <w:div w:id="946347773">
          <w:marLeft w:val="0"/>
          <w:marRight w:val="0"/>
          <w:marTop w:val="0"/>
          <w:marBottom w:val="0"/>
          <w:divBdr>
            <w:top w:val="none" w:sz="0" w:space="0" w:color="auto"/>
            <w:left w:val="none" w:sz="0" w:space="0" w:color="auto"/>
            <w:bottom w:val="none" w:sz="0" w:space="0" w:color="auto"/>
            <w:right w:val="none" w:sz="0" w:space="0" w:color="auto"/>
          </w:divBdr>
          <w:divsChild>
            <w:div w:id="1770081654">
              <w:marLeft w:val="-180"/>
              <w:marRight w:val="-180"/>
              <w:marTop w:val="0"/>
              <w:marBottom w:val="0"/>
              <w:divBdr>
                <w:top w:val="none" w:sz="0" w:space="0" w:color="auto"/>
                <w:left w:val="none" w:sz="0" w:space="0" w:color="auto"/>
                <w:bottom w:val="none" w:sz="0" w:space="0" w:color="auto"/>
                <w:right w:val="none" w:sz="0" w:space="0" w:color="auto"/>
              </w:divBdr>
              <w:divsChild>
                <w:div w:id="2331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1642">
          <w:marLeft w:val="0"/>
          <w:marRight w:val="0"/>
          <w:marTop w:val="0"/>
          <w:marBottom w:val="0"/>
          <w:divBdr>
            <w:top w:val="none" w:sz="0" w:space="0" w:color="auto"/>
            <w:left w:val="none" w:sz="0" w:space="0" w:color="auto"/>
            <w:bottom w:val="none" w:sz="0" w:space="0" w:color="auto"/>
            <w:right w:val="none" w:sz="0" w:space="0" w:color="auto"/>
          </w:divBdr>
          <w:divsChild>
            <w:div w:id="1726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8123">
      <w:bodyDiv w:val="1"/>
      <w:marLeft w:val="0"/>
      <w:marRight w:val="0"/>
      <w:marTop w:val="0"/>
      <w:marBottom w:val="0"/>
      <w:divBdr>
        <w:top w:val="none" w:sz="0" w:space="0" w:color="auto"/>
        <w:left w:val="none" w:sz="0" w:space="0" w:color="auto"/>
        <w:bottom w:val="none" w:sz="0" w:space="0" w:color="auto"/>
        <w:right w:val="none" w:sz="0" w:space="0" w:color="auto"/>
      </w:divBdr>
    </w:div>
    <w:div w:id="1835996005">
      <w:bodyDiv w:val="1"/>
      <w:marLeft w:val="0"/>
      <w:marRight w:val="0"/>
      <w:marTop w:val="0"/>
      <w:marBottom w:val="0"/>
      <w:divBdr>
        <w:top w:val="none" w:sz="0" w:space="0" w:color="auto"/>
        <w:left w:val="none" w:sz="0" w:space="0" w:color="auto"/>
        <w:bottom w:val="none" w:sz="0" w:space="0" w:color="auto"/>
        <w:right w:val="none" w:sz="0" w:space="0" w:color="auto"/>
      </w:divBdr>
      <w:divsChild>
        <w:div w:id="837161361">
          <w:marLeft w:val="0"/>
          <w:marRight w:val="0"/>
          <w:marTop w:val="0"/>
          <w:marBottom w:val="0"/>
          <w:divBdr>
            <w:top w:val="none" w:sz="0" w:space="0" w:color="auto"/>
            <w:left w:val="none" w:sz="0" w:space="0" w:color="auto"/>
            <w:bottom w:val="none" w:sz="0" w:space="0" w:color="auto"/>
            <w:right w:val="none" w:sz="0" w:space="0" w:color="auto"/>
          </w:divBdr>
          <w:divsChild>
            <w:div w:id="943805387">
              <w:marLeft w:val="0"/>
              <w:marRight w:val="0"/>
              <w:marTop w:val="0"/>
              <w:marBottom w:val="0"/>
              <w:divBdr>
                <w:top w:val="none" w:sz="0" w:space="0" w:color="auto"/>
                <w:left w:val="none" w:sz="0" w:space="0" w:color="auto"/>
                <w:bottom w:val="none" w:sz="0" w:space="0" w:color="auto"/>
                <w:right w:val="none" w:sz="0" w:space="0" w:color="auto"/>
              </w:divBdr>
            </w:div>
          </w:divsChild>
        </w:div>
        <w:div w:id="2040818807">
          <w:marLeft w:val="0"/>
          <w:marRight w:val="0"/>
          <w:marTop w:val="0"/>
          <w:marBottom w:val="0"/>
          <w:divBdr>
            <w:top w:val="none" w:sz="0" w:space="0" w:color="auto"/>
            <w:left w:val="none" w:sz="0" w:space="0" w:color="auto"/>
            <w:bottom w:val="none" w:sz="0" w:space="0" w:color="auto"/>
            <w:right w:val="none" w:sz="0" w:space="0" w:color="auto"/>
          </w:divBdr>
          <w:divsChild>
            <w:div w:id="851991825">
              <w:marLeft w:val="-180"/>
              <w:marRight w:val="-180"/>
              <w:marTop w:val="0"/>
              <w:marBottom w:val="0"/>
              <w:divBdr>
                <w:top w:val="none" w:sz="0" w:space="0" w:color="auto"/>
                <w:left w:val="none" w:sz="0" w:space="0" w:color="auto"/>
                <w:bottom w:val="none" w:sz="0" w:space="0" w:color="auto"/>
                <w:right w:val="none" w:sz="0" w:space="0" w:color="auto"/>
              </w:divBdr>
              <w:divsChild>
                <w:div w:id="11264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92023">
      <w:bodyDiv w:val="1"/>
      <w:marLeft w:val="0"/>
      <w:marRight w:val="0"/>
      <w:marTop w:val="0"/>
      <w:marBottom w:val="0"/>
      <w:divBdr>
        <w:top w:val="none" w:sz="0" w:space="0" w:color="auto"/>
        <w:left w:val="none" w:sz="0" w:space="0" w:color="auto"/>
        <w:bottom w:val="none" w:sz="0" w:space="0" w:color="auto"/>
        <w:right w:val="none" w:sz="0" w:space="0" w:color="auto"/>
      </w:divBdr>
    </w:div>
    <w:div w:id="1875846378">
      <w:bodyDiv w:val="1"/>
      <w:marLeft w:val="0"/>
      <w:marRight w:val="0"/>
      <w:marTop w:val="0"/>
      <w:marBottom w:val="0"/>
      <w:divBdr>
        <w:top w:val="none" w:sz="0" w:space="0" w:color="auto"/>
        <w:left w:val="none" w:sz="0" w:space="0" w:color="auto"/>
        <w:bottom w:val="none" w:sz="0" w:space="0" w:color="auto"/>
        <w:right w:val="none" w:sz="0" w:space="0" w:color="auto"/>
      </w:divBdr>
      <w:divsChild>
        <w:div w:id="1204901677">
          <w:marLeft w:val="0"/>
          <w:marRight w:val="0"/>
          <w:marTop w:val="0"/>
          <w:marBottom w:val="0"/>
          <w:divBdr>
            <w:top w:val="none" w:sz="0" w:space="0" w:color="auto"/>
            <w:left w:val="none" w:sz="0" w:space="0" w:color="auto"/>
            <w:bottom w:val="none" w:sz="0" w:space="0" w:color="auto"/>
            <w:right w:val="none" w:sz="0" w:space="0" w:color="auto"/>
          </w:divBdr>
        </w:div>
      </w:divsChild>
    </w:div>
    <w:div w:id="1886720606">
      <w:bodyDiv w:val="1"/>
      <w:marLeft w:val="0"/>
      <w:marRight w:val="0"/>
      <w:marTop w:val="0"/>
      <w:marBottom w:val="0"/>
      <w:divBdr>
        <w:top w:val="none" w:sz="0" w:space="0" w:color="auto"/>
        <w:left w:val="none" w:sz="0" w:space="0" w:color="auto"/>
        <w:bottom w:val="none" w:sz="0" w:space="0" w:color="auto"/>
        <w:right w:val="none" w:sz="0" w:space="0" w:color="auto"/>
      </w:divBdr>
    </w:div>
    <w:div w:id="1889799949">
      <w:bodyDiv w:val="1"/>
      <w:marLeft w:val="0"/>
      <w:marRight w:val="0"/>
      <w:marTop w:val="0"/>
      <w:marBottom w:val="0"/>
      <w:divBdr>
        <w:top w:val="none" w:sz="0" w:space="0" w:color="auto"/>
        <w:left w:val="none" w:sz="0" w:space="0" w:color="auto"/>
        <w:bottom w:val="none" w:sz="0" w:space="0" w:color="auto"/>
        <w:right w:val="none" w:sz="0" w:space="0" w:color="auto"/>
      </w:divBdr>
    </w:div>
    <w:div w:id="1912815340">
      <w:bodyDiv w:val="1"/>
      <w:marLeft w:val="0"/>
      <w:marRight w:val="0"/>
      <w:marTop w:val="0"/>
      <w:marBottom w:val="0"/>
      <w:divBdr>
        <w:top w:val="none" w:sz="0" w:space="0" w:color="auto"/>
        <w:left w:val="none" w:sz="0" w:space="0" w:color="auto"/>
        <w:bottom w:val="none" w:sz="0" w:space="0" w:color="auto"/>
        <w:right w:val="none" w:sz="0" w:space="0" w:color="auto"/>
      </w:divBdr>
    </w:div>
    <w:div w:id="1914854470">
      <w:bodyDiv w:val="1"/>
      <w:marLeft w:val="0"/>
      <w:marRight w:val="0"/>
      <w:marTop w:val="0"/>
      <w:marBottom w:val="0"/>
      <w:divBdr>
        <w:top w:val="none" w:sz="0" w:space="0" w:color="auto"/>
        <w:left w:val="none" w:sz="0" w:space="0" w:color="auto"/>
        <w:bottom w:val="none" w:sz="0" w:space="0" w:color="auto"/>
        <w:right w:val="none" w:sz="0" w:space="0" w:color="auto"/>
      </w:divBdr>
      <w:divsChild>
        <w:div w:id="132329909">
          <w:marLeft w:val="0"/>
          <w:marRight w:val="0"/>
          <w:marTop w:val="0"/>
          <w:marBottom w:val="0"/>
          <w:divBdr>
            <w:top w:val="none" w:sz="0" w:space="0" w:color="auto"/>
            <w:left w:val="none" w:sz="0" w:space="0" w:color="auto"/>
            <w:bottom w:val="none" w:sz="0" w:space="0" w:color="auto"/>
            <w:right w:val="none" w:sz="0" w:space="0" w:color="auto"/>
          </w:divBdr>
          <w:divsChild>
            <w:div w:id="2128815780">
              <w:marLeft w:val="-180"/>
              <w:marRight w:val="-180"/>
              <w:marTop w:val="0"/>
              <w:marBottom w:val="0"/>
              <w:divBdr>
                <w:top w:val="none" w:sz="0" w:space="0" w:color="auto"/>
                <w:left w:val="none" w:sz="0" w:space="0" w:color="auto"/>
                <w:bottom w:val="none" w:sz="0" w:space="0" w:color="auto"/>
                <w:right w:val="none" w:sz="0" w:space="0" w:color="auto"/>
              </w:divBdr>
              <w:divsChild>
                <w:div w:id="797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7818">
          <w:marLeft w:val="0"/>
          <w:marRight w:val="0"/>
          <w:marTop w:val="0"/>
          <w:marBottom w:val="0"/>
          <w:divBdr>
            <w:top w:val="none" w:sz="0" w:space="0" w:color="auto"/>
            <w:left w:val="none" w:sz="0" w:space="0" w:color="auto"/>
            <w:bottom w:val="none" w:sz="0" w:space="0" w:color="auto"/>
            <w:right w:val="none" w:sz="0" w:space="0" w:color="auto"/>
          </w:divBdr>
          <w:divsChild>
            <w:div w:id="112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2899">
      <w:bodyDiv w:val="1"/>
      <w:marLeft w:val="0"/>
      <w:marRight w:val="0"/>
      <w:marTop w:val="0"/>
      <w:marBottom w:val="0"/>
      <w:divBdr>
        <w:top w:val="none" w:sz="0" w:space="0" w:color="auto"/>
        <w:left w:val="none" w:sz="0" w:space="0" w:color="auto"/>
        <w:bottom w:val="none" w:sz="0" w:space="0" w:color="auto"/>
        <w:right w:val="none" w:sz="0" w:space="0" w:color="auto"/>
      </w:divBdr>
    </w:div>
    <w:div w:id="1956014905">
      <w:bodyDiv w:val="1"/>
      <w:marLeft w:val="0"/>
      <w:marRight w:val="0"/>
      <w:marTop w:val="0"/>
      <w:marBottom w:val="0"/>
      <w:divBdr>
        <w:top w:val="none" w:sz="0" w:space="0" w:color="auto"/>
        <w:left w:val="none" w:sz="0" w:space="0" w:color="auto"/>
        <w:bottom w:val="none" w:sz="0" w:space="0" w:color="auto"/>
        <w:right w:val="none" w:sz="0" w:space="0" w:color="auto"/>
      </w:divBdr>
      <w:divsChild>
        <w:div w:id="157506033">
          <w:marLeft w:val="0"/>
          <w:marRight w:val="0"/>
          <w:marTop w:val="0"/>
          <w:marBottom w:val="0"/>
          <w:divBdr>
            <w:top w:val="none" w:sz="0" w:space="0" w:color="auto"/>
            <w:left w:val="none" w:sz="0" w:space="0" w:color="auto"/>
            <w:bottom w:val="none" w:sz="0" w:space="0" w:color="auto"/>
            <w:right w:val="none" w:sz="0" w:space="0" w:color="auto"/>
          </w:divBdr>
          <w:divsChild>
            <w:div w:id="537088713">
              <w:marLeft w:val="-180"/>
              <w:marRight w:val="-180"/>
              <w:marTop w:val="0"/>
              <w:marBottom w:val="0"/>
              <w:divBdr>
                <w:top w:val="none" w:sz="0" w:space="0" w:color="auto"/>
                <w:left w:val="none" w:sz="0" w:space="0" w:color="auto"/>
                <w:bottom w:val="none" w:sz="0" w:space="0" w:color="auto"/>
                <w:right w:val="none" w:sz="0" w:space="0" w:color="auto"/>
              </w:divBdr>
              <w:divsChild>
                <w:div w:id="19053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77319">
          <w:marLeft w:val="0"/>
          <w:marRight w:val="0"/>
          <w:marTop w:val="0"/>
          <w:marBottom w:val="0"/>
          <w:divBdr>
            <w:top w:val="none" w:sz="0" w:space="0" w:color="auto"/>
            <w:left w:val="none" w:sz="0" w:space="0" w:color="auto"/>
            <w:bottom w:val="none" w:sz="0" w:space="0" w:color="auto"/>
            <w:right w:val="none" w:sz="0" w:space="0" w:color="auto"/>
          </w:divBdr>
          <w:divsChild>
            <w:div w:id="335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0768">
      <w:bodyDiv w:val="1"/>
      <w:marLeft w:val="0"/>
      <w:marRight w:val="0"/>
      <w:marTop w:val="0"/>
      <w:marBottom w:val="0"/>
      <w:divBdr>
        <w:top w:val="none" w:sz="0" w:space="0" w:color="auto"/>
        <w:left w:val="none" w:sz="0" w:space="0" w:color="auto"/>
        <w:bottom w:val="none" w:sz="0" w:space="0" w:color="auto"/>
        <w:right w:val="none" w:sz="0" w:space="0" w:color="auto"/>
      </w:divBdr>
      <w:divsChild>
        <w:div w:id="983966185">
          <w:marLeft w:val="0"/>
          <w:marRight w:val="0"/>
          <w:marTop w:val="0"/>
          <w:marBottom w:val="0"/>
          <w:divBdr>
            <w:top w:val="none" w:sz="0" w:space="0" w:color="auto"/>
            <w:left w:val="none" w:sz="0" w:space="0" w:color="auto"/>
            <w:bottom w:val="none" w:sz="0" w:space="0" w:color="auto"/>
            <w:right w:val="none" w:sz="0" w:space="0" w:color="auto"/>
          </w:divBdr>
          <w:divsChild>
            <w:div w:id="1568296940">
              <w:marLeft w:val="-180"/>
              <w:marRight w:val="-180"/>
              <w:marTop w:val="0"/>
              <w:marBottom w:val="0"/>
              <w:divBdr>
                <w:top w:val="none" w:sz="0" w:space="0" w:color="auto"/>
                <w:left w:val="none" w:sz="0" w:space="0" w:color="auto"/>
                <w:bottom w:val="none" w:sz="0" w:space="0" w:color="auto"/>
                <w:right w:val="none" w:sz="0" w:space="0" w:color="auto"/>
              </w:divBdr>
              <w:divsChild>
                <w:div w:id="9845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6929">
          <w:marLeft w:val="0"/>
          <w:marRight w:val="0"/>
          <w:marTop w:val="0"/>
          <w:marBottom w:val="0"/>
          <w:divBdr>
            <w:top w:val="none" w:sz="0" w:space="0" w:color="auto"/>
            <w:left w:val="none" w:sz="0" w:space="0" w:color="auto"/>
            <w:bottom w:val="none" w:sz="0" w:space="0" w:color="auto"/>
            <w:right w:val="none" w:sz="0" w:space="0" w:color="auto"/>
          </w:divBdr>
          <w:divsChild>
            <w:div w:id="17266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1501">
      <w:bodyDiv w:val="1"/>
      <w:marLeft w:val="0"/>
      <w:marRight w:val="0"/>
      <w:marTop w:val="0"/>
      <w:marBottom w:val="0"/>
      <w:divBdr>
        <w:top w:val="none" w:sz="0" w:space="0" w:color="auto"/>
        <w:left w:val="none" w:sz="0" w:space="0" w:color="auto"/>
        <w:bottom w:val="none" w:sz="0" w:space="0" w:color="auto"/>
        <w:right w:val="none" w:sz="0" w:space="0" w:color="auto"/>
      </w:divBdr>
    </w:div>
    <w:div w:id="1984456702">
      <w:bodyDiv w:val="1"/>
      <w:marLeft w:val="0"/>
      <w:marRight w:val="0"/>
      <w:marTop w:val="0"/>
      <w:marBottom w:val="0"/>
      <w:divBdr>
        <w:top w:val="none" w:sz="0" w:space="0" w:color="auto"/>
        <w:left w:val="none" w:sz="0" w:space="0" w:color="auto"/>
        <w:bottom w:val="none" w:sz="0" w:space="0" w:color="auto"/>
        <w:right w:val="none" w:sz="0" w:space="0" w:color="auto"/>
      </w:divBdr>
    </w:div>
    <w:div w:id="1991592200">
      <w:bodyDiv w:val="1"/>
      <w:marLeft w:val="0"/>
      <w:marRight w:val="0"/>
      <w:marTop w:val="0"/>
      <w:marBottom w:val="0"/>
      <w:divBdr>
        <w:top w:val="none" w:sz="0" w:space="0" w:color="auto"/>
        <w:left w:val="none" w:sz="0" w:space="0" w:color="auto"/>
        <w:bottom w:val="none" w:sz="0" w:space="0" w:color="auto"/>
        <w:right w:val="none" w:sz="0" w:space="0" w:color="auto"/>
      </w:divBdr>
    </w:div>
    <w:div w:id="1999461102">
      <w:bodyDiv w:val="1"/>
      <w:marLeft w:val="0"/>
      <w:marRight w:val="0"/>
      <w:marTop w:val="0"/>
      <w:marBottom w:val="0"/>
      <w:divBdr>
        <w:top w:val="none" w:sz="0" w:space="0" w:color="auto"/>
        <w:left w:val="none" w:sz="0" w:space="0" w:color="auto"/>
        <w:bottom w:val="none" w:sz="0" w:space="0" w:color="auto"/>
        <w:right w:val="none" w:sz="0" w:space="0" w:color="auto"/>
      </w:divBdr>
    </w:div>
    <w:div w:id="2032026034">
      <w:bodyDiv w:val="1"/>
      <w:marLeft w:val="0"/>
      <w:marRight w:val="0"/>
      <w:marTop w:val="0"/>
      <w:marBottom w:val="0"/>
      <w:divBdr>
        <w:top w:val="none" w:sz="0" w:space="0" w:color="auto"/>
        <w:left w:val="none" w:sz="0" w:space="0" w:color="auto"/>
        <w:bottom w:val="none" w:sz="0" w:space="0" w:color="auto"/>
        <w:right w:val="none" w:sz="0" w:space="0" w:color="auto"/>
      </w:divBdr>
      <w:divsChild>
        <w:div w:id="573587537">
          <w:marLeft w:val="0"/>
          <w:marRight w:val="0"/>
          <w:marTop w:val="0"/>
          <w:marBottom w:val="0"/>
          <w:divBdr>
            <w:top w:val="none" w:sz="0" w:space="0" w:color="auto"/>
            <w:left w:val="none" w:sz="0" w:space="0" w:color="auto"/>
            <w:bottom w:val="none" w:sz="0" w:space="0" w:color="auto"/>
            <w:right w:val="none" w:sz="0" w:space="0" w:color="auto"/>
          </w:divBdr>
          <w:divsChild>
            <w:div w:id="459567396">
              <w:marLeft w:val="0"/>
              <w:marRight w:val="0"/>
              <w:marTop w:val="0"/>
              <w:marBottom w:val="0"/>
              <w:divBdr>
                <w:top w:val="none" w:sz="0" w:space="0" w:color="auto"/>
                <w:left w:val="none" w:sz="0" w:space="0" w:color="auto"/>
                <w:bottom w:val="none" w:sz="0" w:space="0" w:color="auto"/>
                <w:right w:val="none" w:sz="0" w:space="0" w:color="auto"/>
              </w:divBdr>
            </w:div>
          </w:divsChild>
        </w:div>
        <w:div w:id="1058476467">
          <w:marLeft w:val="0"/>
          <w:marRight w:val="0"/>
          <w:marTop w:val="0"/>
          <w:marBottom w:val="0"/>
          <w:divBdr>
            <w:top w:val="none" w:sz="0" w:space="0" w:color="auto"/>
            <w:left w:val="none" w:sz="0" w:space="0" w:color="auto"/>
            <w:bottom w:val="none" w:sz="0" w:space="0" w:color="auto"/>
            <w:right w:val="none" w:sz="0" w:space="0" w:color="auto"/>
          </w:divBdr>
          <w:divsChild>
            <w:div w:id="1224409687">
              <w:marLeft w:val="-180"/>
              <w:marRight w:val="-180"/>
              <w:marTop w:val="0"/>
              <w:marBottom w:val="0"/>
              <w:divBdr>
                <w:top w:val="none" w:sz="0" w:space="0" w:color="auto"/>
                <w:left w:val="none" w:sz="0" w:space="0" w:color="auto"/>
                <w:bottom w:val="none" w:sz="0" w:space="0" w:color="auto"/>
                <w:right w:val="none" w:sz="0" w:space="0" w:color="auto"/>
              </w:divBdr>
              <w:divsChild>
                <w:div w:id="17873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20350">
      <w:bodyDiv w:val="1"/>
      <w:marLeft w:val="0"/>
      <w:marRight w:val="0"/>
      <w:marTop w:val="0"/>
      <w:marBottom w:val="0"/>
      <w:divBdr>
        <w:top w:val="none" w:sz="0" w:space="0" w:color="auto"/>
        <w:left w:val="none" w:sz="0" w:space="0" w:color="auto"/>
        <w:bottom w:val="none" w:sz="0" w:space="0" w:color="auto"/>
        <w:right w:val="none" w:sz="0" w:space="0" w:color="auto"/>
      </w:divBdr>
      <w:divsChild>
        <w:div w:id="1313872945">
          <w:marLeft w:val="0"/>
          <w:marRight w:val="0"/>
          <w:marTop w:val="0"/>
          <w:marBottom w:val="0"/>
          <w:divBdr>
            <w:top w:val="none" w:sz="0" w:space="0" w:color="auto"/>
            <w:left w:val="none" w:sz="0" w:space="0" w:color="auto"/>
            <w:bottom w:val="none" w:sz="0" w:space="0" w:color="auto"/>
            <w:right w:val="none" w:sz="0" w:space="0" w:color="auto"/>
          </w:divBdr>
          <w:divsChild>
            <w:div w:id="582229343">
              <w:marLeft w:val="-180"/>
              <w:marRight w:val="-180"/>
              <w:marTop w:val="0"/>
              <w:marBottom w:val="0"/>
              <w:divBdr>
                <w:top w:val="none" w:sz="0" w:space="0" w:color="auto"/>
                <w:left w:val="none" w:sz="0" w:space="0" w:color="auto"/>
                <w:bottom w:val="none" w:sz="0" w:space="0" w:color="auto"/>
                <w:right w:val="none" w:sz="0" w:space="0" w:color="auto"/>
              </w:divBdr>
              <w:divsChild>
                <w:div w:id="5982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84">
          <w:marLeft w:val="0"/>
          <w:marRight w:val="0"/>
          <w:marTop w:val="0"/>
          <w:marBottom w:val="0"/>
          <w:divBdr>
            <w:top w:val="none" w:sz="0" w:space="0" w:color="auto"/>
            <w:left w:val="none" w:sz="0" w:space="0" w:color="auto"/>
            <w:bottom w:val="none" w:sz="0" w:space="0" w:color="auto"/>
            <w:right w:val="none" w:sz="0" w:space="0" w:color="auto"/>
          </w:divBdr>
          <w:divsChild>
            <w:div w:id="1250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41795">
      <w:bodyDiv w:val="1"/>
      <w:marLeft w:val="0"/>
      <w:marRight w:val="0"/>
      <w:marTop w:val="0"/>
      <w:marBottom w:val="0"/>
      <w:divBdr>
        <w:top w:val="none" w:sz="0" w:space="0" w:color="auto"/>
        <w:left w:val="none" w:sz="0" w:space="0" w:color="auto"/>
        <w:bottom w:val="none" w:sz="0" w:space="0" w:color="auto"/>
        <w:right w:val="none" w:sz="0" w:space="0" w:color="auto"/>
      </w:divBdr>
    </w:div>
    <w:div w:id="2127847467">
      <w:bodyDiv w:val="1"/>
      <w:marLeft w:val="0"/>
      <w:marRight w:val="0"/>
      <w:marTop w:val="0"/>
      <w:marBottom w:val="0"/>
      <w:divBdr>
        <w:top w:val="none" w:sz="0" w:space="0" w:color="auto"/>
        <w:left w:val="none" w:sz="0" w:space="0" w:color="auto"/>
        <w:bottom w:val="none" w:sz="0" w:space="0" w:color="auto"/>
        <w:right w:val="none" w:sz="0" w:space="0" w:color="auto"/>
      </w:divBdr>
    </w:div>
    <w:div w:id="2133136440">
      <w:bodyDiv w:val="1"/>
      <w:marLeft w:val="0"/>
      <w:marRight w:val="0"/>
      <w:marTop w:val="0"/>
      <w:marBottom w:val="0"/>
      <w:divBdr>
        <w:top w:val="none" w:sz="0" w:space="0" w:color="auto"/>
        <w:left w:val="none" w:sz="0" w:space="0" w:color="auto"/>
        <w:bottom w:val="none" w:sz="0" w:space="0" w:color="auto"/>
        <w:right w:val="none" w:sz="0" w:space="0" w:color="auto"/>
      </w:divBdr>
      <w:divsChild>
        <w:div w:id="23824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marchesdarchitecture.be/libs/dbfiles/doc_budgetglobal_hon-ioa-ddomm.xlsx" TargetMode="External"/><Relationship Id="rId1" Type="http://schemas.openxmlformats.org/officeDocument/2006/relationships/hyperlink" Target="http://www.marchesdarchitecture.be/index.php?s=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bosa.service-now.com/eprocurement?id=kb_article_view&amp;sys_kb_id=3c0a008187740ad4c23143b90cbb352d" TargetMode="External"/><Relationship Id="rId2" Type="http://schemas.openxmlformats.org/officeDocument/2006/relationships/customXml" Target="../customXml/item2.xml"/><Relationship Id="rId16" Type="http://schemas.openxmlformats.org/officeDocument/2006/relationships/hyperlink" Target="https://bosa.service-now.com/eprocurement?id=kb_article_view&amp;sys_kb_id=1bfc32e297e38e50a57a7067f053af64"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59640d-6962-43f0-815c-c5d2e149762f" xsi:nil="true"/>
    <lcf76f155ced4ddcb4097134ff3c332f xmlns="c57fd7a3-fdcf-48b2-8940-8f357f4f08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FFEBE0A52F1B4C8BFCF6248C459E9A" ma:contentTypeVersion="15" ma:contentTypeDescription="Create a new document." ma:contentTypeScope="" ma:versionID="1a208e93c0e724c155af42c2ecd6390a">
  <xsd:schema xmlns:xsd="http://www.w3.org/2001/XMLSchema" xmlns:xs="http://www.w3.org/2001/XMLSchema" xmlns:p="http://schemas.microsoft.com/office/2006/metadata/properties" xmlns:ns2="c57fd7a3-fdcf-48b2-8940-8f357f4f08e6" xmlns:ns3="c159640d-6962-43f0-815c-c5d2e149762f" targetNamespace="http://schemas.microsoft.com/office/2006/metadata/properties" ma:root="true" ma:fieldsID="25e49d1a4f4980e139bf3d698cf38e10" ns2:_="" ns3:_="">
    <xsd:import namespace="c57fd7a3-fdcf-48b2-8940-8f357f4f08e6"/>
    <xsd:import namespace="c159640d-6962-43f0-815c-c5d2e149762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d7a3-fdcf-48b2-8940-8f357f4f08e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59640d-6962-43f0-815c-c5d2e14976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f39fd1-283c-4b8c-ad64-3deb26ddefe6}" ma:internalName="TaxCatchAll" ma:showField="CatchAllData" ma:web="c159640d-6962-43f0-815c-c5d2e14976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FC33F-DCB1-48D6-9C2E-27A1ECD3703E}">
  <ds:schemaRefs>
    <ds:schemaRef ds:uri="http://schemas.openxmlformats.org/officeDocument/2006/bibliography"/>
  </ds:schemaRefs>
</ds:datastoreItem>
</file>

<file path=customXml/itemProps2.xml><?xml version="1.0" encoding="utf-8"?>
<ds:datastoreItem xmlns:ds="http://schemas.openxmlformats.org/officeDocument/2006/customXml" ds:itemID="{C8D365D9-9C71-4F73-9207-7F04ADA2631C}">
  <ds:schemaRefs>
    <ds:schemaRef ds:uri="http://schemas.microsoft.com/sharepoint/v3/contenttype/forms"/>
  </ds:schemaRefs>
</ds:datastoreItem>
</file>

<file path=customXml/itemProps3.xml><?xml version="1.0" encoding="utf-8"?>
<ds:datastoreItem xmlns:ds="http://schemas.openxmlformats.org/officeDocument/2006/customXml" ds:itemID="{42B72848-9495-43EA-AB92-F97A53577D69}">
  <ds:schemaRefs>
    <ds:schemaRef ds:uri="http://schemas.microsoft.com/office/2006/metadata/properties"/>
    <ds:schemaRef ds:uri="http://schemas.microsoft.com/office/infopath/2007/PartnerControls"/>
    <ds:schemaRef ds:uri="c159640d-6962-43f0-815c-c5d2e149762f"/>
    <ds:schemaRef ds:uri="c57fd7a3-fdcf-48b2-8940-8f357f4f08e6"/>
  </ds:schemaRefs>
</ds:datastoreItem>
</file>

<file path=customXml/itemProps4.xml><?xml version="1.0" encoding="utf-8"?>
<ds:datastoreItem xmlns:ds="http://schemas.openxmlformats.org/officeDocument/2006/customXml" ds:itemID="{42AD6644-C58F-4733-B3F4-1AF1E9A2D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d7a3-fdcf-48b2-8940-8f357f4f08e6"/>
    <ds:schemaRef ds:uri="c159640d-6962-43f0-815c-c5d2e1497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4891</Words>
  <Characters>26904</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31732</CharactersWithSpaces>
  <SharedDoc>false</SharedDoc>
  <HLinks>
    <vt:vector size="96" baseType="variant">
      <vt:variant>
        <vt:i4>786517</vt:i4>
      </vt:variant>
      <vt:variant>
        <vt:i4>126</vt:i4>
      </vt:variant>
      <vt:variant>
        <vt:i4>0</vt:i4>
      </vt:variant>
      <vt:variant>
        <vt:i4>5</vt:i4>
      </vt:variant>
      <vt:variant>
        <vt:lpwstr>https://bosa.service-now.com/eprocurement?id=kb_article_view&amp;sys_kb_id=3c0a008187740ad4c23143b90cbb352d</vt:lpwstr>
      </vt:variant>
      <vt:variant>
        <vt:lpwstr/>
      </vt:variant>
      <vt:variant>
        <vt:i4>655451</vt:i4>
      </vt:variant>
      <vt:variant>
        <vt:i4>123</vt:i4>
      </vt:variant>
      <vt:variant>
        <vt:i4>0</vt:i4>
      </vt:variant>
      <vt:variant>
        <vt:i4>5</vt:i4>
      </vt:variant>
      <vt:variant>
        <vt:lpwstr>https://bosa.service-now.com/eprocurement?id=kb_article_view&amp;sys_kb_id=1bfc32e297e38e50a57a7067f053af64</vt:lpwstr>
      </vt:variant>
      <vt:variant>
        <vt:lpwstr/>
      </vt:variant>
      <vt:variant>
        <vt:i4>550830095</vt:i4>
      </vt:variant>
      <vt:variant>
        <vt:i4>84</vt:i4>
      </vt:variant>
      <vt:variant>
        <vt:i4>0</vt:i4>
      </vt:variant>
      <vt:variant>
        <vt:i4>5</vt:i4>
      </vt:variant>
      <vt:variant>
        <vt:lpwstr/>
      </vt:variant>
      <vt:variant>
        <vt:lpwstr>_Établissement_de_l’offre</vt:lpwstr>
      </vt:variant>
      <vt:variant>
        <vt:i4>2359296</vt:i4>
      </vt:variant>
      <vt:variant>
        <vt:i4>77</vt:i4>
      </vt:variant>
      <vt:variant>
        <vt:i4>0</vt:i4>
      </vt:variant>
      <vt:variant>
        <vt:i4>5</vt:i4>
      </vt:variant>
      <vt:variant>
        <vt:lpwstr/>
      </vt:variant>
      <vt:variant>
        <vt:lpwstr>_Toc1045551211</vt:lpwstr>
      </vt:variant>
      <vt:variant>
        <vt:i4>2359311</vt:i4>
      </vt:variant>
      <vt:variant>
        <vt:i4>71</vt:i4>
      </vt:variant>
      <vt:variant>
        <vt:i4>0</vt:i4>
      </vt:variant>
      <vt:variant>
        <vt:i4>5</vt:i4>
      </vt:variant>
      <vt:variant>
        <vt:lpwstr/>
      </vt:variant>
      <vt:variant>
        <vt:lpwstr>_Toc1554109537</vt:lpwstr>
      </vt:variant>
      <vt:variant>
        <vt:i4>1048638</vt:i4>
      </vt:variant>
      <vt:variant>
        <vt:i4>65</vt:i4>
      </vt:variant>
      <vt:variant>
        <vt:i4>0</vt:i4>
      </vt:variant>
      <vt:variant>
        <vt:i4>5</vt:i4>
      </vt:variant>
      <vt:variant>
        <vt:lpwstr/>
      </vt:variant>
      <vt:variant>
        <vt:lpwstr>_Toc55528868</vt:lpwstr>
      </vt:variant>
      <vt:variant>
        <vt:i4>2228237</vt:i4>
      </vt:variant>
      <vt:variant>
        <vt:i4>59</vt:i4>
      </vt:variant>
      <vt:variant>
        <vt:i4>0</vt:i4>
      </vt:variant>
      <vt:variant>
        <vt:i4>5</vt:i4>
      </vt:variant>
      <vt:variant>
        <vt:lpwstr/>
      </vt:variant>
      <vt:variant>
        <vt:lpwstr>_Toc1638443986</vt:lpwstr>
      </vt:variant>
      <vt:variant>
        <vt:i4>3080206</vt:i4>
      </vt:variant>
      <vt:variant>
        <vt:i4>53</vt:i4>
      </vt:variant>
      <vt:variant>
        <vt:i4>0</vt:i4>
      </vt:variant>
      <vt:variant>
        <vt:i4>5</vt:i4>
      </vt:variant>
      <vt:variant>
        <vt:lpwstr/>
      </vt:variant>
      <vt:variant>
        <vt:lpwstr>_Toc1212871778</vt:lpwstr>
      </vt:variant>
      <vt:variant>
        <vt:i4>2359310</vt:i4>
      </vt:variant>
      <vt:variant>
        <vt:i4>47</vt:i4>
      </vt:variant>
      <vt:variant>
        <vt:i4>0</vt:i4>
      </vt:variant>
      <vt:variant>
        <vt:i4>5</vt:i4>
      </vt:variant>
      <vt:variant>
        <vt:lpwstr/>
      </vt:variant>
      <vt:variant>
        <vt:lpwstr>_Toc2013188149</vt:lpwstr>
      </vt:variant>
      <vt:variant>
        <vt:i4>1900598</vt:i4>
      </vt:variant>
      <vt:variant>
        <vt:i4>41</vt:i4>
      </vt:variant>
      <vt:variant>
        <vt:i4>0</vt:i4>
      </vt:variant>
      <vt:variant>
        <vt:i4>5</vt:i4>
      </vt:variant>
      <vt:variant>
        <vt:lpwstr/>
      </vt:variant>
      <vt:variant>
        <vt:lpwstr>_Toc863842964</vt:lpwstr>
      </vt:variant>
      <vt:variant>
        <vt:i4>2818049</vt:i4>
      </vt:variant>
      <vt:variant>
        <vt:i4>35</vt:i4>
      </vt:variant>
      <vt:variant>
        <vt:i4>0</vt:i4>
      </vt:variant>
      <vt:variant>
        <vt:i4>5</vt:i4>
      </vt:variant>
      <vt:variant>
        <vt:lpwstr/>
      </vt:variant>
      <vt:variant>
        <vt:lpwstr>_Toc2042624955</vt:lpwstr>
      </vt:variant>
      <vt:variant>
        <vt:i4>2031669</vt:i4>
      </vt:variant>
      <vt:variant>
        <vt:i4>29</vt:i4>
      </vt:variant>
      <vt:variant>
        <vt:i4>0</vt:i4>
      </vt:variant>
      <vt:variant>
        <vt:i4>5</vt:i4>
      </vt:variant>
      <vt:variant>
        <vt:lpwstr/>
      </vt:variant>
      <vt:variant>
        <vt:lpwstr>_Toc371138468</vt:lpwstr>
      </vt:variant>
      <vt:variant>
        <vt:i4>2228225</vt:i4>
      </vt:variant>
      <vt:variant>
        <vt:i4>23</vt:i4>
      </vt:variant>
      <vt:variant>
        <vt:i4>0</vt:i4>
      </vt:variant>
      <vt:variant>
        <vt:i4>5</vt:i4>
      </vt:variant>
      <vt:variant>
        <vt:lpwstr/>
      </vt:variant>
      <vt:variant>
        <vt:lpwstr>_Toc1536177150</vt:lpwstr>
      </vt:variant>
      <vt:variant>
        <vt:i4>1769522</vt:i4>
      </vt:variant>
      <vt:variant>
        <vt:i4>17</vt:i4>
      </vt:variant>
      <vt:variant>
        <vt:i4>0</vt:i4>
      </vt:variant>
      <vt:variant>
        <vt:i4>5</vt:i4>
      </vt:variant>
      <vt:variant>
        <vt:lpwstr/>
      </vt:variant>
      <vt:variant>
        <vt:lpwstr>_Toc392122168</vt:lpwstr>
      </vt:variant>
      <vt:variant>
        <vt:i4>5963805</vt:i4>
      </vt:variant>
      <vt:variant>
        <vt:i4>3</vt:i4>
      </vt:variant>
      <vt:variant>
        <vt:i4>0</vt:i4>
      </vt:variant>
      <vt:variant>
        <vt:i4>5</vt:i4>
      </vt:variant>
      <vt:variant>
        <vt:lpwstr>http://www.marchesdarchitecture.be/libs/dbfiles/doc_budgetglobal_hon-ioa-ddomm.xlsx</vt:lpwstr>
      </vt:variant>
      <vt:variant>
        <vt:lpwstr/>
      </vt:variant>
      <vt:variant>
        <vt:i4>5963852</vt:i4>
      </vt:variant>
      <vt:variant>
        <vt:i4>0</vt:i4>
      </vt:variant>
      <vt:variant>
        <vt:i4>0</vt:i4>
      </vt:variant>
      <vt:variant>
        <vt:i4>5</vt:i4>
      </vt:variant>
      <vt:variant>
        <vt:lpwstr>http://www.marchesdarchitecture.be/index.php?s=1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Dubois</dc:creator>
  <cp:keywords/>
  <dc:description/>
  <cp:lastModifiedBy>Cellule architecture</cp:lastModifiedBy>
  <cp:revision>221</cp:revision>
  <dcterms:created xsi:type="dcterms:W3CDTF">2026-03-30T13:24:00Z</dcterms:created>
  <dcterms:modified xsi:type="dcterms:W3CDTF">2026-06-23T09:54:00Z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0x010100D8FFEBE0A52F1B4C8BFCF6248C459E9A</vt:lpwstr>
  </property>
  <property fmtid="{D5CDD505-2E9C-101B-9397-08002B2CF9AE}" pid="3" name="MediaServiceImageTags">
    <vt:lpwstr/>
  </property>
</Properties>
</file>